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EE" w:rsidRDefault="002E2BFA">
      <w:pPr>
        <w:pStyle w:val="BodyText1"/>
        <w:jc w:val="center"/>
        <w:rPr>
          <w:lang w:val="en-AU"/>
        </w:rPr>
      </w:pPr>
      <w:r>
        <w:rPr>
          <w:noProof/>
          <w:lang w:val="en-AU" w:eastAsia="en-AU"/>
        </w:rPr>
        <w:drawing>
          <wp:inline distT="0" distB="0" distL="0" distR="0">
            <wp:extent cx="1996440" cy="1188720"/>
            <wp:effectExtent l="0" t="0" r="3810" b="0"/>
            <wp:docPr id="1" name="Picture 1" descr="Description: Description: Board of Studies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oard of Studies NS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1188720"/>
                    </a:xfrm>
                    <a:prstGeom prst="rect">
                      <a:avLst/>
                    </a:prstGeom>
                    <a:noFill/>
                    <a:ln>
                      <a:noFill/>
                    </a:ln>
                  </pic:spPr>
                </pic:pic>
              </a:graphicData>
            </a:graphic>
          </wp:inline>
        </w:drawing>
      </w:r>
    </w:p>
    <w:p w:rsidR="00D61BEE" w:rsidRPr="00663536" w:rsidRDefault="00D61BEE" w:rsidP="00D61BEE">
      <w:pPr>
        <w:pStyle w:val="Titlepage"/>
        <w:spacing w:before="3120"/>
      </w:pPr>
      <w:r>
        <w:rPr>
          <w:lang w:val="en-AU"/>
        </w:rPr>
        <w:t>Chemistry</w:t>
      </w:r>
    </w:p>
    <w:p w:rsidR="00D61BEE" w:rsidRPr="00663536" w:rsidRDefault="00D61BEE" w:rsidP="00D61BEE">
      <w:pPr>
        <w:pStyle w:val="Titlepage"/>
        <w:spacing w:before="1200"/>
      </w:pPr>
      <w:r w:rsidRPr="00663536">
        <w:t>Stage 6</w:t>
      </w:r>
    </w:p>
    <w:p w:rsidR="00D61BEE" w:rsidRPr="00663536" w:rsidRDefault="00D61BEE">
      <w:pPr>
        <w:pStyle w:val="Titlepage"/>
      </w:pPr>
      <w:r w:rsidRPr="00663536">
        <w:t>Syllabus</w:t>
      </w:r>
    </w:p>
    <w:p w:rsidR="00D61BEE" w:rsidRDefault="00D61BEE" w:rsidP="00D61BEE">
      <w:pPr>
        <w:pStyle w:val="Titlepagesub"/>
        <w:spacing w:before="2280"/>
        <w:rPr>
          <w:lang w:val="en-AU"/>
        </w:rPr>
      </w:pPr>
      <w:r>
        <w:rPr>
          <w:lang w:val="en-AU"/>
        </w:rPr>
        <w:t>Amended October 2002</w:t>
      </w:r>
    </w:p>
    <w:p w:rsidR="00D61BEE" w:rsidRDefault="00D61BEE">
      <w:pPr>
        <w:rPr>
          <w:b/>
          <w:sz w:val="18"/>
          <w:szCs w:val="24"/>
        </w:rPr>
      </w:pPr>
      <w:r>
        <w:rPr>
          <w:lang w:val="en-AU"/>
        </w:rPr>
        <w:br w:type="page"/>
      </w:r>
      <w:r>
        <w:rPr>
          <w:b/>
          <w:sz w:val="18"/>
          <w:szCs w:val="24"/>
        </w:rPr>
        <w:lastRenderedPageBreak/>
        <w:t>Original published version updated:</w:t>
      </w:r>
    </w:p>
    <w:p w:rsidR="00D61BEE" w:rsidRDefault="00D61BEE" w:rsidP="00D61BEE">
      <w:pPr>
        <w:tabs>
          <w:tab w:val="left" w:pos="2127"/>
        </w:tabs>
        <w:rPr>
          <w:sz w:val="18"/>
        </w:rPr>
      </w:pPr>
      <w:r>
        <w:rPr>
          <w:sz w:val="18"/>
        </w:rPr>
        <w:t xml:space="preserve">August 2013 </w:t>
      </w:r>
      <w:r w:rsidRPr="0084636F">
        <w:rPr>
          <w:sz w:val="18"/>
        </w:rPr>
        <w:t xml:space="preserve">– Updated with minor amendments. </w:t>
      </w:r>
    </w:p>
    <w:p w:rsidR="00D61BEE" w:rsidRPr="0084636F" w:rsidRDefault="00D61BEE" w:rsidP="00D61BEE">
      <w:pPr>
        <w:tabs>
          <w:tab w:val="left" w:pos="2127"/>
        </w:tabs>
        <w:rPr>
          <w:sz w:val="18"/>
        </w:rPr>
      </w:pPr>
      <w:r w:rsidRPr="0084636F">
        <w:rPr>
          <w:sz w:val="18"/>
        </w:rPr>
        <w:t xml:space="preserve">August 2009 – Updated with minor amendments. </w:t>
      </w:r>
    </w:p>
    <w:p w:rsidR="00D61BEE" w:rsidRPr="00C53BA1" w:rsidRDefault="00D61BEE" w:rsidP="00D61BEE">
      <w:pPr>
        <w:tabs>
          <w:tab w:val="left" w:pos="2127"/>
        </w:tabs>
        <w:rPr>
          <w:sz w:val="18"/>
        </w:rPr>
      </w:pPr>
      <w:r w:rsidRPr="00C53BA1">
        <w:rPr>
          <w:sz w:val="18"/>
        </w:rPr>
        <w:t>June 2009 – Assessment and Reporting information updated</w:t>
      </w:r>
      <w:r>
        <w:rPr>
          <w:sz w:val="18"/>
        </w:rPr>
        <w:t xml:space="preserve"> (2009341)</w:t>
      </w:r>
    </w:p>
    <w:p w:rsidR="00D61BEE" w:rsidRDefault="00D61BEE">
      <w:pPr>
        <w:rPr>
          <w:sz w:val="18"/>
          <w:szCs w:val="24"/>
        </w:rPr>
      </w:pPr>
      <w:r>
        <w:rPr>
          <w:color w:val="000000"/>
          <w:sz w:val="18"/>
        </w:rPr>
        <w:t xml:space="preserve">May 2007 - Board Bulletin/Official Notices </w:t>
      </w:r>
      <w:proofErr w:type="spellStart"/>
      <w:r>
        <w:rPr>
          <w:color w:val="000000"/>
          <w:sz w:val="18"/>
        </w:rPr>
        <w:t>Vol</w:t>
      </w:r>
      <w:proofErr w:type="spellEnd"/>
      <w:r>
        <w:rPr>
          <w:color w:val="000000"/>
          <w:sz w:val="18"/>
        </w:rPr>
        <w:t xml:space="preserve"> 16 No 2 (BOS 25/07) (</w:t>
      </w:r>
      <w:r>
        <w:rPr>
          <w:sz w:val="18"/>
          <w:szCs w:val="24"/>
        </w:rPr>
        <w:t>2007264)</w:t>
      </w:r>
    </w:p>
    <w:p w:rsidR="00D61BEE" w:rsidRDefault="00D61BEE">
      <w:pPr>
        <w:rPr>
          <w:sz w:val="18"/>
          <w:szCs w:val="24"/>
        </w:rPr>
      </w:pPr>
      <w:r>
        <w:rPr>
          <w:color w:val="000000"/>
          <w:sz w:val="18"/>
        </w:rPr>
        <w:t xml:space="preserve">December 2006 - Board Bulletin/Official Notices </w:t>
      </w:r>
      <w:proofErr w:type="spellStart"/>
      <w:r>
        <w:rPr>
          <w:color w:val="000000"/>
          <w:sz w:val="18"/>
        </w:rPr>
        <w:t>Vol</w:t>
      </w:r>
      <w:proofErr w:type="spellEnd"/>
      <w:r>
        <w:rPr>
          <w:color w:val="000000"/>
          <w:sz w:val="18"/>
        </w:rPr>
        <w:t xml:space="preserve"> 15 No 6 (BOS 51/06) (</w:t>
      </w:r>
      <w:r>
        <w:rPr>
          <w:sz w:val="18"/>
          <w:szCs w:val="24"/>
        </w:rPr>
        <w:t>2006634)</w:t>
      </w:r>
    </w:p>
    <w:p w:rsidR="00D61BEE" w:rsidRDefault="00D61BEE">
      <w:pPr>
        <w:rPr>
          <w:sz w:val="18"/>
          <w:szCs w:val="24"/>
        </w:rPr>
      </w:pPr>
      <w:r>
        <w:rPr>
          <w:color w:val="000000"/>
          <w:sz w:val="18"/>
        </w:rPr>
        <w:t xml:space="preserve">June 2004 - Board Bulletin/Official Notices </w:t>
      </w:r>
      <w:proofErr w:type="spellStart"/>
      <w:r>
        <w:rPr>
          <w:color w:val="000000"/>
          <w:sz w:val="18"/>
        </w:rPr>
        <w:t>Vol</w:t>
      </w:r>
      <w:proofErr w:type="spellEnd"/>
      <w:r>
        <w:rPr>
          <w:color w:val="000000"/>
          <w:sz w:val="18"/>
        </w:rPr>
        <w:t xml:space="preserve"> 13 No 3 (BOS 34/04) (</w:t>
      </w:r>
      <w:r>
        <w:rPr>
          <w:sz w:val="18"/>
          <w:szCs w:val="24"/>
        </w:rPr>
        <w:t>2005035)</w:t>
      </w:r>
    </w:p>
    <w:p w:rsidR="00D61BEE" w:rsidRDefault="00D61BEE" w:rsidP="00D61BEE">
      <w:pPr>
        <w:spacing w:before="360" w:after="120"/>
        <w:rPr>
          <w:sz w:val="18"/>
        </w:rPr>
      </w:pPr>
      <w:r>
        <w:rPr>
          <w:sz w:val="18"/>
        </w:rPr>
        <w:t>© 2009 Copyright Board of Studies NSW for and on behalf of the Crown in right of the State of New South Wales.</w:t>
      </w:r>
    </w:p>
    <w:p w:rsidR="00D61BEE" w:rsidRDefault="00D61BEE" w:rsidP="00D61BEE">
      <w:pPr>
        <w:spacing w:before="120" w:after="120"/>
        <w:rPr>
          <w:sz w:val="18"/>
        </w:rPr>
      </w:pPr>
      <w:r>
        <w:rPr>
          <w:sz w:val="18"/>
        </w:rPr>
        <w:t>This document contains Material prepared by the Board of Studies NSW for and on behalf of the State of New South Wales. The Material is protected by Crown copyright.</w:t>
      </w:r>
    </w:p>
    <w:p w:rsidR="00D61BEE" w:rsidRDefault="00D61BEE" w:rsidP="00D61BEE">
      <w:pPr>
        <w:spacing w:before="120" w:after="120"/>
        <w:rPr>
          <w:sz w:val="18"/>
        </w:rPr>
      </w:pPr>
      <w:r>
        <w:rPr>
          <w:sz w:val="18"/>
        </w:rPr>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the Board of Studies NSW, except as permitted by the </w:t>
      </w:r>
      <w:r>
        <w:rPr>
          <w:i/>
          <w:sz w:val="18"/>
        </w:rPr>
        <w:t>Copyright Act 1968</w:t>
      </w:r>
      <w:r>
        <w:rPr>
          <w:sz w:val="18"/>
        </w:rPr>
        <w:t xml:space="preserve">. School students in NSW and teachers in schools in NSW may copy reasonable portions of the Material for the purposes of bona fide research or study. Teachers in schools in NSW may make multiple copies, where appropriate, of sections of the HSC papers for classroom use under the provisions of the school’s Copyright Agency Limited (CAL) </w:t>
      </w:r>
      <w:proofErr w:type="spellStart"/>
      <w:r>
        <w:rPr>
          <w:sz w:val="18"/>
        </w:rPr>
        <w:t>licence</w:t>
      </w:r>
      <w:proofErr w:type="spellEnd"/>
      <w:r>
        <w:rPr>
          <w:sz w:val="18"/>
        </w:rPr>
        <w:t>.</w:t>
      </w:r>
    </w:p>
    <w:p w:rsidR="00D61BEE" w:rsidRDefault="00D61BEE" w:rsidP="00D61BEE">
      <w:pPr>
        <w:spacing w:before="120" w:after="60"/>
        <w:rPr>
          <w:sz w:val="18"/>
        </w:rPr>
      </w:pPr>
      <w:r>
        <w:rPr>
          <w:sz w:val="18"/>
        </w:rPr>
        <w:t>When you access the Material you agree:</w:t>
      </w:r>
    </w:p>
    <w:p w:rsidR="00D61BEE" w:rsidRPr="00685D0D" w:rsidRDefault="00D61BEE" w:rsidP="00D61BEE">
      <w:pPr>
        <w:pStyle w:val="ListBullet1"/>
        <w:rPr>
          <w:sz w:val="18"/>
        </w:rPr>
      </w:pPr>
      <w:r w:rsidRPr="00685D0D">
        <w:rPr>
          <w:sz w:val="18"/>
        </w:rPr>
        <w:t>to use the Material for information purposes only</w:t>
      </w:r>
    </w:p>
    <w:p w:rsidR="00D61BEE" w:rsidRPr="00685D0D" w:rsidRDefault="00D61BEE" w:rsidP="00D61BEE">
      <w:pPr>
        <w:pStyle w:val="ListBullet1"/>
        <w:rPr>
          <w:sz w:val="18"/>
        </w:rPr>
      </w:pPr>
      <w:r w:rsidRPr="00685D0D">
        <w:rPr>
          <w:sz w:val="18"/>
        </w:rPr>
        <w:t>to reproduce a single copy for personal bona fide study use only and not to reproduce any major extract or the entire Material without the prior permission of the Board of Studies NSW</w:t>
      </w:r>
    </w:p>
    <w:p w:rsidR="00D61BEE" w:rsidRPr="00685D0D" w:rsidRDefault="00D61BEE" w:rsidP="00D61BEE">
      <w:pPr>
        <w:pStyle w:val="ListBullet1"/>
        <w:rPr>
          <w:sz w:val="18"/>
        </w:rPr>
      </w:pPr>
      <w:r w:rsidRPr="00685D0D">
        <w:rPr>
          <w:sz w:val="18"/>
        </w:rPr>
        <w:t>to acknowledge that the Material is provided by the Board of Studies NSW</w:t>
      </w:r>
    </w:p>
    <w:p w:rsidR="00D61BEE" w:rsidRPr="00685D0D" w:rsidRDefault="00D61BEE" w:rsidP="00D61BEE">
      <w:pPr>
        <w:pStyle w:val="ListBullet1"/>
        <w:rPr>
          <w:sz w:val="18"/>
        </w:rPr>
      </w:pPr>
      <w:r w:rsidRPr="00685D0D">
        <w:rPr>
          <w:sz w:val="18"/>
        </w:rPr>
        <w:t>not to make any charge for providing the Material or any part of the Material to another person or in any way make commercial use of the Material without the prior written consent of the Board of Studies NSW and payment of the appropriate copyright fee</w:t>
      </w:r>
    </w:p>
    <w:p w:rsidR="00D61BEE" w:rsidRPr="00685D0D" w:rsidRDefault="00D61BEE" w:rsidP="00D61BEE">
      <w:pPr>
        <w:pStyle w:val="ListBullet1"/>
        <w:rPr>
          <w:sz w:val="18"/>
        </w:rPr>
      </w:pPr>
      <w:r w:rsidRPr="00685D0D">
        <w:rPr>
          <w:sz w:val="18"/>
        </w:rPr>
        <w:t>to include this copyright notice in any copy made</w:t>
      </w:r>
    </w:p>
    <w:p w:rsidR="00D61BEE" w:rsidRPr="00685D0D" w:rsidRDefault="00D61BEE" w:rsidP="00D61BEE">
      <w:pPr>
        <w:pStyle w:val="ListBullet1"/>
        <w:rPr>
          <w:sz w:val="18"/>
        </w:rPr>
      </w:pPr>
      <w:proofErr w:type="gramStart"/>
      <w:r w:rsidRPr="00685D0D">
        <w:rPr>
          <w:sz w:val="18"/>
        </w:rPr>
        <w:t>not</w:t>
      </w:r>
      <w:proofErr w:type="gramEnd"/>
      <w:r w:rsidRPr="00685D0D">
        <w:rPr>
          <w:sz w:val="18"/>
        </w:rPr>
        <w:t xml:space="preserve"> to modify the Material or any part of the material without the express prior written permission of the Board of Studies NSW.</w:t>
      </w:r>
    </w:p>
    <w:p w:rsidR="00D61BEE" w:rsidRDefault="00D61BEE" w:rsidP="00D61BEE">
      <w:pPr>
        <w:spacing w:before="120" w:after="120"/>
        <w:rPr>
          <w:sz w:val="18"/>
        </w:rPr>
      </w:pPr>
      <w:r>
        <w:rPr>
          <w:sz w:val="18"/>
        </w:rPr>
        <w:t xml:space="preserve">The Material may contain third party copyright materials such as photos, diagrams, quotations, cartoons and artworks. These materials are protected by Australian and international copyright laws and may not be reproduced or transmitted in any format without the copyright owner’s specific permission. </w:t>
      </w:r>
      <w:proofErr w:type="spellStart"/>
      <w:r>
        <w:rPr>
          <w:sz w:val="18"/>
        </w:rPr>
        <w:t>Unauthorised</w:t>
      </w:r>
      <w:proofErr w:type="spellEnd"/>
      <w:r>
        <w:rPr>
          <w:sz w:val="18"/>
        </w:rPr>
        <w:t xml:space="preserve"> reproduction, transmission or commercial use of such copyright materials may result in prosecution.</w:t>
      </w:r>
    </w:p>
    <w:p w:rsidR="00D61BEE" w:rsidRDefault="00D61BEE" w:rsidP="00D61BEE">
      <w:pPr>
        <w:spacing w:before="120" w:after="120"/>
        <w:rPr>
          <w:sz w:val="18"/>
        </w:rPr>
      </w:pPr>
      <w:r>
        <w:rPr>
          <w:sz w:val="18"/>
        </w:rPr>
        <w:t xml:space="preserve">The Board of Studies has made all reasonable attempts to locate owners of third party copyright material and invites anyone from whom permission has not been sought to contact the Copyright Officer, ph (02) 9367 8289, </w:t>
      </w:r>
      <w:proofErr w:type="gramStart"/>
      <w:r>
        <w:rPr>
          <w:sz w:val="18"/>
        </w:rPr>
        <w:t>fax</w:t>
      </w:r>
      <w:proofErr w:type="gramEnd"/>
      <w:r>
        <w:rPr>
          <w:sz w:val="18"/>
        </w:rPr>
        <w:t xml:space="preserve"> (02) 9279 1482.</w:t>
      </w:r>
    </w:p>
    <w:p w:rsidR="00D61BEE" w:rsidRDefault="00D61BEE" w:rsidP="00D61BEE">
      <w:pPr>
        <w:spacing w:before="600"/>
        <w:rPr>
          <w:sz w:val="18"/>
        </w:rPr>
      </w:pPr>
      <w:r>
        <w:rPr>
          <w:sz w:val="18"/>
        </w:rPr>
        <w:t>Published by</w:t>
      </w:r>
    </w:p>
    <w:p w:rsidR="00D61BEE" w:rsidRDefault="00D61BEE">
      <w:pPr>
        <w:rPr>
          <w:sz w:val="18"/>
        </w:rPr>
      </w:pPr>
      <w:r>
        <w:rPr>
          <w:sz w:val="18"/>
        </w:rPr>
        <w:t>Board of Studies NSW</w:t>
      </w:r>
    </w:p>
    <w:p w:rsidR="00D61BEE" w:rsidRDefault="00D61BEE">
      <w:pPr>
        <w:rPr>
          <w:sz w:val="18"/>
        </w:rPr>
      </w:pPr>
      <w:r>
        <w:rPr>
          <w:sz w:val="18"/>
        </w:rPr>
        <w:t>GPO Box 5300</w:t>
      </w:r>
    </w:p>
    <w:p w:rsidR="00D61BEE" w:rsidRDefault="00D61BEE">
      <w:pPr>
        <w:rPr>
          <w:sz w:val="18"/>
        </w:rPr>
      </w:pPr>
      <w:r>
        <w:rPr>
          <w:sz w:val="18"/>
        </w:rPr>
        <w:t>Sydney NSW 2001</w:t>
      </w:r>
    </w:p>
    <w:p w:rsidR="00D61BEE" w:rsidRDefault="00D61BEE">
      <w:pPr>
        <w:rPr>
          <w:sz w:val="18"/>
        </w:rPr>
      </w:pPr>
      <w:r>
        <w:rPr>
          <w:sz w:val="18"/>
        </w:rPr>
        <w:t>Australia</w:t>
      </w:r>
    </w:p>
    <w:p w:rsidR="00D61BEE" w:rsidRDefault="00D61BEE" w:rsidP="00D61BEE">
      <w:pPr>
        <w:spacing w:before="240"/>
        <w:rPr>
          <w:sz w:val="18"/>
        </w:rPr>
      </w:pPr>
      <w:r>
        <w:rPr>
          <w:sz w:val="18"/>
        </w:rPr>
        <w:t>Tel: (02) 9367 8111</w:t>
      </w:r>
    </w:p>
    <w:p w:rsidR="00D61BEE" w:rsidRDefault="00D61BEE">
      <w:pPr>
        <w:rPr>
          <w:sz w:val="18"/>
        </w:rPr>
      </w:pPr>
      <w:r>
        <w:rPr>
          <w:sz w:val="18"/>
        </w:rPr>
        <w:t>Fax: (02) 9367 8484</w:t>
      </w:r>
    </w:p>
    <w:p w:rsidR="00D61BEE" w:rsidRDefault="00D61BEE">
      <w:pPr>
        <w:rPr>
          <w:sz w:val="18"/>
        </w:rPr>
      </w:pPr>
      <w:r>
        <w:rPr>
          <w:sz w:val="18"/>
        </w:rPr>
        <w:t>Internet: www.boardofstudies.nsw.edu.au</w:t>
      </w:r>
    </w:p>
    <w:p w:rsidR="00D61BEE" w:rsidRDefault="00D61BEE" w:rsidP="00D61BEE">
      <w:pPr>
        <w:pStyle w:val="BodyText1"/>
        <w:spacing w:before="240"/>
        <w:rPr>
          <w:sz w:val="18"/>
        </w:rPr>
      </w:pPr>
      <w:r>
        <w:rPr>
          <w:sz w:val="18"/>
        </w:rPr>
        <w:t>ISBN 1 74099 439 6</w:t>
      </w:r>
    </w:p>
    <w:p w:rsidR="00D61BEE" w:rsidRPr="00E20D49" w:rsidRDefault="00D61BEE" w:rsidP="00D61BEE">
      <w:pPr>
        <w:pStyle w:val="BodyText1"/>
        <w:spacing w:before="240"/>
        <w:rPr>
          <w:sz w:val="18"/>
        </w:rPr>
      </w:pPr>
      <w:r w:rsidRPr="00E20D49">
        <w:rPr>
          <w:i/>
          <w:sz w:val="18"/>
        </w:rPr>
        <w:t>2009559</w:t>
      </w:r>
      <w:r w:rsidRPr="00E20D49">
        <w:rPr>
          <w:i/>
          <w:sz w:val="18"/>
        </w:rPr>
        <w:br/>
        <w:t>20130570</w:t>
      </w:r>
    </w:p>
    <w:p w:rsidR="00D61BEE" w:rsidRPr="00B77A94" w:rsidRDefault="00D61BEE" w:rsidP="00D61BEE">
      <w:pPr>
        <w:pStyle w:val="Head2"/>
        <w:spacing w:after="240"/>
        <w:rPr>
          <w:b w:val="0"/>
          <w:sz w:val="36"/>
          <w:lang w:val="en-AU"/>
        </w:rPr>
      </w:pPr>
      <w:r>
        <w:rPr>
          <w:rFonts w:ascii="Times New Roman" w:hAnsi="Times New Roman"/>
          <w:lang w:val="en-AU"/>
        </w:rPr>
        <w:br w:type="page"/>
      </w:r>
      <w:r w:rsidRPr="00B77A94">
        <w:rPr>
          <w:sz w:val="36"/>
          <w:lang w:val="en-AU"/>
        </w:rPr>
        <w:lastRenderedPageBreak/>
        <w:t>Contents</w:t>
      </w:r>
    </w:p>
    <w:p w:rsidR="00D61BEE" w:rsidRDefault="00D61BEE">
      <w:pPr>
        <w:pStyle w:val="TOC1"/>
        <w:tabs>
          <w:tab w:val="left" w:pos="360"/>
        </w:tabs>
        <w:rPr>
          <w:rFonts w:ascii="Cambria" w:hAnsi="Cambria"/>
          <w:noProof/>
          <w:szCs w:val="24"/>
        </w:rPr>
      </w:pPr>
      <w:r>
        <w:rPr>
          <w:b/>
          <w:sz w:val="36"/>
          <w:lang w:val="en-AU"/>
        </w:rPr>
        <w:fldChar w:fldCharType="begin"/>
      </w:r>
      <w:r>
        <w:rPr>
          <w:b/>
          <w:sz w:val="36"/>
          <w:lang w:val="en-AU"/>
        </w:rPr>
        <w:instrText xml:space="preserve"> TOC \o "1-2" </w:instrText>
      </w:r>
      <w:r>
        <w:rPr>
          <w:b/>
          <w:sz w:val="36"/>
          <w:lang w:val="en-AU"/>
        </w:rPr>
        <w:fldChar w:fldCharType="separate"/>
      </w:r>
      <w:r w:rsidRPr="00DF3D9F">
        <w:rPr>
          <w:noProof/>
          <w:lang w:val="en-AU"/>
        </w:rPr>
        <w:t>1</w:t>
      </w:r>
      <w:r>
        <w:rPr>
          <w:rFonts w:ascii="Cambria" w:hAnsi="Cambria"/>
          <w:noProof/>
          <w:szCs w:val="24"/>
        </w:rPr>
        <w:tab/>
      </w:r>
      <w:r w:rsidRPr="00DF3D9F">
        <w:rPr>
          <w:noProof/>
          <w:lang w:val="en-AU"/>
        </w:rPr>
        <w:t>The Higher School Certificate Program of Study</w:t>
      </w:r>
      <w:r>
        <w:rPr>
          <w:noProof/>
        </w:rPr>
        <w:tab/>
      </w:r>
      <w:r>
        <w:rPr>
          <w:noProof/>
        </w:rPr>
        <w:fldChar w:fldCharType="begin"/>
      </w:r>
      <w:r>
        <w:rPr>
          <w:noProof/>
        </w:rPr>
        <w:instrText xml:space="preserve"> PAGEREF _Toc240350054 \h </w:instrText>
      </w:r>
      <w:r>
        <w:rPr>
          <w:noProof/>
        </w:rPr>
      </w:r>
      <w:r>
        <w:rPr>
          <w:noProof/>
        </w:rPr>
        <w:fldChar w:fldCharType="separate"/>
      </w:r>
      <w:r w:rsidR="00275425">
        <w:rPr>
          <w:noProof/>
        </w:rPr>
        <w:t>5</w:t>
      </w:r>
      <w:r>
        <w:rPr>
          <w:noProof/>
        </w:rPr>
        <w:fldChar w:fldCharType="end"/>
      </w:r>
    </w:p>
    <w:p w:rsidR="00D61BEE" w:rsidRDefault="00D61BEE">
      <w:pPr>
        <w:pStyle w:val="TOC1"/>
        <w:tabs>
          <w:tab w:val="left" w:pos="360"/>
        </w:tabs>
        <w:rPr>
          <w:rFonts w:ascii="Cambria" w:hAnsi="Cambria"/>
          <w:noProof/>
          <w:szCs w:val="24"/>
        </w:rPr>
      </w:pPr>
      <w:r w:rsidRPr="00DF3D9F">
        <w:rPr>
          <w:noProof/>
          <w:lang w:val="en-AU"/>
        </w:rPr>
        <w:t>2</w:t>
      </w:r>
      <w:r>
        <w:rPr>
          <w:rFonts w:ascii="Cambria" w:hAnsi="Cambria"/>
          <w:noProof/>
          <w:szCs w:val="24"/>
        </w:rPr>
        <w:tab/>
      </w:r>
      <w:r w:rsidRPr="00DF3D9F">
        <w:rPr>
          <w:noProof/>
          <w:lang w:val="en-AU"/>
        </w:rPr>
        <w:t>Rationale for Chemistry in the Stage 6 Curriculum</w:t>
      </w:r>
      <w:r>
        <w:rPr>
          <w:noProof/>
        </w:rPr>
        <w:tab/>
      </w:r>
      <w:r>
        <w:rPr>
          <w:noProof/>
        </w:rPr>
        <w:fldChar w:fldCharType="begin"/>
      </w:r>
      <w:r>
        <w:rPr>
          <w:noProof/>
        </w:rPr>
        <w:instrText xml:space="preserve"> PAGEREF _Toc240350055 \h </w:instrText>
      </w:r>
      <w:r>
        <w:rPr>
          <w:noProof/>
        </w:rPr>
      </w:r>
      <w:r>
        <w:rPr>
          <w:noProof/>
        </w:rPr>
        <w:fldChar w:fldCharType="separate"/>
      </w:r>
      <w:r w:rsidR="00275425">
        <w:rPr>
          <w:noProof/>
        </w:rPr>
        <w:t>6</w:t>
      </w:r>
      <w:r>
        <w:rPr>
          <w:noProof/>
        </w:rPr>
        <w:fldChar w:fldCharType="end"/>
      </w:r>
    </w:p>
    <w:p w:rsidR="00D61BEE" w:rsidRDefault="00D61BEE">
      <w:pPr>
        <w:pStyle w:val="TOC1"/>
        <w:tabs>
          <w:tab w:val="left" w:pos="360"/>
        </w:tabs>
        <w:rPr>
          <w:rFonts w:ascii="Cambria" w:hAnsi="Cambria"/>
          <w:noProof/>
          <w:szCs w:val="24"/>
        </w:rPr>
      </w:pPr>
      <w:r w:rsidRPr="00DF3D9F">
        <w:rPr>
          <w:noProof/>
          <w:lang w:val="en-AU"/>
        </w:rPr>
        <w:t>3</w:t>
      </w:r>
      <w:r>
        <w:rPr>
          <w:rFonts w:ascii="Cambria" w:hAnsi="Cambria"/>
          <w:noProof/>
          <w:szCs w:val="24"/>
        </w:rPr>
        <w:tab/>
      </w:r>
      <w:r w:rsidRPr="00DF3D9F">
        <w:rPr>
          <w:noProof/>
          <w:lang w:val="en-AU"/>
        </w:rPr>
        <w:t>Continuum of Learning for Chemistry Stage 6 Students</w:t>
      </w:r>
      <w:r>
        <w:rPr>
          <w:noProof/>
        </w:rPr>
        <w:tab/>
      </w:r>
      <w:r>
        <w:rPr>
          <w:noProof/>
        </w:rPr>
        <w:fldChar w:fldCharType="begin"/>
      </w:r>
      <w:r>
        <w:rPr>
          <w:noProof/>
        </w:rPr>
        <w:instrText xml:space="preserve"> PAGEREF _Toc240350056 \h </w:instrText>
      </w:r>
      <w:r>
        <w:rPr>
          <w:noProof/>
        </w:rPr>
      </w:r>
      <w:r>
        <w:rPr>
          <w:noProof/>
        </w:rPr>
        <w:fldChar w:fldCharType="separate"/>
      </w:r>
      <w:r w:rsidR="00275425">
        <w:rPr>
          <w:noProof/>
        </w:rPr>
        <w:t>7</w:t>
      </w:r>
      <w:r>
        <w:rPr>
          <w:noProof/>
        </w:rPr>
        <w:fldChar w:fldCharType="end"/>
      </w:r>
    </w:p>
    <w:p w:rsidR="00D61BEE" w:rsidRDefault="00D61BEE">
      <w:pPr>
        <w:pStyle w:val="TOC1"/>
        <w:tabs>
          <w:tab w:val="left" w:pos="360"/>
        </w:tabs>
        <w:rPr>
          <w:rFonts w:ascii="Cambria" w:hAnsi="Cambria"/>
          <w:noProof/>
          <w:szCs w:val="24"/>
        </w:rPr>
      </w:pPr>
      <w:r w:rsidRPr="00DF3D9F">
        <w:rPr>
          <w:noProof/>
          <w:lang w:val="en-AU"/>
        </w:rPr>
        <w:t>4</w:t>
      </w:r>
      <w:r>
        <w:rPr>
          <w:rFonts w:ascii="Cambria" w:hAnsi="Cambria"/>
          <w:noProof/>
          <w:szCs w:val="24"/>
        </w:rPr>
        <w:tab/>
      </w:r>
      <w:r w:rsidRPr="00DF3D9F">
        <w:rPr>
          <w:noProof/>
          <w:lang w:val="en-AU"/>
        </w:rPr>
        <w:t>Aim</w:t>
      </w:r>
      <w:r>
        <w:rPr>
          <w:noProof/>
        </w:rPr>
        <w:tab/>
      </w:r>
      <w:r>
        <w:rPr>
          <w:noProof/>
        </w:rPr>
        <w:fldChar w:fldCharType="begin"/>
      </w:r>
      <w:r>
        <w:rPr>
          <w:noProof/>
        </w:rPr>
        <w:instrText xml:space="preserve"> PAGEREF _Toc240350057 \h </w:instrText>
      </w:r>
      <w:r>
        <w:rPr>
          <w:noProof/>
        </w:rPr>
      </w:r>
      <w:r>
        <w:rPr>
          <w:noProof/>
        </w:rPr>
        <w:fldChar w:fldCharType="separate"/>
      </w:r>
      <w:r w:rsidR="00275425">
        <w:rPr>
          <w:noProof/>
        </w:rPr>
        <w:t>8</w:t>
      </w:r>
      <w:r>
        <w:rPr>
          <w:noProof/>
        </w:rPr>
        <w:fldChar w:fldCharType="end"/>
      </w:r>
    </w:p>
    <w:p w:rsidR="00D61BEE" w:rsidRDefault="00D61BEE">
      <w:pPr>
        <w:pStyle w:val="TOC1"/>
        <w:tabs>
          <w:tab w:val="left" w:pos="360"/>
        </w:tabs>
        <w:rPr>
          <w:rFonts w:ascii="Cambria" w:hAnsi="Cambria"/>
          <w:noProof/>
          <w:szCs w:val="24"/>
        </w:rPr>
      </w:pPr>
      <w:r w:rsidRPr="00DF3D9F">
        <w:rPr>
          <w:noProof/>
          <w:lang w:val="en-AU"/>
        </w:rPr>
        <w:t>5</w:t>
      </w:r>
      <w:r>
        <w:rPr>
          <w:rFonts w:ascii="Cambria" w:hAnsi="Cambria"/>
          <w:noProof/>
          <w:szCs w:val="24"/>
        </w:rPr>
        <w:tab/>
      </w:r>
      <w:r w:rsidRPr="00DF3D9F">
        <w:rPr>
          <w:noProof/>
          <w:lang w:val="en-AU"/>
        </w:rPr>
        <w:t>Objectives</w:t>
      </w:r>
      <w:r>
        <w:rPr>
          <w:noProof/>
        </w:rPr>
        <w:tab/>
      </w:r>
      <w:r>
        <w:rPr>
          <w:noProof/>
        </w:rPr>
        <w:fldChar w:fldCharType="begin"/>
      </w:r>
      <w:r>
        <w:rPr>
          <w:noProof/>
        </w:rPr>
        <w:instrText xml:space="preserve"> PAGEREF _Toc240350058 \h </w:instrText>
      </w:r>
      <w:r>
        <w:rPr>
          <w:noProof/>
        </w:rPr>
      </w:r>
      <w:r>
        <w:rPr>
          <w:noProof/>
        </w:rPr>
        <w:fldChar w:fldCharType="separate"/>
      </w:r>
      <w:r w:rsidR="00275425">
        <w:rPr>
          <w:noProof/>
        </w:rPr>
        <w:t>8</w:t>
      </w:r>
      <w:r>
        <w:rPr>
          <w:noProof/>
        </w:rPr>
        <w:fldChar w:fldCharType="end"/>
      </w:r>
    </w:p>
    <w:p w:rsidR="00D61BEE" w:rsidRDefault="00D61BEE">
      <w:pPr>
        <w:pStyle w:val="TOC1"/>
        <w:tabs>
          <w:tab w:val="left" w:pos="360"/>
        </w:tabs>
        <w:rPr>
          <w:rFonts w:ascii="Cambria" w:hAnsi="Cambria"/>
          <w:noProof/>
          <w:szCs w:val="24"/>
        </w:rPr>
      </w:pPr>
      <w:r w:rsidRPr="00DF3D9F">
        <w:rPr>
          <w:noProof/>
          <w:lang w:val="en-AU"/>
        </w:rPr>
        <w:t>6</w:t>
      </w:r>
      <w:r>
        <w:rPr>
          <w:rFonts w:ascii="Cambria" w:hAnsi="Cambria"/>
          <w:noProof/>
          <w:szCs w:val="24"/>
        </w:rPr>
        <w:tab/>
      </w:r>
      <w:r w:rsidRPr="00DF3D9F">
        <w:rPr>
          <w:noProof/>
          <w:lang w:val="en-AU"/>
        </w:rPr>
        <w:t>Course Structure</w:t>
      </w:r>
      <w:r>
        <w:rPr>
          <w:noProof/>
        </w:rPr>
        <w:tab/>
      </w:r>
      <w:r>
        <w:rPr>
          <w:noProof/>
        </w:rPr>
        <w:fldChar w:fldCharType="begin"/>
      </w:r>
      <w:r>
        <w:rPr>
          <w:noProof/>
        </w:rPr>
        <w:instrText xml:space="preserve"> PAGEREF _Toc240350059 \h </w:instrText>
      </w:r>
      <w:r>
        <w:rPr>
          <w:noProof/>
        </w:rPr>
      </w:r>
      <w:r>
        <w:rPr>
          <w:noProof/>
        </w:rPr>
        <w:fldChar w:fldCharType="separate"/>
      </w:r>
      <w:r w:rsidR="00275425">
        <w:rPr>
          <w:noProof/>
        </w:rPr>
        <w:t>9</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6.1</w:t>
      </w:r>
      <w:r>
        <w:rPr>
          <w:rFonts w:ascii="Cambria" w:hAnsi="Cambria"/>
          <w:noProof/>
          <w:szCs w:val="24"/>
        </w:rPr>
        <w:tab/>
      </w:r>
      <w:r w:rsidRPr="00DF3D9F">
        <w:rPr>
          <w:noProof/>
          <w:lang w:val="en-AU"/>
        </w:rPr>
        <w:t>Preliminary Course</w:t>
      </w:r>
      <w:r>
        <w:rPr>
          <w:noProof/>
        </w:rPr>
        <w:tab/>
      </w:r>
      <w:r>
        <w:rPr>
          <w:noProof/>
        </w:rPr>
        <w:fldChar w:fldCharType="begin"/>
      </w:r>
      <w:r>
        <w:rPr>
          <w:noProof/>
        </w:rPr>
        <w:instrText xml:space="preserve"> PAGEREF _Toc240350060 \h </w:instrText>
      </w:r>
      <w:r>
        <w:rPr>
          <w:noProof/>
        </w:rPr>
      </w:r>
      <w:r>
        <w:rPr>
          <w:noProof/>
        </w:rPr>
        <w:fldChar w:fldCharType="separate"/>
      </w:r>
      <w:r w:rsidR="00275425">
        <w:rPr>
          <w:noProof/>
        </w:rPr>
        <w:t>9</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6.2</w:t>
      </w:r>
      <w:r>
        <w:rPr>
          <w:rFonts w:ascii="Cambria" w:hAnsi="Cambria"/>
          <w:noProof/>
          <w:szCs w:val="24"/>
        </w:rPr>
        <w:tab/>
      </w:r>
      <w:r w:rsidRPr="00DF3D9F">
        <w:rPr>
          <w:noProof/>
          <w:lang w:val="en-AU"/>
        </w:rPr>
        <w:t>HSC Course</w:t>
      </w:r>
      <w:r>
        <w:rPr>
          <w:noProof/>
        </w:rPr>
        <w:tab/>
      </w:r>
      <w:r>
        <w:rPr>
          <w:noProof/>
        </w:rPr>
        <w:fldChar w:fldCharType="begin"/>
      </w:r>
      <w:r>
        <w:rPr>
          <w:noProof/>
        </w:rPr>
        <w:instrText xml:space="preserve"> PAGEREF _Toc240350061 \h </w:instrText>
      </w:r>
      <w:r>
        <w:rPr>
          <w:noProof/>
        </w:rPr>
      </w:r>
      <w:r>
        <w:rPr>
          <w:noProof/>
        </w:rPr>
        <w:fldChar w:fldCharType="separate"/>
      </w:r>
      <w:r w:rsidR="00275425">
        <w:rPr>
          <w:noProof/>
        </w:rPr>
        <w:t>10</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6.3</w:t>
      </w:r>
      <w:r>
        <w:rPr>
          <w:rFonts w:ascii="Cambria" w:hAnsi="Cambria"/>
          <w:noProof/>
          <w:szCs w:val="24"/>
        </w:rPr>
        <w:tab/>
      </w:r>
      <w:r w:rsidRPr="00DF3D9F">
        <w:rPr>
          <w:noProof/>
          <w:lang w:val="en-AU"/>
        </w:rPr>
        <w:t>Overview</w:t>
      </w:r>
      <w:r>
        <w:rPr>
          <w:noProof/>
        </w:rPr>
        <w:tab/>
      </w:r>
      <w:r>
        <w:rPr>
          <w:noProof/>
        </w:rPr>
        <w:fldChar w:fldCharType="begin"/>
      </w:r>
      <w:r>
        <w:rPr>
          <w:noProof/>
        </w:rPr>
        <w:instrText xml:space="preserve"> PAGEREF _Toc240350062 \h </w:instrText>
      </w:r>
      <w:r>
        <w:rPr>
          <w:noProof/>
        </w:rPr>
      </w:r>
      <w:r>
        <w:rPr>
          <w:noProof/>
        </w:rPr>
        <w:fldChar w:fldCharType="separate"/>
      </w:r>
      <w:r w:rsidR="00275425">
        <w:rPr>
          <w:noProof/>
        </w:rPr>
        <w:t>11</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6.4</w:t>
      </w:r>
      <w:r>
        <w:rPr>
          <w:rFonts w:ascii="Cambria" w:hAnsi="Cambria"/>
          <w:noProof/>
          <w:szCs w:val="24"/>
        </w:rPr>
        <w:tab/>
      </w:r>
      <w:r w:rsidRPr="00DF3D9F">
        <w:rPr>
          <w:noProof/>
          <w:lang w:val="en-AU"/>
        </w:rPr>
        <w:t>Other Considerations</w:t>
      </w:r>
      <w:r>
        <w:rPr>
          <w:noProof/>
        </w:rPr>
        <w:tab/>
      </w:r>
      <w:r>
        <w:rPr>
          <w:noProof/>
        </w:rPr>
        <w:fldChar w:fldCharType="begin"/>
      </w:r>
      <w:r>
        <w:rPr>
          <w:noProof/>
        </w:rPr>
        <w:instrText xml:space="preserve"> PAGEREF _Toc240350063 \h </w:instrText>
      </w:r>
      <w:r>
        <w:rPr>
          <w:noProof/>
        </w:rPr>
      </w:r>
      <w:r>
        <w:rPr>
          <w:noProof/>
        </w:rPr>
        <w:fldChar w:fldCharType="separate"/>
      </w:r>
      <w:r w:rsidR="00275425">
        <w:rPr>
          <w:noProof/>
        </w:rPr>
        <w:t>15</w:t>
      </w:r>
      <w:r>
        <w:rPr>
          <w:noProof/>
        </w:rPr>
        <w:fldChar w:fldCharType="end"/>
      </w:r>
    </w:p>
    <w:p w:rsidR="00D61BEE" w:rsidRDefault="00D61BEE">
      <w:pPr>
        <w:pStyle w:val="TOC1"/>
        <w:tabs>
          <w:tab w:val="left" w:pos="360"/>
        </w:tabs>
        <w:rPr>
          <w:rFonts w:ascii="Cambria" w:hAnsi="Cambria"/>
          <w:noProof/>
          <w:szCs w:val="24"/>
        </w:rPr>
      </w:pPr>
      <w:r>
        <w:rPr>
          <w:noProof/>
        </w:rPr>
        <w:t>7</w:t>
      </w:r>
      <w:r>
        <w:rPr>
          <w:rFonts w:ascii="Cambria" w:hAnsi="Cambria"/>
          <w:noProof/>
          <w:szCs w:val="24"/>
        </w:rPr>
        <w:tab/>
      </w:r>
      <w:r>
        <w:rPr>
          <w:noProof/>
        </w:rPr>
        <w:t>Objectives and Outcomes</w:t>
      </w:r>
      <w:r>
        <w:rPr>
          <w:noProof/>
        </w:rPr>
        <w:tab/>
      </w:r>
      <w:r>
        <w:rPr>
          <w:noProof/>
        </w:rPr>
        <w:fldChar w:fldCharType="begin"/>
      </w:r>
      <w:r>
        <w:rPr>
          <w:noProof/>
        </w:rPr>
        <w:instrText xml:space="preserve"> PAGEREF _Toc240350064 \h </w:instrText>
      </w:r>
      <w:r>
        <w:rPr>
          <w:noProof/>
        </w:rPr>
      </w:r>
      <w:r>
        <w:rPr>
          <w:noProof/>
        </w:rPr>
        <w:fldChar w:fldCharType="separate"/>
      </w:r>
      <w:r w:rsidR="00275425">
        <w:rPr>
          <w:noProof/>
        </w:rPr>
        <w:t>16</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7.1</w:t>
      </w:r>
      <w:r>
        <w:rPr>
          <w:rFonts w:ascii="Cambria" w:hAnsi="Cambria"/>
          <w:noProof/>
          <w:szCs w:val="24"/>
        </w:rPr>
        <w:tab/>
      </w:r>
      <w:r w:rsidRPr="00DF3D9F">
        <w:rPr>
          <w:noProof/>
          <w:lang w:val="en-AU"/>
        </w:rPr>
        <w:t>Table of Objectives and Outcomes</w:t>
      </w:r>
      <w:r>
        <w:rPr>
          <w:noProof/>
        </w:rPr>
        <w:tab/>
      </w:r>
      <w:r>
        <w:rPr>
          <w:noProof/>
        </w:rPr>
        <w:fldChar w:fldCharType="begin"/>
      </w:r>
      <w:r>
        <w:rPr>
          <w:noProof/>
        </w:rPr>
        <w:instrText xml:space="preserve"> PAGEREF _Toc240350065 \h </w:instrText>
      </w:r>
      <w:r>
        <w:rPr>
          <w:noProof/>
        </w:rPr>
      </w:r>
      <w:r>
        <w:rPr>
          <w:noProof/>
        </w:rPr>
        <w:fldChar w:fldCharType="separate"/>
      </w:r>
      <w:r w:rsidR="00275425">
        <w:rPr>
          <w:noProof/>
        </w:rPr>
        <w:t>16</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7.2</w:t>
      </w:r>
      <w:r>
        <w:rPr>
          <w:rFonts w:ascii="Cambria" w:hAnsi="Cambria"/>
          <w:noProof/>
          <w:szCs w:val="24"/>
        </w:rPr>
        <w:tab/>
      </w:r>
      <w:r w:rsidRPr="00DF3D9F">
        <w:rPr>
          <w:noProof/>
          <w:lang w:val="en-AU"/>
        </w:rPr>
        <w:t>Key Competencies</w:t>
      </w:r>
      <w:r>
        <w:rPr>
          <w:noProof/>
        </w:rPr>
        <w:tab/>
      </w:r>
      <w:r>
        <w:rPr>
          <w:noProof/>
        </w:rPr>
        <w:fldChar w:fldCharType="begin"/>
      </w:r>
      <w:r>
        <w:rPr>
          <w:noProof/>
        </w:rPr>
        <w:instrText xml:space="preserve"> PAGEREF _Toc240350066 \h </w:instrText>
      </w:r>
      <w:r>
        <w:rPr>
          <w:noProof/>
        </w:rPr>
      </w:r>
      <w:r>
        <w:rPr>
          <w:noProof/>
        </w:rPr>
        <w:fldChar w:fldCharType="separate"/>
      </w:r>
      <w:r w:rsidR="00275425">
        <w:rPr>
          <w:noProof/>
        </w:rPr>
        <w:t>18</w:t>
      </w:r>
      <w:r>
        <w:rPr>
          <w:noProof/>
        </w:rPr>
        <w:fldChar w:fldCharType="end"/>
      </w:r>
    </w:p>
    <w:p w:rsidR="00D61BEE" w:rsidRDefault="00D61BEE">
      <w:pPr>
        <w:pStyle w:val="TOC1"/>
        <w:tabs>
          <w:tab w:val="left" w:pos="360"/>
        </w:tabs>
        <w:rPr>
          <w:rFonts w:ascii="Cambria" w:hAnsi="Cambria"/>
          <w:noProof/>
          <w:szCs w:val="24"/>
        </w:rPr>
      </w:pPr>
      <w:r w:rsidRPr="00DF3D9F">
        <w:rPr>
          <w:noProof/>
          <w:lang w:val="en-AU"/>
        </w:rPr>
        <w:t>8</w:t>
      </w:r>
      <w:r>
        <w:rPr>
          <w:rFonts w:ascii="Cambria" w:hAnsi="Cambria"/>
          <w:noProof/>
          <w:szCs w:val="24"/>
        </w:rPr>
        <w:tab/>
      </w:r>
      <w:r w:rsidRPr="00DF3D9F">
        <w:rPr>
          <w:noProof/>
          <w:lang w:val="en-AU"/>
        </w:rPr>
        <w:t>Content: Chemistry Stage 6 Preliminary Course</w:t>
      </w:r>
      <w:r>
        <w:rPr>
          <w:noProof/>
        </w:rPr>
        <w:tab/>
      </w:r>
      <w:r>
        <w:rPr>
          <w:noProof/>
        </w:rPr>
        <w:fldChar w:fldCharType="begin"/>
      </w:r>
      <w:r>
        <w:rPr>
          <w:noProof/>
        </w:rPr>
        <w:instrText xml:space="preserve"> PAGEREF _Toc240350067 \h </w:instrText>
      </w:r>
      <w:r>
        <w:rPr>
          <w:noProof/>
        </w:rPr>
      </w:r>
      <w:r>
        <w:rPr>
          <w:noProof/>
        </w:rPr>
        <w:fldChar w:fldCharType="separate"/>
      </w:r>
      <w:r w:rsidR="00275425">
        <w:rPr>
          <w:noProof/>
        </w:rPr>
        <w:t>19</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8.1</w:t>
      </w:r>
      <w:r>
        <w:rPr>
          <w:rFonts w:ascii="Cambria" w:hAnsi="Cambria"/>
          <w:noProof/>
          <w:szCs w:val="24"/>
        </w:rPr>
        <w:tab/>
      </w:r>
      <w:r w:rsidRPr="00DF3D9F">
        <w:rPr>
          <w:noProof/>
          <w:lang w:val="en-AU"/>
        </w:rPr>
        <w:t>Chemistry Skills</w:t>
      </w:r>
      <w:r>
        <w:rPr>
          <w:noProof/>
        </w:rPr>
        <w:tab/>
      </w:r>
      <w:r>
        <w:rPr>
          <w:noProof/>
        </w:rPr>
        <w:fldChar w:fldCharType="begin"/>
      </w:r>
      <w:r>
        <w:rPr>
          <w:noProof/>
        </w:rPr>
        <w:instrText xml:space="preserve"> PAGEREF _Toc240350068 \h </w:instrText>
      </w:r>
      <w:r>
        <w:rPr>
          <w:noProof/>
        </w:rPr>
      </w:r>
      <w:r>
        <w:rPr>
          <w:noProof/>
        </w:rPr>
        <w:fldChar w:fldCharType="separate"/>
      </w:r>
      <w:r w:rsidR="00275425">
        <w:rPr>
          <w:noProof/>
        </w:rPr>
        <w:t>19</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8.2</w:t>
      </w:r>
      <w:r>
        <w:rPr>
          <w:rFonts w:ascii="Cambria" w:hAnsi="Cambria"/>
          <w:noProof/>
          <w:szCs w:val="24"/>
        </w:rPr>
        <w:tab/>
      </w:r>
      <w:r w:rsidRPr="00DF3D9F">
        <w:rPr>
          <w:noProof/>
          <w:lang w:val="en-AU"/>
        </w:rPr>
        <w:t>The Chemical Earth</w:t>
      </w:r>
      <w:r>
        <w:rPr>
          <w:noProof/>
        </w:rPr>
        <w:tab/>
      </w:r>
      <w:r>
        <w:rPr>
          <w:noProof/>
        </w:rPr>
        <w:fldChar w:fldCharType="begin"/>
      </w:r>
      <w:r>
        <w:rPr>
          <w:noProof/>
        </w:rPr>
        <w:instrText xml:space="preserve"> PAGEREF _Toc240350069 \h </w:instrText>
      </w:r>
      <w:r>
        <w:rPr>
          <w:noProof/>
        </w:rPr>
      </w:r>
      <w:r>
        <w:rPr>
          <w:noProof/>
        </w:rPr>
        <w:fldChar w:fldCharType="separate"/>
      </w:r>
      <w:r w:rsidR="00275425">
        <w:rPr>
          <w:noProof/>
        </w:rPr>
        <w:t>22</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8.3</w:t>
      </w:r>
      <w:r>
        <w:rPr>
          <w:rFonts w:ascii="Cambria" w:hAnsi="Cambria"/>
          <w:noProof/>
          <w:szCs w:val="24"/>
        </w:rPr>
        <w:tab/>
      </w:r>
      <w:r w:rsidRPr="00DF3D9F">
        <w:rPr>
          <w:noProof/>
          <w:lang w:val="en-AU"/>
        </w:rPr>
        <w:t>Metals</w:t>
      </w:r>
      <w:r>
        <w:rPr>
          <w:noProof/>
        </w:rPr>
        <w:tab/>
      </w:r>
      <w:r>
        <w:rPr>
          <w:noProof/>
        </w:rPr>
        <w:fldChar w:fldCharType="begin"/>
      </w:r>
      <w:r>
        <w:rPr>
          <w:noProof/>
        </w:rPr>
        <w:instrText xml:space="preserve"> PAGEREF _Toc240350070 \h </w:instrText>
      </w:r>
      <w:r>
        <w:rPr>
          <w:noProof/>
        </w:rPr>
      </w:r>
      <w:r>
        <w:rPr>
          <w:noProof/>
        </w:rPr>
        <w:fldChar w:fldCharType="separate"/>
      </w:r>
      <w:r w:rsidR="00275425">
        <w:rPr>
          <w:noProof/>
        </w:rPr>
        <w:t>28</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8.4</w:t>
      </w:r>
      <w:r>
        <w:rPr>
          <w:rFonts w:ascii="Cambria" w:hAnsi="Cambria"/>
          <w:noProof/>
          <w:szCs w:val="24"/>
        </w:rPr>
        <w:tab/>
      </w:r>
      <w:r w:rsidRPr="00DF3D9F">
        <w:rPr>
          <w:noProof/>
          <w:lang w:val="en-AU"/>
        </w:rPr>
        <w:t>Water</w:t>
      </w:r>
      <w:r>
        <w:rPr>
          <w:noProof/>
        </w:rPr>
        <w:tab/>
      </w:r>
      <w:r>
        <w:rPr>
          <w:noProof/>
        </w:rPr>
        <w:fldChar w:fldCharType="begin"/>
      </w:r>
      <w:r>
        <w:rPr>
          <w:noProof/>
        </w:rPr>
        <w:instrText xml:space="preserve"> PAGEREF _Toc240350071 \h </w:instrText>
      </w:r>
      <w:r>
        <w:rPr>
          <w:noProof/>
        </w:rPr>
      </w:r>
      <w:r>
        <w:rPr>
          <w:noProof/>
        </w:rPr>
        <w:fldChar w:fldCharType="separate"/>
      </w:r>
      <w:r w:rsidR="00275425">
        <w:rPr>
          <w:noProof/>
        </w:rPr>
        <w:t>33</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 xml:space="preserve">8.5 </w:t>
      </w:r>
      <w:r>
        <w:rPr>
          <w:rFonts w:ascii="Cambria" w:hAnsi="Cambria"/>
          <w:noProof/>
          <w:szCs w:val="24"/>
        </w:rPr>
        <w:tab/>
      </w:r>
      <w:r w:rsidRPr="00DF3D9F">
        <w:rPr>
          <w:noProof/>
          <w:lang w:val="en-AU"/>
        </w:rPr>
        <w:t>Energy</w:t>
      </w:r>
      <w:r>
        <w:rPr>
          <w:noProof/>
        </w:rPr>
        <w:tab/>
      </w:r>
      <w:r>
        <w:rPr>
          <w:noProof/>
        </w:rPr>
        <w:fldChar w:fldCharType="begin"/>
      </w:r>
      <w:r>
        <w:rPr>
          <w:noProof/>
        </w:rPr>
        <w:instrText xml:space="preserve"> PAGEREF _Toc240350072 \h </w:instrText>
      </w:r>
      <w:r>
        <w:rPr>
          <w:noProof/>
        </w:rPr>
      </w:r>
      <w:r>
        <w:rPr>
          <w:noProof/>
        </w:rPr>
        <w:fldChar w:fldCharType="separate"/>
      </w:r>
      <w:r w:rsidR="00275425">
        <w:rPr>
          <w:noProof/>
        </w:rPr>
        <w:t>38</w:t>
      </w:r>
      <w:r>
        <w:rPr>
          <w:noProof/>
        </w:rPr>
        <w:fldChar w:fldCharType="end"/>
      </w:r>
    </w:p>
    <w:p w:rsidR="00D61BEE" w:rsidRDefault="00D61BEE">
      <w:pPr>
        <w:pStyle w:val="TOC1"/>
        <w:tabs>
          <w:tab w:val="left" w:pos="360"/>
        </w:tabs>
        <w:rPr>
          <w:rFonts w:ascii="Cambria" w:hAnsi="Cambria"/>
          <w:noProof/>
          <w:szCs w:val="24"/>
        </w:rPr>
      </w:pPr>
      <w:r w:rsidRPr="00DF3D9F">
        <w:rPr>
          <w:noProof/>
          <w:lang w:val="en-AU"/>
        </w:rPr>
        <w:t>9</w:t>
      </w:r>
      <w:r>
        <w:rPr>
          <w:rFonts w:ascii="Cambria" w:hAnsi="Cambria"/>
          <w:noProof/>
          <w:szCs w:val="24"/>
        </w:rPr>
        <w:tab/>
      </w:r>
      <w:r w:rsidRPr="00DF3D9F">
        <w:rPr>
          <w:noProof/>
          <w:lang w:val="en-AU"/>
        </w:rPr>
        <w:t>Content: Chemistry Stage 6 HSC Course</w:t>
      </w:r>
      <w:r>
        <w:rPr>
          <w:noProof/>
        </w:rPr>
        <w:tab/>
      </w:r>
      <w:r>
        <w:rPr>
          <w:noProof/>
        </w:rPr>
        <w:fldChar w:fldCharType="begin"/>
      </w:r>
      <w:r>
        <w:rPr>
          <w:noProof/>
        </w:rPr>
        <w:instrText xml:space="preserve"> PAGEREF _Toc240350073 \h </w:instrText>
      </w:r>
      <w:r>
        <w:rPr>
          <w:noProof/>
        </w:rPr>
      </w:r>
      <w:r>
        <w:rPr>
          <w:noProof/>
        </w:rPr>
        <w:fldChar w:fldCharType="separate"/>
      </w:r>
      <w:r w:rsidR="00275425">
        <w:rPr>
          <w:noProof/>
        </w:rPr>
        <w:t>43</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9.1</w:t>
      </w:r>
      <w:r>
        <w:rPr>
          <w:rFonts w:ascii="Cambria" w:hAnsi="Cambria"/>
          <w:noProof/>
          <w:szCs w:val="24"/>
        </w:rPr>
        <w:tab/>
      </w:r>
      <w:r w:rsidRPr="00DF3D9F">
        <w:rPr>
          <w:noProof/>
          <w:lang w:val="en-AU"/>
        </w:rPr>
        <w:t>Chemistry Skills</w:t>
      </w:r>
      <w:r>
        <w:rPr>
          <w:noProof/>
        </w:rPr>
        <w:tab/>
      </w:r>
      <w:r>
        <w:rPr>
          <w:noProof/>
        </w:rPr>
        <w:fldChar w:fldCharType="begin"/>
      </w:r>
      <w:r>
        <w:rPr>
          <w:noProof/>
        </w:rPr>
        <w:instrText xml:space="preserve"> PAGEREF _Toc240350074 \h </w:instrText>
      </w:r>
      <w:r>
        <w:rPr>
          <w:noProof/>
        </w:rPr>
      </w:r>
      <w:r>
        <w:rPr>
          <w:noProof/>
        </w:rPr>
        <w:fldChar w:fldCharType="separate"/>
      </w:r>
      <w:r w:rsidR="00275425">
        <w:rPr>
          <w:noProof/>
        </w:rPr>
        <w:t>43</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9.2</w:t>
      </w:r>
      <w:r>
        <w:rPr>
          <w:rFonts w:ascii="Cambria" w:hAnsi="Cambria"/>
          <w:noProof/>
          <w:szCs w:val="24"/>
        </w:rPr>
        <w:tab/>
      </w:r>
      <w:r w:rsidRPr="00DF3D9F">
        <w:rPr>
          <w:noProof/>
          <w:lang w:val="en-AU"/>
        </w:rPr>
        <w:t>Production of Materials</w:t>
      </w:r>
      <w:r>
        <w:rPr>
          <w:noProof/>
        </w:rPr>
        <w:tab/>
      </w:r>
      <w:r>
        <w:rPr>
          <w:noProof/>
        </w:rPr>
        <w:fldChar w:fldCharType="begin"/>
      </w:r>
      <w:r>
        <w:rPr>
          <w:noProof/>
        </w:rPr>
        <w:instrText xml:space="preserve"> PAGEREF _Toc240350075 \h </w:instrText>
      </w:r>
      <w:r>
        <w:rPr>
          <w:noProof/>
        </w:rPr>
      </w:r>
      <w:r>
        <w:rPr>
          <w:noProof/>
        </w:rPr>
        <w:fldChar w:fldCharType="separate"/>
      </w:r>
      <w:r w:rsidR="00275425">
        <w:rPr>
          <w:noProof/>
        </w:rPr>
        <w:t>46</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9.3</w:t>
      </w:r>
      <w:r>
        <w:rPr>
          <w:rFonts w:ascii="Cambria" w:hAnsi="Cambria"/>
          <w:noProof/>
          <w:szCs w:val="24"/>
        </w:rPr>
        <w:tab/>
      </w:r>
      <w:r w:rsidRPr="00DF3D9F">
        <w:rPr>
          <w:noProof/>
          <w:lang w:val="en-AU"/>
        </w:rPr>
        <w:t>The Acidic Environment</w:t>
      </w:r>
      <w:r>
        <w:rPr>
          <w:noProof/>
        </w:rPr>
        <w:tab/>
      </w:r>
      <w:r>
        <w:rPr>
          <w:noProof/>
        </w:rPr>
        <w:fldChar w:fldCharType="begin"/>
      </w:r>
      <w:r>
        <w:rPr>
          <w:noProof/>
        </w:rPr>
        <w:instrText xml:space="preserve"> PAGEREF _Toc240350076 \h </w:instrText>
      </w:r>
      <w:r>
        <w:rPr>
          <w:noProof/>
        </w:rPr>
      </w:r>
      <w:r>
        <w:rPr>
          <w:noProof/>
        </w:rPr>
        <w:fldChar w:fldCharType="separate"/>
      </w:r>
      <w:r w:rsidR="00275425">
        <w:rPr>
          <w:noProof/>
        </w:rPr>
        <w:t>52</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9.4</w:t>
      </w:r>
      <w:r>
        <w:rPr>
          <w:rFonts w:ascii="Cambria" w:hAnsi="Cambria"/>
          <w:noProof/>
          <w:szCs w:val="24"/>
        </w:rPr>
        <w:tab/>
      </w:r>
      <w:r w:rsidRPr="00DF3D9F">
        <w:rPr>
          <w:noProof/>
          <w:lang w:val="en-AU"/>
        </w:rPr>
        <w:t>Chemical Monitoring and Management</w:t>
      </w:r>
      <w:r>
        <w:rPr>
          <w:noProof/>
        </w:rPr>
        <w:tab/>
      </w:r>
      <w:r>
        <w:rPr>
          <w:noProof/>
        </w:rPr>
        <w:fldChar w:fldCharType="begin"/>
      </w:r>
      <w:r>
        <w:rPr>
          <w:noProof/>
        </w:rPr>
        <w:instrText xml:space="preserve"> PAGEREF _Toc240350077 \h </w:instrText>
      </w:r>
      <w:r>
        <w:rPr>
          <w:noProof/>
        </w:rPr>
      </w:r>
      <w:r>
        <w:rPr>
          <w:noProof/>
        </w:rPr>
        <w:fldChar w:fldCharType="separate"/>
      </w:r>
      <w:r w:rsidR="00275425">
        <w:rPr>
          <w:noProof/>
        </w:rPr>
        <w:t>57</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9.5</w:t>
      </w:r>
      <w:r>
        <w:rPr>
          <w:rFonts w:ascii="Cambria" w:hAnsi="Cambria"/>
          <w:noProof/>
          <w:szCs w:val="24"/>
        </w:rPr>
        <w:tab/>
      </w:r>
      <w:r w:rsidRPr="00DF3D9F">
        <w:rPr>
          <w:noProof/>
          <w:lang w:val="en-AU"/>
        </w:rPr>
        <w:t>Option — Industrial Chemistry</w:t>
      </w:r>
      <w:r>
        <w:rPr>
          <w:noProof/>
        </w:rPr>
        <w:tab/>
      </w:r>
      <w:r>
        <w:rPr>
          <w:noProof/>
        </w:rPr>
        <w:fldChar w:fldCharType="begin"/>
      </w:r>
      <w:r>
        <w:rPr>
          <w:noProof/>
        </w:rPr>
        <w:instrText xml:space="preserve"> PAGEREF _Toc240350078 \h </w:instrText>
      </w:r>
      <w:r>
        <w:rPr>
          <w:noProof/>
        </w:rPr>
      </w:r>
      <w:r>
        <w:rPr>
          <w:noProof/>
        </w:rPr>
        <w:fldChar w:fldCharType="separate"/>
      </w:r>
      <w:r w:rsidR="00275425">
        <w:rPr>
          <w:noProof/>
        </w:rPr>
        <w:t>62</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9.6</w:t>
      </w:r>
      <w:r>
        <w:rPr>
          <w:rFonts w:ascii="Cambria" w:hAnsi="Cambria"/>
          <w:noProof/>
          <w:szCs w:val="24"/>
        </w:rPr>
        <w:tab/>
      </w:r>
      <w:r w:rsidRPr="00DF3D9F">
        <w:rPr>
          <w:noProof/>
          <w:lang w:val="en-AU"/>
        </w:rPr>
        <w:t>Option — Shipwrecks, Corrosion and Conservation</w:t>
      </w:r>
      <w:r>
        <w:rPr>
          <w:noProof/>
        </w:rPr>
        <w:tab/>
      </w:r>
      <w:r>
        <w:rPr>
          <w:noProof/>
        </w:rPr>
        <w:fldChar w:fldCharType="begin"/>
      </w:r>
      <w:r>
        <w:rPr>
          <w:noProof/>
        </w:rPr>
        <w:instrText xml:space="preserve"> PAGEREF _Toc240350079 \h </w:instrText>
      </w:r>
      <w:r>
        <w:rPr>
          <w:noProof/>
        </w:rPr>
      </w:r>
      <w:r>
        <w:rPr>
          <w:noProof/>
        </w:rPr>
        <w:fldChar w:fldCharType="separate"/>
      </w:r>
      <w:r w:rsidR="00275425">
        <w:rPr>
          <w:noProof/>
        </w:rPr>
        <w:t>66</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9.7</w:t>
      </w:r>
      <w:r>
        <w:rPr>
          <w:rFonts w:ascii="Cambria" w:hAnsi="Cambria"/>
          <w:noProof/>
          <w:szCs w:val="24"/>
        </w:rPr>
        <w:tab/>
      </w:r>
      <w:r w:rsidRPr="00DF3D9F">
        <w:rPr>
          <w:noProof/>
          <w:lang w:val="en-AU"/>
        </w:rPr>
        <w:t>Option — The Biochemistry of Movement</w:t>
      </w:r>
      <w:r>
        <w:rPr>
          <w:noProof/>
        </w:rPr>
        <w:tab/>
      </w:r>
      <w:r>
        <w:rPr>
          <w:noProof/>
        </w:rPr>
        <w:fldChar w:fldCharType="begin"/>
      </w:r>
      <w:r>
        <w:rPr>
          <w:noProof/>
        </w:rPr>
        <w:instrText xml:space="preserve"> PAGEREF _Toc240350080 \h </w:instrText>
      </w:r>
      <w:r>
        <w:rPr>
          <w:noProof/>
        </w:rPr>
      </w:r>
      <w:r>
        <w:rPr>
          <w:noProof/>
        </w:rPr>
        <w:fldChar w:fldCharType="separate"/>
      </w:r>
      <w:r w:rsidR="00275425">
        <w:rPr>
          <w:noProof/>
        </w:rPr>
        <w:t>70</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9.8</w:t>
      </w:r>
      <w:r>
        <w:rPr>
          <w:rFonts w:ascii="Cambria" w:hAnsi="Cambria"/>
          <w:noProof/>
          <w:szCs w:val="24"/>
        </w:rPr>
        <w:tab/>
      </w:r>
      <w:r w:rsidRPr="00DF3D9F">
        <w:rPr>
          <w:noProof/>
          <w:lang w:val="en-AU"/>
        </w:rPr>
        <w:t>Option — The Chemistry of Art</w:t>
      </w:r>
      <w:r>
        <w:rPr>
          <w:noProof/>
        </w:rPr>
        <w:tab/>
      </w:r>
      <w:r>
        <w:rPr>
          <w:noProof/>
        </w:rPr>
        <w:fldChar w:fldCharType="begin"/>
      </w:r>
      <w:r>
        <w:rPr>
          <w:noProof/>
        </w:rPr>
        <w:instrText xml:space="preserve"> PAGEREF _Toc240350081 \h </w:instrText>
      </w:r>
      <w:r>
        <w:rPr>
          <w:noProof/>
        </w:rPr>
      </w:r>
      <w:r>
        <w:rPr>
          <w:noProof/>
        </w:rPr>
        <w:fldChar w:fldCharType="separate"/>
      </w:r>
      <w:r w:rsidR="00275425">
        <w:rPr>
          <w:noProof/>
        </w:rPr>
        <w:t>76</w:t>
      </w:r>
      <w:r>
        <w:rPr>
          <w:noProof/>
        </w:rPr>
        <w:fldChar w:fldCharType="end"/>
      </w:r>
    </w:p>
    <w:p w:rsidR="00D61BEE" w:rsidRDefault="00D61BEE">
      <w:pPr>
        <w:pStyle w:val="TOC2"/>
        <w:tabs>
          <w:tab w:val="left" w:pos="1200"/>
        </w:tabs>
        <w:rPr>
          <w:rFonts w:ascii="Cambria" w:hAnsi="Cambria"/>
          <w:noProof/>
          <w:szCs w:val="24"/>
        </w:rPr>
      </w:pPr>
      <w:r w:rsidRPr="00DF3D9F">
        <w:rPr>
          <w:noProof/>
          <w:lang w:val="en-AU"/>
        </w:rPr>
        <w:t>9.9</w:t>
      </w:r>
      <w:r>
        <w:rPr>
          <w:rFonts w:ascii="Cambria" w:hAnsi="Cambria"/>
          <w:noProof/>
          <w:szCs w:val="24"/>
        </w:rPr>
        <w:tab/>
      </w:r>
      <w:r w:rsidRPr="00DF3D9F">
        <w:rPr>
          <w:noProof/>
          <w:lang w:val="en-AU"/>
        </w:rPr>
        <w:t>Option — Forensic Chemistry</w:t>
      </w:r>
      <w:r>
        <w:rPr>
          <w:noProof/>
        </w:rPr>
        <w:tab/>
      </w:r>
      <w:r>
        <w:rPr>
          <w:noProof/>
        </w:rPr>
        <w:fldChar w:fldCharType="begin"/>
      </w:r>
      <w:r>
        <w:rPr>
          <w:noProof/>
        </w:rPr>
        <w:instrText xml:space="preserve"> PAGEREF _Toc240350082 \h </w:instrText>
      </w:r>
      <w:r>
        <w:rPr>
          <w:noProof/>
        </w:rPr>
      </w:r>
      <w:r>
        <w:rPr>
          <w:noProof/>
        </w:rPr>
        <w:fldChar w:fldCharType="separate"/>
      </w:r>
      <w:r w:rsidR="00275425">
        <w:rPr>
          <w:noProof/>
        </w:rPr>
        <w:t>81</w:t>
      </w:r>
      <w:r>
        <w:rPr>
          <w:noProof/>
        </w:rPr>
        <w:fldChar w:fldCharType="end"/>
      </w:r>
    </w:p>
    <w:p w:rsidR="00D61BEE" w:rsidRDefault="00D61BEE">
      <w:pPr>
        <w:pStyle w:val="TOC1"/>
        <w:tabs>
          <w:tab w:val="left" w:pos="480"/>
        </w:tabs>
        <w:rPr>
          <w:rFonts w:ascii="Cambria" w:hAnsi="Cambria"/>
          <w:noProof/>
          <w:szCs w:val="24"/>
        </w:rPr>
      </w:pPr>
      <w:r w:rsidRPr="00DF3D9F">
        <w:rPr>
          <w:noProof/>
          <w:lang w:val="en-AU"/>
        </w:rPr>
        <w:t>10</w:t>
      </w:r>
      <w:r>
        <w:rPr>
          <w:rFonts w:ascii="Cambria" w:hAnsi="Cambria"/>
          <w:noProof/>
          <w:szCs w:val="24"/>
        </w:rPr>
        <w:tab/>
      </w:r>
      <w:r w:rsidRPr="00DF3D9F">
        <w:rPr>
          <w:noProof/>
          <w:lang w:val="en-AU"/>
        </w:rPr>
        <w:t>Course Requirements</w:t>
      </w:r>
      <w:r>
        <w:rPr>
          <w:noProof/>
        </w:rPr>
        <w:tab/>
      </w:r>
      <w:r>
        <w:rPr>
          <w:noProof/>
        </w:rPr>
        <w:fldChar w:fldCharType="begin"/>
      </w:r>
      <w:r>
        <w:rPr>
          <w:noProof/>
        </w:rPr>
        <w:instrText xml:space="preserve"> PAGEREF _Toc240350083 \h </w:instrText>
      </w:r>
      <w:r>
        <w:rPr>
          <w:noProof/>
        </w:rPr>
      </w:r>
      <w:r>
        <w:rPr>
          <w:noProof/>
        </w:rPr>
        <w:fldChar w:fldCharType="separate"/>
      </w:r>
      <w:r w:rsidR="00275425">
        <w:rPr>
          <w:noProof/>
        </w:rPr>
        <w:t>85</w:t>
      </w:r>
      <w:r>
        <w:rPr>
          <w:noProof/>
        </w:rPr>
        <w:fldChar w:fldCharType="end"/>
      </w:r>
    </w:p>
    <w:p w:rsidR="00D61BEE" w:rsidRDefault="00D61BEE">
      <w:pPr>
        <w:pStyle w:val="TOC1"/>
        <w:tabs>
          <w:tab w:val="left" w:pos="480"/>
        </w:tabs>
        <w:rPr>
          <w:rFonts w:ascii="Cambria" w:hAnsi="Cambria"/>
          <w:noProof/>
          <w:szCs w:val="24"/>
        </w:rPr>
      </w:pPr>
      <w:r w:rsidRPr="00DF3D9F">
        <w:rPr>
          <w:noProof/>
          <w:lang w:val="en-AU"/>
        </w:rPr>
        <w:t>11</w:t>
      </w:r>
      <w:r>
        <w:rPr>
          <w:rFonts w:ascii="Cambria" w:hAnsi="Cambria"/>
          <w:noProof/>
          <w:szCs w:val="24"/>
        </w:rPr>
        <w:tab/>
      </w:r>
      <w:r w:rsidRPr="00DF3D9F">
        <w:rPr>
          <w:noProof/>
          <w:lang w:val="en-AU"/>
        </w:rPr>
        <w:t>Post-school Opportunities</w:t>
      </w:r>
      <w:r>
        <w:rPr>
          <w:noProof/>
        </w:rPr>
        <w:tab/>
      </w:r>
      <w:r>
        <w:rPr>
          <w:noProof/>
        </w:rPr>
        <w:fldChar w:fldCharType="begin"/>
      </w:r>
      <w:r>
        <w:rPr>
          <w:noProof/>
        </w:rPr>
        <w:instrText xml:space="preserve"> PAGEREF _Toc240350084 \h </w:instrText>
      </w:r>
      <w:r>
        <w:rPr>
          <w:noProof/>
        </w:rPr>
      </w:r>
      <w:r>
        <w:rPr>
          <w:noProof/>
        </w:rPr>
        <w:fldChar w:fldCharType="separate"/>
      </w:r>
      <w:r w:rsidR="00275425">
        <w:rPr>
          <w:noProof/>
        </w:rPr>
        <w:t>86</w:t>
      </w:r>
      <w:r>
        <w:rPr>
          <w:noProof/>
        </w:rPr>
        <w:fldChar w:fldCharType="end"/>
      </w:r>
    </w:p>
    <w:p w:rsidR="00D61BEE" w:rsidRDefault="00D61BEE">
      <w:pPr>
        <w:pStyle w:val="TOC2"/>
        <w:rPr>
          <w:rFonts w:ascii="Cambria" w:hAnsi="Cambria"/>
          <w:noProof/>
          <w:szCs w:val="24"/>
        </w:rPr>
      </w:pPr>
      <w:r w:rsidRPr="00DF3D9F">
        <w:rPr>
          <w:noProof/>
          <w:lang w:val="en-AU"/>
        </w:rPr>
        <w:t>Recognition of Student Achievement in Vocational Education and Training (VET)</w:t>
      </w:r>
      <w:r>
        <w:rPr>
          <w:noProof/>
        </w:rPr>
        <w:tab/>
      </w:r>
      <w:r>
        <w:rPr>
          <w:noProof/>
        </w:rPr>
        <w:fldChar w:fldCharType="begin"/>
      </w:r>
      <w:r>
        <w:rPr>
          <w:noProof/>
        </w:rPr>
        <w:instrText xml:space="preserve"> PAGEREF _Toc240350085 \h </w:instrText>
      </w:r>
      <w:r>
        <w:rPr>
          <w:noProof/>
        </w:rPr>
      </w:r>
      <w:r>
        <w:rPr>
          <w:noProof/>
        </w:rPr>
        <w:fldChar w:fldCharType="separate"/>
      </w:r>
      <w:r w:rsidR="00275425">
        <w:rPr>
          <w:noProof/>
        </w:rPr>
        <w:t>86</w:t>
      </w:r>
      <w:r>
        <w:rPr>
          <w:noProof/>
        </w:rPr>
        <w:fldChar w:fldCharType="end"/>
      </w:r>
    </w:p>
    <w:p w:rsidR="00D61BEE" w:rsidRDefault="00D61BEE">
      <w:pPr>
        <w:pStyle w:val="TOC2"/>
        <w:rPr>
          <w:rFonts w:ascii="Cambria" w:hAnsi="Cambria"/>
          <w:noProof/>
          <w:szCs w:val="24"/>
        </w:rPr>
      </w:pPr>
      <w:r w:rsidRPr="00DF3D9F">
        <w:rPr>
          <w:noProof/>
          <w:lang w:val="en-AU"/>
        </w:rPr>
        <w:t>Recognition by TAFE NSW</w:t>
      </w:r>
      <w:r>
        <w:rPr>
          <w:noProof/>
        </w:rPr>
        <w:tab/>
      </w:r>
      <w:r>
        <w:rPr>
          <w:noProof/>
        </w:rPr>
        <w:fldChar w:fldCharType="begin"/>
      </w:r>
      <w:r>
        <w:rPr>
          <w:noProof/>
        </w:rPr>
        <w:instrText xml:space="preserve"> PAGEREF _Toc240350086 \h </w:instrText>
      </w:r>
      <w:r>
        <w:rPr>
          <w:noProof/>
        </w:rPr>
      </w:r>
      <w:r>
        <w:rPr>
          <w:noProof/>
        </w:rPr>
        <w:fldChar w:fldCharType="separate"/>
      </w:r>
      <w:r w:rsidR="00275425">
        <w:rPr>
          <w:noProof/>
        </w:rPr>
        <w:t>86</w:t>
      </w:r>
      <w:r>
        <w:rPr>
          <w:noProof/>
        </w:rPr>
        <w:fldChar w:fldCharType="end"/>
      </w:r>
    </w:p>
    <w:p w:rsidR="00D61BEE" w:rsidRDefault="00D61BEE">
      <w:pPr>
        <w:pStyle w:val="TOC2"/>
        <w:rPr>
          <w:rFonts w:ascii="Cambria" w:hAnsi="Cambria"/>
          <w:noProof/>
          <w:szCs w:val="24"/>
        </w:rPr>
      </w:pPr>
      <w:r w:rsidRPr="00DF3D9F">
        <w:rPr>
          <w:noProof/>
          <w:lang w:val="en-AU"/>
        </w:rPr>
        <w:t>Recognition by other Registered Training Organisations</w:t>
      </w:r>
      <w:r>
        <w:rPr>
          <w:noProof/>
        </w:rPr>
        <w:tab/>
      </w:r>
      <w:r>
        <w:rPr>
          <w:noProof/>
        </w:rPr>
        <w:fldChar w:fldCharType="begin"/>
      </w:r>
      <w:r>
        <w:rPr>
          <w:noProof/>
        </w:rPr>
        <w:instrText xml:space="preserve"> PAGEREF _Toc240350087 \h </w:instrText>
      </w:r>
      <w:r>
        <w:rPr>
          <w:noProof/>
        </w:rPr>
      </w:r>
      <w:r>
        <w:rPr>
          <w:noProof/>
        </w:rPr>
        <w:fldChar w:fldCharType="separate"/>
      </w:r>
      <w:r w:rsidR="00275425">
        <w:rPr>
          <w:noProof/>
        </w:rPr>
        <w:t>86</w:t>
      </w:r>
      <w:r>
        <w:rPr>
          <w:noProof/>
        </w:rPr>
        <w:fldChar w:fldCharType="end"/>
      </w:r>
    </w:p>
    <w:p w:rsidR="00D61BEE" w:rsidRDefault="00D61BEE">
      <w:pPr>
        <w:pStyle w:val="TOC1"/>
        <w:tabs>
          <w:tab w:val="left" w:pos="480"/>
        </w:tabs>
        <w:rPr>
          <w:rFonts w:ascii="Cambria" w:hAnsi="Cambria"/>
          <w:noProof/>
          <w:szCs w:val="24"/>
        </w:rPr>
      </w:pPr>
      <w:r w:rsidRPr="00DF3D9F">
        <w:rPr>
          <w:noProof/>
          <w:lang w:val="en-AU"/>
        </w:rPr>
        <w:t>12</w:t>
      </w:r>
      <w:r>
        <w:rPr>
          <w:rFonts w:ascii="Cambria" w:hAnsi="Cambria"/>
          <w:noProof/>
          <w:szCs w:val="24"/>
        </w:rPr>
        <w:tab/>
      </w:r>
      <w:r w:rsidRPr="00DF3D9F">
        <w:rPr>
          <w:noProof/>
          <w:lang w:val="en-AU"/>
        </w:rPr>
        <w:t>Assessment and Reporting</w:t>
      </w:r>
      <w:r>
        <w:rPr>
          <w:noProof/>
        </w:rPr>
        <w:tab/>
      </w:r>
      <w:r>
        <w:rPr>
          <w:noProof/>
        </w:rPr>
        <w:fldChar w:fldCharType="begin"/>
      </w:r>
      <w:r>
        <w:rPr>
          <w:noProof/>
        </w:rPr>
        <w:instrText xml:space="preserve"> PAGEREF _Toc240350088 \h </w:instrText>
      </w:r>
      <w:r>
        <w:rPr>
          <w:noProof/>
        </w:rPr>
      </w:r>
      <w:r>
        <w:rPr>
          <w:noProof/>
        </w:rPr>
        <w:fldChar w:fldCharType="separate"/>
      </w:r>
      <w:r w:rsidR="00275425">
        <w:rPr>
          <w:noProof/>
        </w:rPr>
        <w:t>87</w:t>
      </w:r>
      <w:r>
        <w:rPr>
          <w:noProof/>
        </w:rPr>
        <w:fldChar w:fldCharType="end"/>
      </w:r>
    </w:p>
    <w:p w:rsidR="00D61BEE" w:rsidRDefault="00D61BEE">
      <w:pPr>
        <w:pStyle w:val="TOC1"/>
        <w:tabs>
          <w:tab w:val="left" w:pos="480"/>
        </w:tabs>
        <w:rPr>
          <w:rFonts w:ascii="Cambria" w:hAnsi="Cambria"/>
          <w:noProof/>
          <w:szCs w:val="24"/>
        </w:rPr>
      </w:pPr>
      <w:r w:rsidRPr="00DF3D9F">
        <w:rPr>
          <w:noProof/>
          <w:lang w:val="en-AU"/>
        </w:rPr>
        <w:t>13</w:t>
      </w:r>
      <w:r>
        <w:rPr>
          <w:rFonts w:ascii="Cambria" w:hAnsi="Cambria"/>
          <w:noProof/>
          <w:szCs w:val="24"/>
        </w:rPr>
        <w:tab/>
      </w:r>
      <w:r w:rsidRPr="00DF3D9F">
        <w:rPr>
          <w:noProof/>
          <w:lang w:val="en-AU"/>
        </w:rPr>
        <w:t>Appendices</w:t>
      </w:r>
      <w:r>
        <w:rPr>
          <w:noProof/>
        </w:rPr>
        <w:tab/>
      </w:r>
      <w:r>
        <w:rPr>
          <w:noProof/>
        </w:rPr>
        <w:fldChar w:fldCharType="begin"/>
      </w:r>
      <w:r>
        <w:rPr>
          <w:noProof/>
        </w:rPr>
        <w:instrText xml:space="preserve"> PAGEREF _Toc240350089 \h </w:instrText>
      </w:r>
      <w:r>
        <w:rPr>
          <w:noProof/>
        </w:rPr>
      </w:r>
      <w:r>
        <w:rPr>
          <w:noProof/>
        </w:rPr>
        <w:fldChar w:fldCharType="separate"/>
      </w:r>
      <w:r w:rsidR="00275425">
        <w:rPr>
          <w:noProof/>
        </w:rPr>
        <w:t>88</w:t>
      </w:r>
      <w:r>
        <w:rPr>
          <w:noProof/>
        </w:rPr>
        <w:fldChar w:fldCharType="end"/>
      </w:r>
    </w:p>
    <w:p w:rsidR="00D61BEE" w:rsidRDefault="00D61BEE">
      <w:pPr>
        <w:pStyle w:val="TOC2"/>
        <w:rPr>
          <w:rFonts w:ascii="Cambria" w:hAnsi="Cambria"/>
          <w:noProof/>
          <w:szCs w:val="24"/>
        </w:rPr>
      </w:pPr>
      <w:r w:rsidRPr="00DF3D9F">
        <w:rPr>
          <w:noProof/>
          <w:lang w:val="en-AU"/>
        </w:rPr>
        <w:t>Appendix 1: Glossary</w:t>
      </w:r>
      <w:r>
        <w:rPr>
          <w:noProof/>
        </w:rPr>
        <w:tab/>
      </w:r>
      <w:r>
        <w:rPr>
          <w:noProof/>
        </w:rPr>
        <w:fldChar w:fldCharType="begin"/>
      </w:r>
      <w:r>
        <w:rPr>
          <w:noProof/>
        </w:rPr>
        <w:instrText xml:space="preserve"> PAGEREF _Toc240350090 \h </w:instrText>
      </w:r>
      <w:r>
        <w:rPr>
          <w:noProof/>
        </w:rPr>
      </w:r>
      <w:r>
        <w:rPr>
          <w:noProof/>
        </w:rPr>
        <w:fldChar w:fldCharType="separate"/>
      </w:r>
      <w:r w:rsidR="00275425">
        <w:rPr>
          <w:noProof/>
        </w:rPr>
        <w:t>88</w:t>
      </w:r>
      <w:r>
        <w:rPr>
          <w:noProof/>
        </w:rPr>
        <w:fldChar w:fldCharType="end"/>
      </w:r>
    </w:p>
    <w:p w:rsidR="00D61BEE" w:rsidRDefault="00D61BEE">
      <w:pPr>
        <w:pStyle w:val="TOC2"/>
        <w:rPr>
          <w:rFonts w:ascii="Cambria" w:hAnsi="Cambria"/>
          <w:noProof/>
          <w:szCs w:val="24"/>
        </w:rPr>
      </w:pPr>
      <w:r w:rsidRPr="00DF3D9F">
        <w:rPr>
          <w:noProof/>
          <w:lang w:val="en-AU"/>
        </w:rPr>
        <w:t>Appendix 2: Biochemical Pathways Flowchart</w:t>
      </w:r>
      <w:r>
        <w:rPr>
          <w:noProof/>
        </w:rPr>
        <w:tab/>
      </w:r>
      <w:r>
        <w:rPr>
          <w:noProof/>
        </w:rPr>
        <w:fldChar w:fldCharType="begin"/>
      </w:r>
      <w:r>
        <w:rPr>
          <w:noProof/>
        </w:rPr>
        <w:instrText xml:space="preserve"> PAGEREF _Toc240350091 \h </w:instrText>
      </w:r>
      <w:r>
        <w:rPr>
          <w:noProof/>
        </w:rPr>
      </w:r>
      <w:r>
        <w:rPr>
          <w:noProof/>
        </w:rPr>
        <w:fldChar w:fldCharType="separate"/>
      </w:r>
      <w:r w:rsidR="00275425">
        <w:rPr>
          <w:noProof/>
        </w:rPr>
        <w:t>89</w:t>
      </w:r>
      <w:r>
        <w:rPr>
          <w:noProof/>
        </w:rPr>
        <w:fldChar w:fldCharType="end"/>
      </w:r>
    </w:p>
    <w:p w:rsidR="00D61BEE" w:rsidRDefault="00D61BEE" w:rsidP="00D61BEE">
      <w:pPr>
        <w:pStyle w:val="TOC1"/>
        <w:rPr>
          <w:lang w:val="en-AU"/>
        </w:rPr>
      </w:pPr>
      <w:r>
        <w:rPr>
          <w:lang w:val="en-AU"/>
        </w:rPr>
        <w:fldChar w:fldCharType="end"/>
      </w:r>
    </w:p>
    <w:p w:rsidR="00D61BEE" w:rsidRDefault="00D61BEE" w:rsidP="00D61BEE">
      <w:pPr>
        <w:rPr>
          <w:lang w:val="en-AU"/>
        </w:rPr>
        <w:sectPr w:rsidR="00D61BEE">
          <w:headerReference w:type="even" r:id="rId9"/>
          <w:footerReference w:type="even" r:id="rId10"/>
          <w:type w:val="oddPage"/>
          <w:pgSz w:w="11900" w:h="16840"/>
          <w:pgMar w:top="1304" w:right="1077" w:bottom="1134" w:left="1077" w:header="680" w:footer="567" w:gutter="0"/>
          <w:cols w:space="720"/>
        </w:sectPr>
      </w:pPr>
      <w:r>
        <w:rPr>
          <w:lang w:val="en-AU"/>
        </w:rPr>
        <w:br w:type="page"/>
      </w:r>
    </w:p>
    <w:p w:rsidR="00D61BEE" w:rsidRDefault="00D61BEE" w:rsidP="00D61BEE">
      <w:pPr>
        <w:pStyle w:val="Heading1"/>
        <w:rPr>
          <w:lang w:val="en-AU"/>
        </w:rPr>
      </w:pPr>
      <w:bookmarkStart w:id="0" w:name="_Toc240350054"/>
      <w:r>
        <w:rPr>
          <w:lang w:val="en-AU"/>
        </w:rPr>
        <w:lastRenderedPageBreak/>
        <w:t>1</w:t>
      </w:r>
      <w:r>
        <w:rPr>
          <w:lang w:val="en-AU"/>
        </w:rPr>
        <w:tab/>
        <w:t>The Higher School Certificate Program of Study</w:t>
      </w:r>
      <w:bookmarkEnd w:id="0"/>
    </w:p>
    <w:p w:rsidR="00D61BEE" w:rsidRDefault="00D61BEE" w:rsidP="00D61BEE">
      <w:pPr>
        <w:pStyle w:val="BodyText1"/>
        <w:spacing w:before="60" w:after="60"/>
        <w:rPr>
          <w:lang w:val="en-AU"/>
        </w:rPr>
      </w:pPr>
      <w:r>
        <w:rPr>
          <w:lang w:val="en-AU"/>
        </w:rPr>
        <w:t>The purpose of the Higher School Certificate (HSC) program of study is to:</w:t>
      </w:r>
    </w:p>
    <w:p w:rsidR="00D61BEE" w:rsidRDefault="00D61BEE" w:rsidP="00D61BEE">
      <w:pPr>
        <w:pStyle w:val="ListBullet1"/>
      </w:pPr>
      <w:r>
        <w:t>provide a curriculum structure which encourages students to complete secondary education;</w:t>
      </w:r>
    </w:p>
    <w:p w:rsidR="00D61BEE" w:rsidRDefault="00D61BEE" w:rsidP="00D61BEE">
      <w:pPr>
        <w:pStyle w:val="ListBullet1"/>
      </w:pPr>
      <w:r>
        <w:t>foster the intellectual, social and moral development of students, in particular developing their:</w:t>
      </w:r>
    </w:p>
    <w:p w:rsidR="00D61BEE" w:rsidRDefault="00D61BEE" w:rsidP="00D61BEE">
      <w:pPr>
        <w:pStyle w:val="ListBullet2"/>
      </w:pPr>
      <w:r>
        <w:t>knowledge, skills, understanding and attitudes in the fields of study they choose</w:t>
      </w:r>
    </w:p>
    <w:p w:rsidR="00D61BEE" w:rsidRDefault="00D61BEE" w:rsidP="00D61BEE">
      <w:pPr>
        <w:pStyle w:val="ListBullet2"/>
      </w:pPr>
      <w:r>
        <w:t>capacity to manage their own learning</w:t>
      </w:r>
    </w:p>
    <w:p w:rsidR="00D61BEE" w:rsidRDefault="00D61BEE" w:rsidP="00D61BEE">
      <w:pPr>
        <w:pStyle w:val="ListBullet2"/>
      </w:pPr>
      <w:r>
        <w:t>desire to continue learning in formal or informal settings after school</w:t>
      </w:r>
    </w:p>
    <w:p w:rsidR="00D61BEE" w:rsidRDefault="00D61BEE" w:rsidP="00D61BEE">
      <w:pPr>
        <w:pStyle w:val="ListBullet2"/>
      </w:pPr>
      <w:r>
        <w:t>capacity to work together with others</w:t>
      </w:r>
    </w:p>
    <w:p w:rsidR="00D61BEE" w:rsidRDefault="00D61BEE" w:rsidP="00D61BEE">
      <w:pPr>
        <w:pStyle w:val="ListBullet2"/>
      </w:pPr>
      <w:r>
        <w:t>respect for the cultural diversity of Australian society;</w:t>
      </w:r>
    </w:p>
    <w:p w:rsidR="00D61BEE" w:rsidRDefault="00D61BEE" w:rsidP="00D61BEE">
      <w:pPr>
        <w:pStyle w:val="ListBullet1"/>
      </w:pPr>
      <w:r>
        <w:t>provide a flexible structure within which students can prepare for:</w:t>
      </w:r>
    </w:p>
    <w:p w:rsidR="00D61BEE" w:rsidRDefault="00D61BEE" w:rsidP="00D61BEE">
      <w:pPr>
        <w:pStyle w:val="ListBullet2"/>
      </w:pPr>
      <w:r>
        <w:t>further education and training</w:t>
      </w:r>
    </w:p>
    <w:p w:rsidR="00D61BEE" w:rsidRDefault="00D61BEE" w:rsidP="00D61BEE">
      <w:pPr>
        <w:pStyle w:val="ListBullet2"/>
      </w:pPr>
      <w:r>
        <w:t>employment</w:t>
      </w:r>
    </w:p>
    <w:p w:rsidR="00D61BEE" w:rsidRDefault="00D61BEE" w:rsidP="00D61BEE">
      <w:pPr>
        <w:pStyle w:val="ListBullet2"/>
      </w:pPr>
      <w:r>
        <w:t>full and active participation as citizens;</w:t>
      </w:r>
    </w:p>
    <w:p w:rsidR="00D61BEE" w:rsidRDefault="00D61BEE" w:rsidP="00D61BEE">
      <w:pPr>
        <w:pStyle w:val="ListBullet1"/>
      </w:pPr>
      <w:r>
        <w:t>provide formal assessment and certification of students’ achievements;</w:t>
      </w:r>
    </w:p>
    <w:p w:rsidR="00D61BEE" w:rsidRDefault="00D61BEE" w:rsidP="00D61BEE">
      <w:pPr>
        <w:pStyle w:val="ListBullet1"/>
      </w:pPr>
      <w:proofErr w:type="gramStart"/>
      <w:r>
        <w:t>provide</w:t>
      </w:r>
      <w:proofErr w:type="gramEnd"/>
      <w:r>
        <w:t xml:space="preserve"> a context within which schools also have the opportunity to foster students’ physical and spiritual development.</w:t>
      </w:r>
    </w:p>
    <w:p w:rsidR="00D61BEE" w:rsidRDefault="00D61BEE" w:rsidP="00D61BEE">
      <w:pPr>
        <w:pStyle w:val="Heading1"/>
        <w:rPr>
          <w:lang w:val="en-AU"/>
        </w:rPr>
      </w:pPr>
      <w:r>
        <w:rPr>
          <w:lang w:val="en-AU"/>
        </w:rPr>
        <w:br w:type="page"/>
      </w:r>
      <w:bookmarkStart w:id="1" w:name="_Toc240350055"/>
      <w:r>
        <w:rPr>
          <w:lang w:val="en-AU"/>
        </w:rPr>
        <w:lastRenderedPageBreak/>
        <w:t>2</w:t>
      </w:r>
      <w:r>
        <w:rPr>
          <w:lang w:val="en-AU"/>
        </w:rPr>
        <w:tab/>
        <w:t>Rationale for Chemistry in the Stage 6 Curriculum</w:t>
      </w:r>
      <w:bookmarkEnd w:id="1"/>
    </w:p>
    <w:p w:rsidR="00D61BEE" w:rsidRDefault="00D61BEE" w:rsidP="00D61BEE">
      <w:pPr>
        <w:pStyle w:val="BodyText1"/>
        <w:rPr>
          <w:lang w:val="en-AU"/>
        </w:rPr>
      </w:pPr>
      <w:r>
        <w:rPr>
          <w:lang w:val="en-AU"/>
        </w:rPr>
        <w:t xml:space="preserve">Chemistry in Science Stage 6 provides students with a contemporary and coherent understanding of matter and its interactions. It focuses on investigating the physical and chemical properties of substances, chemical reactions and processes, and the interaction of energy and matter, and attempts to explain and predict events at the atomic and molecular level. </w:t>
      </w:r>
    </w:p>
    <w:p w:rsidR="00D61BEE" w:rsidRDefault="00D61BEE" w:rsidP="00D61BEE">
      <w:pPr>
        <w:pStyle w:val="BodyText1"/>
        <w:rPr>
          <w:lang w:val="en-AU"/>
        </w:rPr>
      </w:pPr>
      <w:r>
        <w:rPr>
          <w:lang w:val="en-AU"/>
        </w:rPr>
        <w:t>The study of Chemistry recognises that a study of the nature of materials includes natural and made substances, their structures, changes and environmental importance. The history and philosophy of science as it relates to the development of the understanding, utilisation and manipulation of chemical systems is important in developing current understanding in Chemistry and its applications in the contexts of technology, society and the environment.</w:t>
      </w:r>
    </w:p>
    <w:p w:rsidR="00D61BEE" w:rsidRDefault="00D61BEE" w:rsidP="00D61BEE">
      <w:pPr>
        <w:pStyle w:val="BodyText1"/>
        <w:rPr>
          <w:lang w:val="en-AU"/>
        </w:rPr>
      </w:pPr>
      <w:r>
        <w:rPr>
          <w:lang w:val="en-AU"/>
        </w:rPr>
        <w:t>Chemistry in Stage 6 draws upon and builds onto the knowledge and understanding, skills, and values and attitudes developed in Stages 4–5 Science. It further develops students’ understanding of science as a continually developing body of knowledge, the role of experiment in deciding between competing theories, the provisional nature of scientific explanations, the interdisciplinary nature of science, the complex relationship between evidence and ideas and the impact of science on society.</w:t>
      </w:r>
    </w:p>
    <w:p w:rsidR="00D61BEE" w:rsidRDefault="00D61BEE">
      <w:pPr>
        <w:pStyle w:val="BodyText1"/>
        <w:rPr>
          <w:lang w:val="en-AU"/>
        </w:rPr>
      </w:pPr>
      <w:r>
        <w:rPr>
          <w:lang w:val="en-AU"/>
        </w:rPr>
        <w:t xml:space="preserve">The study of Chemistry involves the students working individually and with others in practical, field and </w:t>
      </w:r>
      <w:r w:rsidRPr="00CC452B">
        <w:t>interactive media experiences related to the theoretical concepts considered in the course. It is expected that students</w:t>
      </w:r>
      <w:r>
        <w:rPr>
          <w:lang w:val="en-AU"/>
        </w:rPr>
        <w:t xml:space="preserve"> studying Chemistry will apply investigative and problem-solving skills, effectively communicate the theoretical concepts considered in the course and appreciate the contribution that a study of Chemistry makes to our understanding of the world.</w:t>
      </w:r>
    </w:p>
    <w:p w:rsidR="00D61BEE" w:rsidRDefault="00D61BEE">
      <w:pPr>
        <w:pStyle w:val="BodyText1"/>
        <w:rPr>
          <w:lang w:val="en-AU"/>
        </w:rPr>
      </w:pPr>
      <w:r>
        <w:rPr>
          <w:lang w:val="en-AU"/>
        </w:rPr>
        <w:t>The Chemistry Stage 6 course is designed for those students who have a substantial achievement level based on the Stages 4–5 Science course performance descriptors. The subject matter of the Chemistry course recognises the different needs and interests of students by providing a structure that builds upon the foundations laid in Stage 5 yet recognises that students entering Stage 6 have a wide range of abilities, circumstances and expectations.</w:t>
      </w:r>
    </w:p>
    <w:p w:rsidR="00D61BEE" w:rsidRDefault="00D61BEE" w:rsidP="00D61BEE">
      <w:pPr>
        <w:pStyle w:val="Heading1"/>
        <w:rPr>
          <w:lang w:val="en-AU"/>
        </w:rPr>
      </w:pPr>
      <w:r>
        <w:rPr>
          <w:lang w:val="en-AU"/>
        </w:rPr>
        <w:br w:type="page"/>
      </w:r>
      <w:bookmarkStart w:id="2" w:name="_Toc240350056"/>
      <w:r>
        <w:rPr>
          <w:lang w:val="en-AU"/>
        </w:rPr>
        <w:lastRenderedPageBreak/>
        <w:t>3</w:t>
      </w:r>
      <w:r>
        <w:rPr>
          <w:lang w:val="en-AU"/>
        </w:rPr>
        <w:tab/>
        <w:t>Continuum of Learning for Chemistry Stage 6 Students</w:t>
      </w:r>
      <w:bookmarkEnd w:id="2"/>
    </w:p>
    <w:p w:rsidR="00D61BEE" w:rsidRDefault="002E2BFA">
      <w:pPr>
        <w:pStyle w:val="BodyText1"/>
        <w:rPr>
          <w:lang w:val="en-AU"/>
        </w:rPr>
      </w:pPr>
      <w:r>
        <w:rPr>
          <w:noProof/>
          <w:lang w:val="en-AU" w:eastAsia="en-AU"/>
        </w:rPr>
        <w:drawing>
          <wp:inline distT="0" distB="0" distL="0" distR="0">
            <wp:extent cx="5995796" cy="6217920"/>
            <wp:effectExtent l="0" t="0" r="5080" b="0"/>
            <wp:docPr id="2" name="Picture 6" descr="Diagram showing the continuum of learning from Stages 1-2 Science and Technology, through Stages 4-5 Science or Science Life Skills, through Stage 6 Biology Preliminary, Biology HSC and Senior Science HSC or Stage 6 Science Life Skills, and through workplace, university, TAFE and other further education." title="Continuum of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Diagram showing the continuum of learning from Stages 1-2 Science and Technology, through Stages 4-5 Science or Science Life Skills, through Stage 6 Biology Preliminary, Biology HSC and Senior Science HSC or Stage 6 Science Life Skills, and through workplace, university, TAFE and other further education." title="Continuum of learning"/>
                    <pic:cNvPicPr/>
                  </pic:nvPicPr>
                  <pic:blipFill>
                    <a:blip r:embed="rId11"/>
                    <a:stretch>
                      <a:fillRect/>
                    </a:stretch>
                  </pic:blipFill>
                  <pic:spPr>
                    <a:xfrm>
                      <a:off x="0" y="0"/>
                      <a:ext cx="5995670" cy="6217920"/>
                    </a:xfrm>
                    <a:prstGeom prst="rect">
                      <a:avLst/>
                    </a:prstGeom>
                  </pic:spPr>
                </pic:pic>
              </a:graphicData>
            </a:graphic>
          </wp:inline>
        </w:drawing>
      </w:r>
    </w:p>
    <w:p w:rsidR="00D61BEE" w:rsidRDefault="00D61BEE" w:rsidP="00D61BEE">
      <w:pPr>
        <w:pStyle w:val="Heading1"/>
        <w:rPr>
          <w:lang w:val="en-AU"/>
        </w:rPr>
      </w:pPr>
      <w:r>
        <w:rPr>
          <w:sz w:val="24"/>
          <w:lang w:val="en-AU"/>
        </w:rPr>
        <w:br w:type="page"/>
      </w:r>
      <w:bookmarkStart w:id="3" w:name="_Toc240350057"/>
      <w:r>
        <w:rPr>
          <w:lang w:val="en-AU"/>
        </w:rPr>
        <w:lastRenderedPageBreak/>
        <w:t>4</w:t>
      </w:r>
      <w:r>
        <w:rPr>
          <w:lang w:val="en-AU"/>
        </w:rPr>
        <w:tab/>
        <w:t>Aim</w:t>
      </w:r>
      <w:bookmarkEnd w:id="3"/>
    </w:p>
    <w:p w:rsidR="00D61BEE" w:rsidRDefault="00D61BEE" w:rsidP="00D61BEE">
      <w:pPr>
        <w:pStyle w:val="BodyText1"/>
        <w:spacing w:after="60"/>
        <w:rPr>
          <w:lang w:val="en-AU"/>
        </w:rPr>
      </w:pPr>
      <w:r>
        <w:rPr>
          <w:lang w:val="en-AU"/>
        </w:rPr>
        <w:t>To provide learning experiences through which students will:</w:t>
      </w:r>
    </w:p>
    <w:p w:rsidR="00D61BEE" w:rsidRDefault="00D61BEE" w:rsidP="00D61BEE">
      <w:pPr>
        <w:pStyle w:val="ListBullet1"/>
      </w:pPr>
      <w:r>
        <w:t xml:space="preserve">acquire knowledge and understanding about fundamental concepts related to matter and its interactions, the historical development of those concepts and their application to personal, social, economic, technological and environmental situations </w:t>
      </w:r>
    </w:p>
    <w:p w:rsidR="00D61BEE" w:rsidRDefault="00D61BEE" w:rsidP="00D61BEE">
      <w:pPr>
        <w:pStyle w:val="ListBullet1"/>
      </w:pPr>
      <w:r>
        <w:t>progress from the consideration of specific data and knowledge to the understanding of models and concepts and to the use of generalised terms related to chemistry in their explanations, from the collection and organisation of information to problem-solving and from the use of simple communication skills to those which are more sophisticated</w:t>
      </w:r>
    </w:p>
    <w:p w:rsidR="00D61BEE" w:rsidRDefault="00D61BEE" w:rsidP="00D61BEE">
      <w:pPr>
        <w:pStyle w:val="ListBullet1"/>
      </w:pPr>
      <w:proofErr w:type="gramStart"/>
      <w:r>
        <w:t>develop</w:t>
      </w:r>
      <w:proofErr w:type="gramEnd"/>
      <w:r>
        <w:t xml:space="preserve"> positive attitudes towards the study of matter and its interactions, the environment and opinions held by others, recognising the importance of evidence and the use of critical evaluation of differing scientific opinions related to various aspects of chemistry.</w:t>
      </w:r>
    </w:p>
    <w:p w:rsidR="00D61BEE" w:rsidRDefault="00D61BEE" w:rsidP="00D61BEE">
      <w:pPr>
        <w:pStyle w:val="Heading1"/>
        <w:spacing w:before="360"/>
        <w:rPr>
          <w:lang w:val="en-AU"/>
        </w:rPr>
      </w:pPr>
      <w:bookmarkStart w:id="4" w:name="_Toc240350058"/>
      <w:r>
        <w:rPr>
          <w:lang w:val="en-AU"/>
        </w:rPr>
        <w:t>5</w:t>
      </w:r>
      <w:r>
        <w:rPr>
          <w:lang w:val="en-AU"/>
        </w:rPr>
        <w:tab/>
        <w:t>Objectives</w:t>
      </w:r>
      <w:bookmarkEnd w:id="4"/>
    </w:p>
    <w:p w:rsidR="00D61BEE" w:rsidRDefault="00D61BEE" w:rsidP="00D61BEE">
      <w:pPr>
        <w:pStyle w:val="BodyText1"/>
        <w:spacing w:after="60"/>
        <w:rPr>
          <w:lang w:val="en-AU"/>
        </w:rPr>
      </w:pPr>
      <w:r>
        <w:rPr>
          <w:lang w:val="en-AU"/>
        </w:rPr>
        <w:t>Students will develop knowledge and understanding of:</w:t>
      </w:r>
    </w:p>
    <w:p w:rsidR="00D61BEE" w:rsidRDefault="00D61BEE" w:rsidP="00D61BEE">
      <w:pPr>
        <w:pStyle w:val="Bullett1"/>
        <w:numPr>
          <w:ilvl w:val="0"/>
          <w:numId w:val="120"/>
        </w:numPr>
        <w:ind w:left="425" w:hanging="425"/>
        <w:rPr>
          <w:rFonts w:ascii="Times New Roman" w:hAnsi="Times New Roman"/>
          <w:lang w:val="en-AU"/>
        </w:rPr>
      </w:pPr>
      <w:r>
        <w:rPr>
          <w:rFonts w:ascii="Times New Roman" w:hAnsi="Times New Roman"/>
          <w:lang w:val="en-AU"/>
        </w:rPr>
        <w:t>the history of chemistry</w:t>
      </w:r>
    </w:p>
    <w:p w:rsidR="00D61BEE" w:rsidRDefault="00D61BEE" w:rsidP="00D61BEE">
      <w:pPr>
        <w:pStyle w:val="Bullett1"/>
        <w:numPr>
          <w:ilvl w:val="0"/>
          <w:numId w:val="120"/>
        </w:numPr>
        <w:ind w:left="425" w:hanging="425"/>
        <w:rPr>
          <w:rFonts w:ascii="Times New Roman" w:hAnsi="Times New Roman"/>
          <w:lang w:val="en-AU"/>
        </w:rPr>
      </w:pPr>
      <w:r>
        <w:rPr>
          <w:rFonts w:ascii="Times New Roman" w:hAnsi="Times New Roman"/>
          <w:lang w:val="en-AU"/>
        </w:rPr>
        <w:t>the nature and practice of chemistry</w:t>
      </w:r>
    </w:p>
    <w:p w:rsidR="00D61BEE" w:rsidRDefault="00D61BEE" w:rsidP="00D61BEE">
      <w:pPr>
        <w:pStyle w:val="Bullett1"/>
        <w:numPr>
          <w:ilvl w:val="0"/>
          <w:numId w:val="120"/>
        </w:numPr>
        <w:ind w:left="425" w:hanging="425"/>
        <w:rPr>
          <w:rFonts w:ascii="Times New Roman" w:hAnsi="Times New Roman"/>
          <w:lang w:val="en-AU"/>
        </w:rPr>
      </w:pPr>
      <w:r>
        <w:rPr>
          <w:rFonts w:ascii="Times New Roman" w:hAnsi="Times New Roman"/>
          <w:lang w:val="en-AU"/>
        </w:rPr>
        <w:t>applications and uses of chemistry</w:t>
      </w:r>
    </w:p>
    <w:p w:rsidR="00D61BEE" w:rsidRDefault="00D61BEE" w:rsidP="00D61BEE">
      <w:pPr>
        <w:pStyle w:val="Bullett1"/>
        <w:numPr>
          <w:ilvl w:val="0"/>
          <w:numId w:val="120"/>
        </w:numPr>
        <w:ind w:left="425" w:hanging="425"/>
        <w:rPr>
          <w:rFonts w:ascii="Times New Roman" w:hAnsi="Times New Roman"/>
          <w:lang w:val="en-AU"/>
        </w:rPr>
      </w:pPr>
      <w:r>
        <w:rPr>
          <w:rFonts w:ascii="Times New Roman" w:hAnsi="Times New Roman"/>
          <w:lang w:val="en-AU"/>
        </w:rPr>
        <w:t>the implications of chemistry for society and the environment</w:t>
      </w:r>
    </w:p>
    <w:p w:rsidR="00D61BEE" w:rsidRDefault="00D61BEE" w:rsidP="00D61BEE">
      <w:pPr>
        <w:pStyle w:val="Bullett1"/>
        <w:numPr>
          <w:ilvl w:val="0"/>
          <w:numId w:val="120"/>
        </w:numPr>
        <w:ind w:left="425" w:hanging="425"/>
        <w:rPr>
          <w:rFonts w:ascii="Times New Roman" w:hAnsi="Times New Roman"/>
          <w:lang w:val="en-AU"/>
        </w:rPr>
      </w:pPr>
      <w:r>
        <w:rPr>
          <w:rFonts w:ascii="Times New Roman" w:hAnsi="Times New Roman"/>
          <w:lang w:val="en-AU"/>
        </w:rPr>
        <w:t>current issues, research and developments in chemistry</w:t>
      </w:r>
    </w:p>
    <w:p w:rsidR="00D61BEE" w:rsidRDefault="00D61BEE" w:rsidP="00D61BEE">
      <w:pPr>
        <w:pStyle w:val="Bullett1"/>
        <w:numPr>
          <w:ilvl w:val="0"/>
          <w:numId w:val="120"/>
        </w:numPr>
        <w:ind w:left="425" w:hanging="425"/>
        <w:rPr>
          <w:rFonts w:ascii="Times New Roman" w:hAnsi="Times New Roman"/>
          <w:lang w:val="en-AU"/>
        </w:rPr>
      </w:pPr>
      <w:r>
        <w:rPr>
          <w:rFonts w:ascii="Times New Roman" w:hAnsi="Times New Roman"/>
          <w:lang w:val="en-AU"/>
        </w:rPr>
        <w:t>atomic structure, the periodic table and bonding</w:t>
      </w:r>
    </w:p>
    <w:p w:rsidR="00D61BEE" w:rsidRDefault="00D61BEE" w:rsidP="00D61BEE">
      <w:pPr>
        <w:pStyle w:val="Bullett1"/>
        <w:numPr>
          <w:ilvl w:val="0"/>
          <w:numId w:val="120"/>
        </w:numPr>
        <w:ind w:left="425" w:hanging="425"/>
        <w:rPr>
          <w:rFonts w:ascii="Times New Roman" w:hAnsi="Times New Roman"/>
          <w:lang w:val="en-AU"/>
        </w:rPr>
      </w:pPr>
      <w:r>
        <w:rPr>
          <w:rFonts w:ascii="Times New Roman" w:hAnsi="Times New Roman"/>
          <w:lang w:val="en-AU"/>
        </w:rPr>
        <w:t>energy</w:t>
      </w:r>
    </w:p>
    <w:p w:rsidR="00D61BEE" w:rsidRDefault="00D61BEE" w:rsidP="00D61BEE">
      <w:pPr>
        <w:pStyle w:val="Bullett1"/>
        <w:numPr>
          <w:ilvl w:val="0"/>
          <w:numId w:val="120"/>
        </w:numPr>
        <w:ind w:left="425" w:hanging="425"/>
        <w:rPr>
          <w:rFonts w:ascii="Times New Roman" w:hAnsi="Times New Roman"/>
          <w:lang w:val="en-AU"/>
        </w:rPr>
      </w:pPr>
      <w:r>
        <w:rPr>
          <w:rFonts w:ascii="Times New Roman" w:hAnsi="Times New Roman"/>
          <w:lang w:val="en-AU"/>
        </w:rPr>
        <w:t>chemical reactions, including acid/base reactions and chemical equilibrium</w:t>
      </w:r>
    </w:p>
    <w:p w:rsidR="00D61BEE" w:rsidRDefault="00D61BEE" w:rsidP="00D61BEE">
      <w:pPr>
        <w:pStyle w:val="Bullett1"/>
        <w:numPr>
          <w:ilvl w:val="0"/>
          <w:numId w:val="120"/>
        </w:numPr>
        <w:ind w:left="425" w:hanging="425"/>
        <w:rPr>
          <w:rFonts w:ascii="Times New Roman" w:hAnsi="Times New Roman"/>
          <w:lang w:val="en-AU"/>
        </w:rPr>
      </w:pPr>
      <w:r>
        <w:rPr>
          <w:rFonts w:ascii="Times New Roman" w:hAnsi="Times New Roman"/>
          <w:lang w:val="en-AU"/>
        </w:rPr>
        <w:t>carbon chemistry</w:t>
      </w:r>
    </w:p>
    <w:p w:rsidR="00D61BEE" w:rsidRDefault="00D61BEE" w:rsidP="00D61BEE">
      <w:pPr>
        <w:pStyle w:val="Bullett1"/>
        <w:numPr>
          <w:ilvl w:val="0"/>
          <w:numId w:val="120"/>
        </w:numPr>
        <w:ind w:left="425" w:hanging="425"/>
        <w:rPr>
          <w:rFonts w:ascii="Times New Roman" w:hAnsi="Times New Roman"/>
          <w:lang w:val="en-AU"/>
        </w:rPr>
      </w:pPr>
      <w:proofErr w:type="gramStart"/>
      <w:r>
        <w:rPr>
          <w:rFonts w:ascii="Times New Roman" w:hAnsi="Times New Roman"/>
          <w:lang w:val="en-AU"/>
        </w:rPr>
        <w:t>stoichiometry</w:t>
      </w:r>
      <w:proofErr w:type="gramEnd"/>
      <w:r>
        <w:rPr>
          <w:rFonts w:ascii="Times New Roman" w:hAnsi="Times New Roman"/>
          <w:lang w:val="en-AU"/>
        </w:rPr>
        <w:t>.</w:t>
      </w:r>
    </w:p>
    <w:p w:rsidR="00D61BEE" w:rsidRDefault="00D61BEE" w:rsidP="00D61BEE">
      <w:pPr>
        <w:pStyle w:val="BodyText1"/>
        <w:spacing w:before="240" w:after="60"/>
        <w:rPr>
          <w:lang w:val="en-AU"/>
        </w:rPr>
      </w:pPr>
      <w:r>
        <w:rPr>
          <w:lang w:val="en-AU"/>
        </w:rPr>
        <w:t>Students will develop further skills in:</w:t>
      </w:r>
    </w:p>
    <w:p w:rsidR="00D61BEE" w:rsidRDefault="00D61BEE">
      <w:pPr>
        <w:pStyle w:val="Bullett1"/>
        <w:rPr>
          <w:rFonts w:ascii="Times New Roman" w:hAnsi="Times New Roman"/>
          <w:lang w:val="en-AU"/>
        </w:rPr>
      </w:pPr>
      <w:r>
        <w:rPr>
          <w:rFonts w:ascii="Times New Roman" w:hAnsi="Times New Roman"/>
          <w:lang w:val="en-AU"/>
        </w:rPr>
        <w:t>11.</w:t>
      </w:r>
      <w:r>
        <w:rPr>
          <w:rFonts w:ascii="Times New Roman" w:hAnsi="Times New Roman"/>
          <w:lang w:val="en-AU"/>
        </w:rPr>
        <w:tab/>
      </w:r>
      <w:proofErr w:type="gramStart"/>
      <w:r>
        <w:rPr>
          <w:rFonts w:ascii="Times New Roman" w:hAnsi="Times New Roman"/>
          <w:lang w:val="en-AU"/>
        </w:rPr>
        <w:t>planning</w:t>
      </w:r>
      <w:proofErr w:type="gramEnd"/>
      <w:r>
        <w:rPr>
          <w:rFonts w:ascii="Times New Roman" w:hAnsi="Times New Roman"/>
          <w:lang w:val="en-AU"/>
        </w:rPr>
        <w:t xml:space="preserve"> investigations</w:t>
      </w:r>
    </w:p>
    <w:p w:rsidR="00D61BEE" w:rsidRDefault="00D61BEE">
      <w:pPr>
        <w:pStyle w:val="Bullett1"/>
        <w:rPr>
          <w:rFonts w:ascii="Times New Roman" w:hAnsi="Times New Roman"/>
          <w:lang w:val="en-AU"/>
        </w:rPr>
      </w:pPr>
      <w:r>
        <w:rPr>
          <w:rFonts w:ascii="Times New Roman" w:hAnsi="Times New Roman"/>
          <w:lang w:val="en-AU"/>
        </w:rPr>
        <w:t>12.</w:t>
      </w:r>
      <w:r>
        <w:rPr>
          <w:rFonts w:ascii="Times New Roman" w:hAnsi="Times New Roman"/>
          <w:lang w:val="en-AU"/>
        </w:rPr>
        <w:tab/>
      </w:r>
      <w:proofErr w:type="gramStart"/>
      <w:r>
        <w:rPr>
          <w:rFonts w:ascii="Times New Roman" w:hAnsi="Times New Roman"/>
          <w:lang w:val="en-AU"/>
        </w:rPr>
        <w:t>conducting</w:t>
      </w:r>
      <w:proofErr w:type="gramEnd"/>
      <w:r>
        <w:rPr>
          <w:rFonts w:ascii="Times New Roman" w:hAnsi="Times New Roman"/>
          <w:lang w:val="en-AU"/>
        </w:rPr>
        <w:t xml:space="preserve"> investigations </w:t>
      </w:r>
    </w:p>
    <w:p w:rsidR="00D61BEE" w:rsidRDefault="00D61BEE">
      <w:pPr>
        <w:pStyle w:val="Bullett1"/>
        <w:rPr>
          <w:rFonts w:ascii="Times New Roman" w:hAnsi="Times New Roman"/>
          <w:lang w:val="en-AU"/>
        </w:rPr>
      </w:pPr>
      <w:r>
        <w:rPr>
          <w:rFonts w:ascii="Times New Roman" w:hAnsi="Times New Roman"/>
          <w:lang w:val="en-AU"/>
        </w:rPr>
        <w:t>13.</w:t>
      </w:r>
      <w:r>
        <w:rPr>
          <w:rFonts w:ascii="Times New Roman" w:hAnsi="Times New Roman"/>
          <w:lang w:val="en-AU"/>
        </w:rPr>
        <w:tab/>
      </w:r>
      <w:proofErr w:type="gramStart"/>
      <w:r>
        <w:rPr>
          <w:rFonts w:ascii="Times New Roman" w:hAnsi="Times New Roman"/>
          <w:lang w:val="en-AU"/>
        </w:rPr>
        <w:t>communicating</w:t>
      </w:r>
      <w:proofErr w:type="gramEnd"/>
      <w:r>
        <w:rPr>
          <w:rFonts w:ascii="Times New Roman" w:hAnsi="Times New Roman"/>
          <w:lang w:val="en-AU"/>
        </w:rPr>
        <w:t xml:space="preserve"> information and understanding</w:t>
      </w:r>
    </w:p>
    <w:p w:rsidR="00D61BEE" w:rsidRDefault="00D61BEE">
      <w:pPr>
        <w:pStyle w:val="Bullett1"/>
        <w:rPr>
          <w:rFonts w:ascii="Times New Roman" w:hAnsi="Times New Roman"/>
          <w:lang w:val="en-AU"/>
        </w:rPr>
      </w:pPr>
      <w:r>
        <w:rPr>
          <w:rFonts w:ascii="Times New Roman" w:hAnsi="Times New Roman"/>
          <w:lang w:val="en-AU"/>
        </w:rPr>
        <w:t>14.</w:t>
      </w:r>
      <w:r>
        <w:rPr>
          <w:rFonts w:ascii="Times New Roman" w:hAnsi="Times New Roman"/>
          <w:lang w:val="en-AU"/>
        </w:rPr>
        <w:tab/>
      </w:r>
      <w:proofErr w:type="gramStart"/>
      <w:r>
        <w:rPr>
          <w:rFonts w:ascii="Times New Roman" w:hAnsi="Times New Roman"/>
          <w:lang w:val="en-AU"/>
        </w:rPr>
        <w:t>developing</w:t>
      </w:r>
      <w:proofErr w:type="gramEnd"/>
      <w:r>
        <w:rPr>
          <w:rFonts w:ascii="Times New Roman" w:hAnsi="Times New Roman"/>
          <w:lang w:val="en-AU"/>
        </w:rPr>
        <w:t xml:space="preserve"> scientific thinking and problem-solving techniques</w:t>
      </w:r>
    </w:p>
    <w:p w:rsidR="00D61BEE" w:rsidRDefault="00D61BEE">
      <w:pPr>
        <w:pStyle w:val="Bullett1"/>
        <w:rPr>
          <w:rFonts w:ascii="Times New Roman" w:hAnsi="Times New Roman"/>
          <w:lang w:val="en-AU"/>
        </w:rPr>
      </w:pPr>
      <w:r>
        <w:rPr>
          <w:rFonts w:ascii="Times New Roman" w:hAnsi="Times New Roman"/>
          <w:lang w:val="en-AU"/>
        </w:rPr>
        <w:t>15.</w:t>
      </w:r>
      <w:r>
        <w:rPr>
          <w:rFonts w:ascii="Times New Roman" w:hAnsi="Times New Roman"/>
          <w:lang w:val="en-AU"/>
        </w:rPr>
        <w:tab/>
      </w:r>
      <w:proofErr w:type="gramStart"/>
      <w:r>
        <w:rPr>
          <w:rFonts w:ascii="Times New Roman" w:hAnsi="Times New Roman"/>
          <w:lang w:val="en-AU"/>
        </w:rPr>
        <w:t>working</w:t>
      </w:r>
      <w:proofErr w:type="gramEnd"/>
      <w:r>
        <w:rPr>
          <w:rFonts w:ascii="Times New Roman" w:hAnsi="Times New Roman"/>
          <w:lang w:val="en-AU"/>
        </w:rPr>
        <w:t xml:space="preserve"> individually and in teams.</w:t>
      </w:r>
    </w:p>
    <w:p w:rsidR="00D61BEE" w:rsidRDefault="00D61BEE" w:rsidP="00D61BEE">
      <w:pPr>
        <w:pStyle w:val="BodyText1"/>
        <w:spacing w:before="240" w:after="60"/>
        <w:rPr>
          <w:lang w:val="en-AU"/>
        </w:rPr>
      </w:pPr>
      <w:r>
        <w:rPr>
          <w:lang w:val="en-AU"/>
        </w:rPr>
        <w:t>Students will develop positive values about and attitudes towards:</w:t>
      </w:r>
    </w:p>
    <w:p w:rsidR="00D61BEE" w:rsidRDefault="00D61BEE">
      <w:pPr>
        <w:pStyle w:val="Bullett1"/>
        <w:rPr>
          <w:rFonts w:ascii="Times New Roman" w:hAnsi="Times New Roman"/>
          <w:lang w:val="en-AU"/>
        </w:rPr>
      </w:pPr>
      <w:r>
        <w:rPr>
          <w:rFonts w:ascii="Times New Roman" w:hAnsi="Times New Roman"/>
          <w:lang w:val="en-AU"/>
        </w:rPr>
        <w:t>16.</w:t>
      </w:r>
      <w:r>
        <w:rPr>
          <w:rFonts w:ascii="Times New Roman" w:hAnsi="Times New Roman"/>
          <w:lang w:val="en-AU"/>
        </w:rPr>
        <w:tab/>
      </w:r>
      <w:proofErr w:type="gramStart"/>
      <w:r>
        <w:rPr>
          <w:rFonts w:ascii="Times New Roman" w:hAnsi="Times New Roman"/>
          <w:lang w:val="en-AU"/>
        </w:rPr>
        <w:t>themselves</w:t>
      </w:r>
      <w:proofErr w:type="gramEnd"/>
      <w:r>
        <w:rPr>
          <w:rFonts w:ascii="Times New Roman" w:hAnsi="Times New Roman"/>
          <w:lang w:val="en-AU"/>
        </w:rPr>
        <w:t>, others, learning as a lifelong process, chemistry and the environment.</w:t>
      </w:r>
    </w:p>
    <w:p w:rsidR="00D61BEE" w:rsidRDefault="00D61BEE" w:rsidP="00D61BEE">
      <w:pPr>
        <w:pStyle w:val="Heading1"/>
        <w:rPr>
          <w:lang w:val="en-AU"/>
        </w:rPr>
      </w:pPr>
      <w:r>
        <w:rPr>
          <w:lang w:val="en-AU"/>
        </w:rPr>
        <w:br w:type="page"/>
      </w:r>
      <w:bookmarkStart w:id="5" w:name="_Toc240350059"/>
      <w:r>
        <w:rPr>
          <w:lang w:val="en-AU"/>
        </w:rPr>
        <w:lastRenderedPageBreak/>
        <w:t>6</w:t>
      </w:r>
      <w:r>
        <w:rPr>
          <w:lang w:val="en-AU"/>
        </w:rPr>
        <w:tab/>
        <w:t>Course Structure</w:t>
      </w:r>
      <w:bookmarkEnd w:id="5"/>
    </w:p>
    <w:p w:rsidR="00D61BEE" w:rsidRDefault="00D61BEE">
      <w:pPr>
        <w:pStyle w:val="BodyText1"/>
        <w:rPr>
          <w:lang w:val="en-AU"/>
        </w:rPr>
      </w:pPr>
      <w:r>
        <w:rPr>
          <w:lang w:val="en-AU"/>
        </w:rPr>
        <w:t xml:space="preserve">The </w:t>
      </w:r>
      <w:r>
        <w:rPr>
          <w:i/>
          <w:lang w:val="en-AU"/>
        </w:rPr>
        <w:t xml:space="preserve">Chemistry Stage 6 Syllabus </w:t>
      </w:r>
      <w:r>
        <w:rPr>
          <w:lang w:val="en-AU"/>
        </w:rPr>
        <w:t xml:space="preserve">has a Preliminary course and a HSC course. The Preliminary and HSC courses are organised into a number of modules. The Preliminary modules consist of core content that would be covered in 120 indicative hours. </w:t>
      </w:r>
    </w:p>
    <w:p w:rsidR="00D61BEE" w:rsidRDefault="00D61BEE">
      <w:pPr>
        <w:pStyle w:val="BodyText1"/>
        <w:rPr>
          <w:lang w:val="en-AU"/>
        </w:rPr>
      </w:pPr>
      <w:r>
        <w:rPr>
          <w:lang w:val="en-AU"/>
        </w:rPr>
        <w:t>The HSC course consists of core and options organised into a number of modules. The core content covers 90 indicative hours with options covering 30 indicative hours. Students are required to complete one of the options.</w:t>
      </w:r>
    </w:p>
    <w:p w:rsidR="00D61BEE" w:rsidRDefault="00D61BEE">
      <w:pPr>
        <w:pStyle w:val="BodyText1"/>
        <w:rPr>
          <w:lang w:val="en-AU"/>
        </w:rPr>
      </w:pPr>
      <w:r>
        <w:rPr>
          <w:lang w:val="en-AU"/>
        </w:rPr>
        <w:t>Practical experiences are an essential component of both the Preliminary and HSC courses. Students will complete 80 indicative hours of practical/field work during the Preliminary and HSC courses with no less than 35 indicative hours of practical experiences in the HSC course. Practical experiences must include at least one open-ended investigation integrating the skills and knowledge and understanding outcomes in both the Preliminary and HSC courses.</w:t>
      </w:r>
    </w:p>
    <w:p w:rsidR="00D61BEE" w:rsidRDefault="00D61BEE" w:rsidP="00D61BEE">
      <w:pPr>
        <w:pStyle w:val="BodyText1"/>
        <w:spacing w:after="60"/>
        <w:rPr>
          <w:lang w:val="en-AU"/>
        </w:rPr>
      </w:pPr>
      <w:r>
        <w:rPr>
          <w:lang w:val="en-AU"/>
        </w:rPr>
        <w:t>Practical experiences should emphasise hands-on activities including:</w:t>
      </w:r>
    </w:p>
    <w:p w:rsidR="00D61BEE" w:rsidRDefault="00D61BEE" w:rsidP="00D61BEE">
      <w:pPr>
        <w:pStyle w:val="ListBullet1"/>
      </w:pPr>
      <w:r>
        <w:t>undertaking laboratory experiments, including the use of appropriate computer-based and digital technology</w:t>
      </w:r>
    </w:p>
    <w:p w:rsidR="00D61BEE" w:rsidRDefault="00D61BEE" w:rsidP="00D61BEE">
      <w:pPr>
        <w:pStyle w:val="ListBullet1"/>
      </w:pPr>
      <w:r>
        <w:t>fieldwork</w:t>
      </w:r>
    </w:p>
    <w:p w:rsidR="00D61BEE" w:rsidRDefault="00D61BEE" w:rsidP="00D61BEE">
      <w:pPr>
        <w:pStyle w:val="ListBullet1"/>
      </w:pPr>
      <w:r>
        <w:t>research using the library</w:t>
      </w:r>
    </w:p>
    <w:p w:rsidR="00D61BEE" w:rsidRDefault="00D61BEE" w:rsidP="00D61BEE">
      <w:pPr>
        <w:pStyle w:val="ListBullet1"/>
      </w:pPr>
      <w:r>
        <w:t>research using Internet and digital technologies</w:t>
      </w:r>
    </w:p>
    <w:p w:rsidR="00D61BEE" w:rsidRDefault="00D61BEE" w:rsidP="00D61BEE">
      <w:pPr>
        <w:pStyle w:val="ListBullet1"/>
      </w:pPr>
      <w:r>
        <w:t>the use of computer simulations for modelling or manipulating data</w:t>
      </w:r>
    </w:p>
    <w:p w:rsidR="00D61BEE" w:rsidRDefault="00D61BEE" w:rsidP="00D61BEE">
      <w:pPr>
        <w:pStyle w:val="ListBullet1"/>
      </w:pPr>
      <w:r>
        <w:t>using and reorganising secondary data</w:t>
      </w:r>
    </w:p>
    <w:p w:rsidR="00D61BEE" w:rsidRDefault="00D61BEE" w:rsidP="00D61BEE">
      <w:pPr>
        <w:pStyle w:val="ListBullet1"/>
      </w:pPr>
      <w:r>
        <w:t>the extraction and reorganisation of information in the form of flow charts, tables, graphs, diagrams, prose and keys</w:t>
      </w:r>
    </w:p>
    <w:p w:rsidR="00D61BEE" w:rsidRDefault="00D61BEE" w:rsidP="00D61BEE">
      <w:pPr>
        <w:pStyle w:val="ListBullet1"/>
      </w:pPr>
      <w:proofErr w:type="gramStart"/>
      <w:r>
        <w:t>the</w:t>
      </w:r>
      <w:proofErr w:type="gramEnd"/>
      <w:r>
        <w:t xml:space="preserve"> use of animation, video and film resources to capture/obtain information not available in other forms. </w:t>
      </w:r>
    </w:p>
    <w:p w:rsidR="00D61BEE" w:rsidRDefault="00D61BEE" w:rsidP="00D61BEE">
      <w:pPr>
        <w:pStyle w:val="Heading2"/>
        <w:spacing w:before="360"/>
        <w:rPr>
          <w:lang w:val="en-AU"/>
        </w:rPr>
      </w:pPr>
      <w:bookmarkStart w:id="6" w:name="_Toc240350060"/>
      <w:r>
        <w:rPr>
          <w:lang w:val="en-AU"/>
        </w:rPr>
        <w:t>6.1</w:t>
      </w:r>
      <w:r>
        <w:rPr>
          <w:lang w:val="en-AU"/>
        </w:rPr>
        <w:tab/>
        <w:t>Preliminary Course</w:t>
      </w:r>
      <w:bookmarkEnd w:id="6"/>
      <w:r>
        <w:rPr>
          <w:lang w:val="en-AU"/>
        </w:rPr>
        <w:t xml:space="preserve"> </w:t>
      </w:r>
    </w:p>
    <w:p w:rsidR="00D61BEE" w:rsidRDefault="00D61BEE">
      <w:pPr>
        <w:pStyle w:val="BodyText1"/>
        <w:rPr>
          <w:lang w:val="en-AU"/>
        </w:rPr>
      </w:pPr>
      <w:r>
        <w:rPr>
          <w:lang w:val="en-AU"/>
        </w:rPr>
        <w:t>120 indicative hours</w:t>
      </w:r>
    </w:p>
    <w:p w:rsidR="00D61BEE" w:rsidRDefault="00D61BEE" w:rsidP="00D61BEE">
      <w:pPr>
        <w:pStyle w:val="BodyText1"/>
        <w:spacing w:after="60"/>
        <w:rPr>
          <w:lang w:val="en-AU"/>
        </w:rPr>
      </w:pPr>
      <w:r>
        <w:rPr>
          <w:lang w:val="en-AU"/>
        </w:rPr>
        <w:t>The Preliminary course incorporates the study of:</w:t>
      </w:r>
    </w:p>
    <w:p w:rsidR="00D61BEE" w:rsidRDefault="00D61BEE" w:rsidP="00D61BEE">
      <w:pPr>
        <w:pStyle w:val="ListBullet1"/>
      </w:pPr>
      <w:r>
        <w:t>The Chemical Earth (30 indicative hours)</w:t>
      </w:r>
    </w:p>
    <w:p w:rsidR="00D61BEE" w:rsidRDefault="00D61BEE" w:rsidP="00D61BEE">
      <w:pPr>
        <w:pStyle w:val="ListBullet1"/>
      </w:pPr>
      <w:r>
        <w:t>Metals (30 indicative hours)</w:t>
      </w:r>
    </w:p>
    <w:p w:rsidR="00D61BEE" w:rsidRDefault="00D61BEE" w:rsidP="00D61BEE">
      <w:pPr>
        <w:pStyle w:val="ListBullet1"/>
      </w:pPr>
      <w:r>
        <w:t>Water (30 indicative hours)</w:t>
      </w:r>
    </w:p>
    <w:p w:rsidR="00D61BEE" w:rsidRDefault="00D61BEE" w:rsidP="00D61BEE">
      <w:pPr>
        <w:pStyle w:val="ListBullet1"/>
      </w:pPr>
      <w:r>
        <w:t>Energy (30 indicative hours)</w:t>
      </w:r>
    </w:p>
    <w:p w:rsidR="00D61BEE" w:rsidRDefault="00D61BEE">
      <w:pPr>
        <w:pStyle w:val="BodyText1"/>
        <w:rPr>
          <w:lang w:val="en-AU"/>
        </w:rPr>
      </w:pPr>
    </w:p>
    <w:p w:rsidR="00D61BEE" w:rsidRDefault="00D61BEE" w:rsidP="00D61BEE">
      <w:pPr>
        <w:pStyle w:val="Heading2"/>
        <w:rPr>
          <w:lang w:val="en-AU"/>
        </w:rPr>
      </w:pPr>
      <w:r>
        <w:rPr>
          <w:lang w:val="en-AU"/>
        </w:rPr>
        <w:br w:type="page"/>
      </w:r>
      <w:bookmarkStart w:id="7" w:name="_Toc240350061"/>
      <w:r>
        <w:rPr>
          <w:lang w:val="en-AU"/>
        </w:rPr>
        <w:lastRenderedPageBreak/>
        <w:t>6.2</w:t>
      </w:r>
      <w:r>
        <w:rPr>
          <w:lang w:val="en-AU"/>
        </w:rPr>
        <w:tab/>
        <w:t>HSC Course</w:t>
      </w:r>
      <w:bookmarkEnd w:id="7"/>
      <w:r>
        <w:rPr>
          <w:lang w:val="en-AU"/>
        </w:rPr>
        <w:t xml:space="preserve"> </w:t>
      </w:r>
    </w:p>
    <w:p w:rsidR="00D61BEE" w:rsidRDefault="00D61BEE">
      <w:pPr>
        <w:pStyle w:val="BodyText1"/>
        <w:rPr>
          <w:lang w:val="en-AU"/>
        </w:rPr>
      </w:pPr>
      <w:r>
        <w:rPr>
          <w:lang w:val="en-AU"/>
        </w:rPr>
        <w:t>120 hours indicative time</w:t>
      </w:r>
    </w:p>
    <w:p w:rsidR="00D61BEE" w:rsidRDefault="00D61BEE" w:rsidP="00D61BEE">
      <w:pPr>
        <w:pStyle w:val="BodyText1"/>
        <w:spacing w:after="60"/>
        <w:rPr>
          <w:lang w:val="en-AU"/>
        </w:rPr>
      </w:pPr>
      <w:r>
        <w:rPr>
          <w:lang w:val="en-AU"/>
        </w:rPr>
        <w:t xml:space="preserve">The HSC course builds upon the Preliminary course. </w:t>
      </w:r>
      <w:r>
        <w:rPr>
          <w:b/>
          <w:lang w:val="en-AU"/>
        </w:rPr>
        <w:t>The Preliminary course contains content that is considered assumed knowledge for the HSC course.</w:t>
      </w:r>
      <w:r>
        <w:rPr>
          <w:lang w:val="en-AU"/>
        </w:rPr>
        <w:t xml:space="preserve"> The HSC course incorporates the study of:</w:t>
      </w:r>
    </w:p>
    <w:p w:rsidR="00D61BEE" w:rsidRDefault="00D61BEE">
      <w:pPr>
        <w:pStyle w:val="Bullett1"/>
        <w:rPr>
          <w:rFonts w:ascii="Times New Roman" w:hAnsi="Times New Roman"/>
          <w:lang w:val="en-AU"/>
        </w:rPr>
      </w:pPr>
      <w:r>
        <w:rPr>
          <w:rFonts w:ascii="Times New Roman" w:hAnsi="Times New Roman"/>
          <w:lang w:val="en-AU"/>
        </w:rPr>
        <w:t xml:space="preserve">a) </w:t>
      </w:r>
      <w:r>
        <w:rPr>
          <w:rFonts w:ascii="Times New Roman" w:hAnsi="Times New Roman"/>
          <w:lang w:val="en-AU"/>
        </w:rPr>
        <w:tab/>
      </w:r>
      <w:proofErr w:type="gramStart"/>
      <w:r>
        <w:rPr>
          <w:rFonts w:ascii="Times New Roman" w:hAnsi="Times New Roman"/>
          <w:lang w:val="en-AU"/>
        </w:rPr>
        <w:t>the</w:t>
      </w:r>
      <w:proofErr w:type="gramEnd"/>
      <w:r>
        <w:rPr>
          <w:rFonts w:ascii="Times New Roman" w:hAnsi="Times New Roman"/>
          <w:lang w:val="en-AU"/>
        </w:rPr>
        <w:t xml:space="preserve"> core which constitutes 90 indicative hours and includes:</w:t>
      </w:r>
    </w:p>
    <w:p w:rsidR="00D61BEE" w:rsidRDefault="00D61BEE" w:rsidP="00D61BEE">
      <w:pPr>
        <w:pStyle w:val="ListBullet1"/>
      </w:pPr>
      <w:r>
        <w:t xml:space="preserve">Production of Materials (30 indicative hours) </w:t>
      </w:r>
    </w:p>
    <w:p w:rsidR="00D61BEE" w:rsidRDefault="00D61BEE" w:rsidP="00D61BEE">
      <w:pPr>
        <w:pStyle w:val="ListBullet1"/>
      </w:pPr>
      <w:r>
        <w:t>The Acidic Environment (30 indicative hours)</w:t>
      </w:r>
    </w:p>
    <w:p w:rsidR="00D61BEE" w:rsidRDefault="00D61BEE" w:rsidP="00D61BEE">
      <w:pPr>
        <w:pStyle w:val="ListBullet1"/>
      </w:pPr>
      <w:r>
        <w:t>Chemical Monitoring and Management (30 indicative hours)</w:t>
      </w:r>
    </w:p>
    <w:p w:rsidR="00D61BEE" w:rsidRDefault="00D61BEE">
      <w:pPr>
        <w:pStyle w:val="Bullett1"/>
        <w:rPr>
          <w:rFonts w:ascii="Times New Roman" w:hAnsi="Times New Roman"/>
          <w:lang w:val="en-AU"/>
        </w:rPr>
      </w:pPr>
      <w:r>
        <w:rPr>
          <w:rFonts w:ascii="Times New Roman" w:hAnsi="Times New Roman"/>
          <w:lang w:val="en-AU"/>
        </w:rPr>
        <w:t xml:space="preserve">b) </w:t>
      </w:r>
      <w:r>
        <w:rPr>
          <w:rFonts w:ascii="Times New Roman" w:hAnsi="Times New Roman"/>
          <w:lang w:val="en-AU"/>
        </w:rPr>
        <w:tab/>
        <w:t>ONE option, which constitutes 30 indicative hours and may comprise any one of the following:</w:t>
      </w:r>
    </w:p>
    <w:p w:rsidR="00D61BEE" w:rsidRDefault="00D61BEE" w:rsidP="00D61BEE">
      <w:pPr>
        <w:pStyle w:val="ListBullet1"/>
      </w:pPr>
      <w:r>
        <w:t>Industrial Chemistry</w:t>
      </w:r>
    </w:p>
    <w:p w:rsidR="00D61BEE" w:rsidRDefault="00D61BEE" w:rsidP="00D61BEE">
      <w:pPr>
        <w:pStyle w:val="ListBullet1"/>
      </w:pPr>
      <w:r>
        <w:t>Shipwrecks, Corrosion and Conservation</w:t>
      </w:r>
    </w:p>
    <w:p w:rsidR="00D61BEE" w:rsidRDefault="00D61BEE" w:rsidP="00D61BEE">
      <w:pPr>
        <w:pStyle w:val="ListBullet1"/>
      </w:pPr>
      <w:r>
        <w:t>The Biochemistry of Movement</w:t>
      </w:r>
    </w:p>
    <w:p w:rsidR="00D61BEE" w:rsidRDefault="00D61BEE" w:rsidP="00D61BEE">
      <w:pPr>
        <w:pStyle w:val="ListBullet1"/>
      </w:pPr>
      <w:r>
        <w:t>The Chemistry of Art</w:t>
      </w:r>
    </w:p>
    <w:p w:rsidR="00D61BEE" w:rsidRDefault="00D61BEE" w:rsidP="00D61BEE">
      <w:pPr>
        <w:pStyle w:val="ListBullet1"/>
      </w:pPr>
      <w:r>
        <w:t>Forensic Chemistry.</w:t>
      </w:r>
    </w:p>
    <w:p w:rsidR="00D61BEE" w:rsidRDefault="00D61BEE" w:rsidP="00D61BEE">
      <w:pPr>
        <w:pStyle w:val="Heading2"/>
        <w:rPr>
          <w:lang w:val="en-AU"/>
        </w:rPr>
      </w:pPr>
      <w:r>
        <w:rPr>
          <w:lang w:val="en-AU"/>
        </w:rPr>
        <w:br w:type="page"/>
      </w:r>
      <w:bookmarkStart w:id="8" w:name="_Toc240350062"/>
      <w:r>
        <w:rPr>
          <w:lang w:val="en-AU"/>
        </w:rPr>
        <w:lastRenderedPageBreak/>
        <w:t>6.3</w:t>
      </w:r>
      <w:r>
        <w:rPr>
          <w:lang w:val="en-AU"/>
        </w:rPr>
        <w:tab/>
        <w:t>Overview</w:t>
      </w:r>
      <w:bookmarkEnd w:id="8"/>
    </w:p>
    <w:p w:rsidR="00D61BEE" w:rsidRDefault="00D61BEE">
      <w:pPr>
        <w:pStyle w:val="BodyText1"/>
        <w:rPr>
          <w:lang w:val="en-AU"/>
        </w:rPr>
      </w:pPr>
      <w:r>
        <w:rPr>
          <w:lang w:val="en-AU"/>
        </w:rPr>
        <w:t>The following diagram summarises the relationship between the various elements of the course:</w:t>
      </w:r>
    </w:p>
    <w:p w:rsidR="00D61BEE" w:rsidRDefault="002E2BFA">
      <w:pPr>
        <w:pStyle w:val="BodyText1"/>
        <w:rPr>
          <w:lang w:val="en-AU"/>
        </w:rPr>
      </w:pPr>
      <w:r>
        <w:rPr>
          <w:noProof/>
          <w:lang w:val="en-AU" w:eastAsia="en-AU"/>
        </w:rPr>
        <w:drawing>
          <wp:inline distT="0" distB="0" distL="0" distR="0">
            <wp:extent cx="6179820" cy="7589520"/>
            <wp:effectExtent l="0" t="0" r="0" b="0"/>
            <wp:docPr id="3" name="Picture 3" descr="Diagram showing the relationship between the course elements, from aim; to objectives and outcomes; to the contents of each module (contexts, prescribed focus areas and domain); to independent learner. " title="Overvie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howing the relationship between the course elements, from aim; to objectives and outcomes; to the contents of each module (contexts, prescribed focus areas and domain); to independent learner. " title="Overview diagr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9820" cy="7589520"/>
                    </a:xfrm>
                    <a:prstGeom prst="rect">
                      <a:avLst/>
                    </a:prstGeom>
                    <a:noFill/>
                    <a:ln>
                      <a:noFill/>
                    </a:ln>
                  </pic:spPr>
                </pic:pic>
              </a:graphicData>
            </a:graphic>
          </wp:inline>
        </w:drawing>
      </w:r>
    </w:p>
    <w:p w:rsidR="00D61BEE" w:rsidRDefault="00D61BEE" w:rsidP="00D61BEE">
      <w:pPr>
        <w:pStyle w:val="Heading3"/>
        <w:pageBreakBefore/>
        <w:rPr>
          <w:rFonts w:ascii="Times New Roman" w:hAnsi="Times New Roman"/>
          <w:lang w:val="en-AU"/>
        </w:rPr>
      </w:pPr>
      <w:r>
        <w:rPr>
          <w:rFonts w:ascii="Times New Roman" w:hAnsi="Times New Roman"/>
          <w:lang w:val="en-AU"/>
        </w:rPr>
        <w:lastRenderedPageBreak/>
        <w:t>Context</w:t>
      </w:r>
    </w:p>
    <w:p w:rsidR="00D61BEE" w:rsidRDefault="00D61BEE">
      <w:pPr>
        <w:pStyle w:val="BodyText1"/>
        <w:rPr>
          <w:lang w:val="en-AU"/>
        </w:rPr>
      </w:pPr>
      <w:r>
        <w:rPr>
          <w:lang w:val="en-AU"/>
        </w:rPr>
        <w:t xml:space="preserve">Contexts are frameworks devised to assist students to make meaning of the Prescribed Focus Areas and Domain. Contexts are culturally bound and therefore communicate meanings that are culturally shaped or defined. Contexts draw on the framework of society in all aspects of everyday life. The contexts for each module encourage students to recognise and use their current understanding to further develop and apply more specialised scientific understanding and knowledge. </w:t>
      </w:r>
    </w:p>
    <w:p w:rsidR="00D61BEE" w:rsidRDefault="00D61BEE">
      <w:pPr>
        <w:pStyle w:val="Heading3"/>
        <w:rPr>
          <w:rFonts w:ascii="Times New Roman" w:hAnsi="Times New Roman"/>
          <w:lang w:val="en-AU"/>
        </w:rPr>
      </w:pPr>
      <w:r>
        <w:rPr>
          <w:rFonts w:ascii="Times New Roman" w:hAnsi="Times New Roman"/>
          <w:lang w:val="en-AU"/>
        </w:rPr>
        <w:t>Prescribed Focus Areas</w:t>
      </w:r>
    </w:p>
    <w:p w:rsidR="00D61BEE" w:rsidRDefault="00D61BEE">
      <w:pPr>
        <w:pStyle w:val="BodyText1"/>
        <w:rPr>
          <w:lang w:val="en-AU"/>
        </w:rPr>
      </w:pPr>
      <w:r>
        <w:rPr>
          <w:lang w:val="en-AU"/>
        </w:rPr>
        <w:t xml:space="preserve">The Prescribed Focus Areas are different curriculum emphases or purposes designed to increase students’ understanding of chemistry as an ever-developing body of knowledge, the provisional nature of scientific explanations in chemistry, the complex relationship between evidence and ideas in chemistry and the impact of chemistry on society. </w:t>
      </w:r>
    </w:p>
    <w:p w:rsidR="00D61BEE" w:rsidRDefault="00D61BEE">
      <w:pPr>
        <w:pStyle w:val="BodyText1"/>
        <w:rPr>
          <w:lang w:val="en-AU"/>
        </w:rPr>
      </w:pPr>
      <w:r>
        <w:rPr>
          <w:lang w:val="en-AU"/>
        </w:rPr>
        <w:t>The following Prescribed Focus Areas are developed in this syllabus:</w:t>
      </w:r>
    </w:p>
    <w:p w:rsidR="00D61BEE" w:rsidRDefault="00D61BEE" w:rsidP="00D61BEE">
      <w:pPr>
        <w:pStyle w:val="head4"/>
        <w:spacing w:before="240"/>
        <w:rPr>
          <w:lang w:val="en-AU"/>
        </w:rPr>
      </w:pPr>
      <w:r>
        <w:rPr>
          <w:lang w:val="en-AU"/>
        </w:rPr>
        <w:t>History of chemistry</w:t>
      </w:r>
    </w:p>
    <w:p w:rsidR="00D61BEE" w:rsidRDefault="00D61BEE" w:rsidP="00D61BEE">
      <w:pPr>
        <w:pStyle w:val="BodyText1"/>
        <w:spacing w:after="60"/>
        <w:rPr>
          <w:lang w:val="en-AU"/>
        </w:rPr>
      </w:pPr>
      <w:r>
        <w:rPr>
          <w:lang w:val="en-AU"/>
        </w:rPr>
        <w:t>Knowledge of the historical background of chemistry is important for an adequate understanding of the development of ideas to explain matter and its interactions and the applications of these ideas in current technologies. Students should develop knowledge of:</w:t>
      </w:r>
    </w:p>
    <w:p w:rsidR="00D61BEE" w:rsidRDefault="00D61BEE" w:rsidP="00D61BEE">
      <w:pPr>
        <w:pStyle w:val="ListBullet1"/>
      </w:pPr>
      <w:r>
        <w:t>the developmental nature of our understanding about matter and its interactions</w:t>
      </w:r>
    </w:p>
    <w:p w:rsidR="00D61BEE" w:rsidRDefault="00D61BEE" w:rsidP="00D61BEE">
      <w:pPr>
        <w:pStyle w:val="ListBullet1"/>
      </w:pPr>
      <w:r>
        <w:t xml:space="preserve">the part that an understanding of matter and its interactions plays in shaping society </w:t>
      </w:r>
    </w:p>
    <w:p w:rsidR="00D61BEE" w:rsidRDefault="00D61BEE" w:rsidP="00D61BEE">
      <w:pPr>
        <w:pStyle w:val="ListBullet1"/>
      </w:pPr>
      <w:proofErr w:type="gramStart"/>
      <w:r>
        <w:t>how</w:t>
      </w:r>
      <w:proofErr w:type="gramEnd"/>
      <w:r>
        <w:t xml:space="preserve"> our understanding of matter and its interactions is influenced by society. </w:t>
      </w:r>
    </w:p>
    <w:p w:rsidR="00D61BEE" w:rsidRDefault="00D61BEE" w:rsidP="00D61BEE">
      <w:pPr>
        <w:pStyle w:val="head4"/>
        <w:spacing w:before="240"/>
        <w:rPr>
          <w:lang w:val="en-AU"/>
        </w:rPr>
      </w:pPr>
      <w:r>
        <w:rPr>
          <w:lang w:val="en-AU"/>
        </w:rPr>
        <w:t>Nature and practice of chemistry</w:t>
      </w:r>
    </w:p>
    <w:p w:rsidR="00D61BEE" w:rsidRDefault="00D61BEE" w:rsidP="00D61BEE">
      <w:pPr>
        <w:pStyle w:val="BodyText1"/>
        <w:spacing w:after="60"/>
        <w:rPr>
          <w:lang w:val="en-AU"/>
        </w:rPr>
      </w:pPr>
      <w:r>
        <w:rPr>
          <w:lang w:val="en-AU"/>
        </w:rPr>
        <w:t xml:space="preserve">A study of chemistry should enable students to participate in scientific activities and develop knowledge of the practice of chemistry. Students should also develop knowledge of the provisional nature of explanations about natural phenomena and the complex relationships between: </w:t>
      </w:r>
    </w:p>
    <w:p w:rsidR="00D61BEE" w:rsidRDefault="00D61BEE" w:rsidP="00D61BEE">
      <w:pPr>
        <w:pStyle w:val="ListBullet1"/>
      </w:pPr>
      <w:r>
        <w:t>existing views and the evidence supporting these</w:t>
      </w:r>
    </w:p>
    <w:p w:rsidR="00D61BEE" w:rsidRDefault="00D61BEE" w:rsidP="00D61BEE">
      <w:pPr>
        <w:pStyle w:val="ListBullet1"/>
      </w:pPr>
      <w:r>
        <w:t xml:space="preserve">the process and methods of exploring, generating, testing and relating ideas </w:t>
      </w:r>
    </w:p>
    <w:p w:rsidR="00D61BEE" w:rsidRDefault="00D61BEE" w:rsidP="00D61BEE">
      <w:pPr>
        <w:pStyle w:val="ListBullet1"/>
        <w:rPr>
          <w:spacing w:val="-5"/>
        </w:rPr>
      </w:pPr>
      <w:proofErr w:type="gramStart"/>
      <w:r>
        <w:rPr>
          <w:spacing w:val="-5"/>
        </w:rPr>
        <w:t>the</w:t>
      </w:r>
      <w:proofErr w:type="gramEnd"/>
      <w:r>
        <w:rPr>
          <w:spacing w:val="-5"/>
        </w:rPr>
        <w:t xml:space="preserve"> stimulation provided by technological advances and the constraints imposed on understanding in chemistry by limitations of current technology which necessitate the development of the required technology and technological advances.</w:t>
      </w:r>
    </w:p>
    <w:p w:rsidR="00D61BEE" w:rsidRDefault="00D61BEE" w:rsidP="00D61BEE">
      <w:pPr>
        <w:pStyle w:val="head4"/>
        <w:spacing w:before="240"/>
        <w:rPr>
          <w:lang w:val="en-AU"/>
        </w:rPr>
      </w:pPr>
      <w:r>
        <w:rPr>
          <w:lang w:val="en-AU"/>
        </w:rPr>
        <w:t>Applications and uses of chemistry</w:t>
      </w:r>
    </w:p>
    <w:p w:rsidR="00D61BEE" w:rsidRDefault="00D61BEE" w:rsidP="00D61BEE">
      <w:pPr>
        <w:pStyle w:val="BodyText1"/>
        <w:spacing w:after="60"/>
        <w:rPr>
          <w:lang w:val="en-AU"/>
        </w:rPr>
      </w:pPr>
      <w:r>
        <w:rPr>
          <w:lang w:val="en-AU"/>
        </w:rPr>
        <w:t>Setting the study of chemistry into broader contexts allows students to deal with real problems and applications. The study of chemistry should increase students' knowledge of:</w:t>
      </w:r>
    </w:p>
    <w:p w:rsidR="00D61BEE" w:rsidRDefault="00D61BEE" w:rsidP="00D61BEE">
      <w:pPr>
        <w:pStyle w:val="ListBullet1"/>
      </w:pPr>
      <w:r>
        <w:t xml:space="preserve">the relevance, usefulness and applicability of discoveries and ideas related to chemistry </w:t>
      </w:r>
    </w:p>
    <w:p w:rsidR="00D61BEE" w:rsidRDefault="00D61BEE" w:rsidP="00D61BEE">
      <w:pPr>
        <w:pStyle w:val="ListBullet1"/>
      </w:pPr>
      <w:r>
        <w:t>how increases in our understanding in chemistry have led to the development of useful technologies and systems</w:t>
      </w:r>
    </w:p>
    <w:p w:rsidR="00D61BEE" w:rsidRDefault="00D61BEE" w:rsidP="00D61BEE">
      <w:pPr>
        <w:pStyle w:val="ListBullet1"/>
      </w:pPr>
      <w:proofErr w:type="gramStart"/>
      <w:r>
        <w:t>the</w:t>
      </w:r>
      <w:proofErr w:type="gramEnd"/>
      <w:r>
        <w:t xml:space="preserve"> contributions chemistry has made to society with particular emphasis on Australian achievements.</w:t>
      </w:r>
    </w:p>
    <w:p w:rsidR="00D61BEE" w:rsidRDefault="00D61BEE">
      <w:pPr>
        <w:pStyle w:val="BodyText1"/>
        <w:rPr>
          <w:lang w:val="en-AU"/>
        </w:rPr>
      </w:pPr>
    </w:p>
    <w:p w:rsidR="00D61BEE" w:rsidRDefault="00D61BEE" w:rsidP="00D61BEE">
      <w:pPr>
        <w:pStyle w:val="head4"/>
        <w:spacing w:before="0"/>
        <w:rPr>
          <w:lang w:val="en-AU"/>
        </w:rPr>
      </w:pPr>
      <w:r>
        <w:rPr>
          <w:lang w:val="en-AU"/>
        </w:rPr>
        <w:br w:type="page"/>
      </w:r>
      <w:r>
        <w:rPr>
          <w:lang w:val="en-AU"/>
        </w:rPr>
        <w:lastRenderedPageBreak/>
        <w:t>Implications for society and the environment</w:t>
      </w:r>
    </w:p>
    <w:p w:rsidR="00D61BEE" w:rsidRDefault="00D61BEE" w:rsidP="00D61BEE">
      <w:pPr>
        <w:pStyle w:val="BodyText1"/>
        <w:spacing w:after="60"/>
        <w:rPr>
          <w:lang w:val="en-AU"/>
        </w:rPr>
      </w:pPr>
      <w:r>
        <w:rPr>
          <w:lang w:val="en-AU"/>
        </w:rPr>
        <w:t>Chemistry has an impact on our society and the environment and students need to develop knowledge of the importance of positive values and practices in relation to society and the environment. The study of chemistry should enable students to develop:</w:t>
      </w:r>
    </w:p>
    <w:p w:rsidR="00D61BEE" w:rsidRDefault="00D61BEE" w:rsidP="00D61BEE">
      <w:pPr>
        <w:pStyle w:val="ListBullet1"/>
      </w:pPr>
      <w:r>
        <w:t>understanding of the impact and the role of chemistry in society and the environment</w:t>
      </w:r>
    </w:p>
    <w:p w:rsidR="00D61BEE" w:rsidRDefault="00D61BEE" w:rsidP="00D61BEE">
      <w:pPr>
        <w:pStyle w:val="ListBullet1"/>
      </w:pPr>
      <w:r>
        <w:t>skills in decision-making about issues concerning chemistry, society and the environment</w:t>
      </w:r>
    </w:p>
    <w:p w:rsidR="00D61BEE" w:rsidRDefault="00D61BEE" w:rsidP="00D61BEE">
      <w:pPr>
        <w:pStyle w:val="ListBullet1"/>
      </w:pPr>
      <w:proofErr w:type="gramStart"/>
      <w:r>
        <w:t>an</w:t>
      </w:r>
      <w:proofErr w:type="gramEnd"/>
      <w:r>
        <w:t xml:space="preserve"> awareness of the social and environmental responsibility of the chemist.</w:t>
      </w:r>
    </w:p>
    <w:p w:rsidR="00D61BEE" w:rsidRDefault="00D61BEE" w:rsidP="00D61BEE">
      <w:pPr>
        <w:pStyle w:val="head4"/>
        <w:spacing w:before="240"/>
        <w:rPr>
          <w:lang w:val="en-AU"/>
        </w:rPr>
      </w:pPr>
      <w:r>
        <w:rPr>
          <w:lang w:val="en-AU"/>
        </w:rPr>
        <w:t>Current issues, research and developments in chemistry</w:t>
      </w:r>
    </w:p>
    <w:p w:rsidR="00D61BEE" w:rsidRDefault="00D61BEE">
      <w:pPr>
        <w:pStyle w:val="BodyText1"/>
        <w:rPr>
          <w:lang w:val="en-AU"/>
        </w:rPr>
      </w:pPr>
      <w:r>
        <w:rPr>
          <w:lang w:val="en-AU"/>
        </w:rPr>
        <w:t xml:space="preserve">Issues and developments related to chemistry are more readily known and more information is available to students than ever before about current issues, research and developments in chemistry. The syllabus should develop students’ knowledge of: </w:t>
      </w:r>
    </w:p>
    <w:p w:rsidR="00D61BEE" w:rsidRDefault="00D61BEE" w:rsidP="00D61BEE">
      <w:pPr>
        <w:pStyle w:val="ListBullet1"/>
      </w:pPr>
      <w:r>
        <w:t xml:space="preserve">areas currently being researched in chemistry </w:t>
      </w:r>
    </w:p>
    <w:p w:rsidR="00D61BEE" w:rsidRDefault="00D61BEE" w:rsidP="00D61BEE">
      <w:pPr>
        <w:pStyle w:val="ListBullet1"/>
      </w:pPr>
      <w:r>
        <w:t xml:space="preserve">career opportunities in chemistry and related fields </w:t>
      </w:r>
    </w:p>
    <w:p w:rsidR="00D61BEE" w:rsidRDefault="00D61BEE" w:rsidP="00D61BEE">
      <w:pPr>
        <w:pStyle w:val="ListBullet1"/>
      </w:pPr>
      <w:proofErr w:type="gramStart"/>
      <w:r>
        <w:t>interpretation</w:t>
      </w:r>
      <w:proofErr w:type="gramEnd"/>
      <w:r>
        <w:t xml:space="preserve"> and critique of media coverage of events that require an understanding of some aspect of chemistry. </w:t>
      </w:r>
    </w:p>
    <w:p w:rsidR="00D61BEE" w:rsidRDefault="00D61BEE">
      <w:pPr>
        <w:pStyle w:val="Heading3"/>
        <w:rPr>
          <w:rFonts w:ascii="Times New Roman" w:hAnsi="Times New Roman"/>
          <w:lang w:val="en-AU"/>
        </w:rPr>
      </w:pPr>
      <w:r>
        <w:rPr>
          <w:rFonts w:ascii="Times New Roman" w:hAnsi="Times New Roman"/>
          <w:lang w:val="en-AU"/>
        </w:rPr>
        <w:t>Domain</w:t>
      </w:r>
    </w:p>
    <w:p w:rsidR="00D61BEE" w:rsidRDefault="00D61BEE" w:rsidP="00D61BEE">
      <w:pPr>
        <w:pStyle w:val="head4"/>
        <w:spacing w:before="240"/>
        <w:rPr>
          <w:lang w:val="en-AU"/>
        </w:rPr>
      </w:pPr>
      <w:r>
        <w:rPr>
          <w:lang w:val="en-AU"/>
        </w:rPr>
        <w:t>Knowledge and understanding</w:t>
      </w:r>
    </w:p>
    <w:p w:rsidR="00D61BEE" w:rsidRDefault="00D61BEE">
      <w:pPr>
        <w:pStyle w:val="paragraph"/>
        <w:rPr>
          <w:rFonts w:ascii="Times New Roman" w:hAnsi="Times New Roman"/>
          <w:lang w:val="en-AU"/>
        </w:rPr>
      </w:pPr>
    </w:p>
    <w:p w:rsidR="00D61BEE" w:rsidRDefault="00D61BEE">
      <w:pPr>
        <w:pStyle w:val="BodyText1"/>
        <w:rPr>
          <w:lang w:val="en-AU"/>
        </w:rPr>
      </w:pPr>
      <w:r>
        <w:rPr>
          <w:lang w:val="en-AU"/>
        </w:rPr>
        <w:t>Chemistry presents a particular way of thinking about the world. It encourages students to use inference, deductive reasoning and creativity. It presumes that the interactions within and between matter in the universe occur in consistent patterns that can be understood through careful, systematic study.</w:t>
      </w:r>
    </w:p>
    <w:p w:rsidR="00D61BEE" w:rsidRDefault="00D61BEE">
      <w:pPr>
        <w:pStyle w:val="BodyText1"/>
        <w:rPr>
          <w:lang w:val="en-AU"/>
        </w:rPr>
      </w:pPr>
      <w:r>
        <w:rPr>
          <w:lang w:val="en-AU"/>
        </w:rPr>
        <w:t xml:space="preserve">The course extends the study developed in the Stages 4–5 Science course, particularly in relation to knowledge and understanding of: particle theory of matter; atomic theory; law of conservation of energy; properties of solids, liquids and gases; change of state; elements, compounds and mixtures; chemical reactions; and resource use. </w:t>
      </w:r>
    </w:p>
    <w:p w:rsidR="00D61BEE" w:rsidRDefault="00D61BEE">
      <w:pPr>
        <w:pStyle w:val="BodyText1"/>
        <w:rPr>
          <w:lang w:val="en-AU"/>
        </w:rPr>
      </w:pPr>
      <w:r>
        <w:rPr>
          <w:lang w:val="en-AU"/>
        </w:rPr>
        <w:t xml:space="preserve">The course builds upon the fundamental knowledge of structures and systems in matter as well as interrelationships between the living and non-living world developed in the Stages 4–5 Science course. </w:t>
      </w:r>
    </w:p>
    <w:p w:rsidR="00D61BEE" w:rsidRDefault="00D61BEE" w:rsidP="00D61BEE">
      <w:pPr>
        <w:pStyle w:val="head4"/>
        <w:spacing w:before="240"/>
        <w:rPr>
          <w:lang w:val="en-AU"/>
        </w:rPr>
      </w:pPr>
      <w:r>
        <w:rPr>
          <w:lang w:val="en-AU"/>
        </w:rPr>
        <w:t>Skills</w:t>
      </w:r>
    </w:p>
    <w:p w:rsidR="00D61BEE" w:rsidRDefault="00D61BEE">
      <w:pPr>
        <w:pStyle w:val="BodyText1"/>
        <w:rPr>
          <w:spacing w:val="-5"/>
          <w:lang w:val="en-AU"/>
        </w:rPr>
      </w:pPr>
      <w:r>
        <w:rPr>
          <w:spacing w:val="-5"/>
          <w:lang w:val="en-AU"/>
        </w:rPr>
        <w:t>The Chemistry Stage 6 course involves the further development of the skills that students have developed in the Stages 4–5 Science course through a range of practical experiences in both the Preliminary and HSC courses. The skills developed in Stages 4–5 are fundamental to Stage 6 where a more sophisticated level will be developed.</w:t>
      </w:r>
    </w:p>
    <w:p w:rsidR="00D61BEE" w:rsidRDefault="00D61BEE">
      <w:pPr>
        <w:pStyle w:val="BodyText1"/>
        <w:rPr>
          <w:lang w:val="en-AU"/>
        </w:rPr>
      </w:pPr>
      <w:r>
        <w:rPr>
          <w:lang w:val="en-AU"/>
        </w:rPr>
        <w:br w:type="page"/>
      </w:r>
      <w:r>
        <w:rPr>
          <w:lang w:val="en-AU"/>
        </w:rPr>
        <w:lastRenderedPageBreak/>
        <w:t xml:space="preserve">Practical experiences are an essential component of both the Preliminary and HSC courses. Students will complete </w:t>
      </w:r>
      <w:r>
        <w:rPr>
          <w:b/>
          <w:lang w:val="en-AU"/>
        </w:rPr>
        <w:t>80 indicative hours of practical/field work during the Preliminary and HSC courses</w:t>
      </w:r>
      <w:r>
        <w:rPr>
          <w:lang w:val="en-AU"/>
        </w:rPr>
        <w:t xml:space="preserve"> with no less than 35 indicative hours of practical experiences in the HSC course. Practical experiences have been designed to utilise and further develop students’ expertise in each of the following skill areas:</w:t>
      </w:r>
    </w:p>
    <w:p w:rsidR="00D61BEE" w:rsidRPr="0088261D" w:rsidRDefault="00D61BEE" w:rsidP="00D61BEE">
      <w:pPr>
        <w:pStyle w:val="ListBulletbold"/>
      </w:pPr>
      <w:r w:rsidRPr="0088261D">
        <w:t>planning investigations</w:t>
      </w:r>
    </w:p>
    <w:p w:rsidR="00D61BEE" w:rsidRDefault="00D61BEE" w:rsidP="00D61BEE">
      <w:pPr>
        <w:pStyle w:val="Bullett1"/>
        <w:ind w:left="425" w:hanging="425"/>
        <w:rPr>
          <w:rFonts w:ascii="Times New Roman" w:hAnsi="Times New Roman"/>
          <w:lang w:val="en-AU"/>
        </w:rPr>
      </w:pPr>
      <w:r>
        <w:rPr>
          <w:rFonts w:ascii="Times New Roman" w:hAnsi="Times New Roman"/>
          <w:lang w:val="en-AU"/>
        </w:rPr>
        <w:tab/>
        <w:t>This involves increasing students’ skills in: planning and organising activities; effectively using time and resources; selecting appropriate techniques, materials, specimens and equipment to complete activities; establishing priorities between tasks; and identifying ways of reducing risks when using laboratory and field equipment.</w:t>
      </w:r>
    </w:p>
    <w:p w:rsidR="00D61BEE" w:rsidRDefault="00D61BEE" w:rsidP="00D61BEE">
      <w:pPr>
        <w:pStyle w:val="ListBulletbold"/>
      </w:pPr>
      <w:r>
        <w:t>conducting investigations</w:t>
      </w:r>
    </w:p>
    <w:p w:rsidR="00D61BEE" w:rsidRPr="000624FC" w:rsidRDefault="00D61BEE" w:rsidP="00D61BEE">
      <w:pPr>
        <w:pStyle w:val="Bullett1"/>
        <w:ind w:left="425" w:hanging="425"/>
        <w:rPr>
          <w:rFonts w:ascii="Times New Roman" w:hAnsi="Times New Roman"/>
          <w:lang w:val="en-AU"/>
        </w:rPr>
      </w:pPr>
      <w:r w:rsidRPr="000624FC">
        <w:rPr>
          <w:rFonts w:ascii="Times New Roman" w:hAnsi="Times New Roman"/>
          <w:lang w:val="en-AU"/>
        </w:rPr>
        <w:tab/>
        <w:t>This involves increasing students’ skills in locating and gathering information for a planned investigation. It includes increasing students’ skills in performing first-hand investigations, gathering first-hand data and accessing and collecting information relevant to Chemistry from secondary sources using a variety of technologies.</w:t>
      </w:r>
    </w:p>
    <w:p w:rsidR="00D61BEE" w:rsidRDefault="00D61BEE" w:rsidP="00D61BEE">
      <w:pPr>
        <w:pStyle w:val="ListBulletbold"/>
      </w:pPr>
      <w:r>
        <w:t>communicating information and understanding</w:t>
      </w:r>
    </w:p>
    <w:p w:rsidR="00D61BEE" w:rsidRDefault="00D61BEE" w:rsidP="00D61BEE">
      <w:pPr>
        <w:pStyle w:val="Bullett1"/>
        <w:ind w:left="425" w:hanging="425"/>
        <w:rPr>
          <w:rFonts w:ascii="Times New Roman" w:hAnsi="Times New Roman"/>
          <w:lang w:val="en-AU"/>
        </w:rPr>
      </w:pPr>
      <w:r>
        <w:rPr>
          <w:rFonts w:ascii="Times New Roman" w:hAnsi="Times New Roman"/>
          <w:lang w:val="en-AU"/>
        </w:rPr>
        <w:tab/>
        <w:t>This involves increasing students’ skills in processing and presenting information. It includes increasing students’ skills in speaking, writing and using nonverbal communication such as diagrams, graphs and symbols to convey chemical information and understanding. Throughout the course students become increasingly efficient and competent in the use of both technical terminology and the form and style required for written and oral communication in Chemistry.</w:t>
      </w:r>
    </w:p>
    <w:p w:rsidR="00D61BEE" w:rsidRDefault="00D61BEE" w:rsidP="00D61BEE">
      <w:pPr>
        <w:pStyle w:val="ListBulletbold"/>
      </w:pPr>
      <w:r>
        <w:t>developing scientific thinking and problem-solving techniques</w:t>
      </w:r>
    </w:p>
    <w:p w:rsidR="00D61BEE" w:rsidRDefault="00D61BEE" w:rsidP="00D61BEE">
      <w:pPr>
        <w:pStyle w:val="Bullett1"/>
        <w:ind w:left="425" w:hanging="425"/>
        <w:rPr>
          <w:rFonts w:ascii="Times New Roman" w:hAnsi="Times New Roman"/>
          <w:lang w:val="en-AU"/>
        </w:rPr>
      </w:pPr>
      <w:r>
        <w:rPr>
          <w:rFonts w:ascii="Times New Roman" w:hAnsi="Times New Roman"/>
          <w:lang w:val="en-AU"/>
        </w:rPr>
        <w:tab/>
        <w:t>This involves further increasing students’ skills in clarifying issues and problems relevant to Chemistry, framing a possible problem-solving process, developing creative solutions, anticipating issues that may arise and devising appropriate strategies to deal with those issues and working through the issues in a logical and coherent way.</w:t>
      </w:r>
    </w:p>
    <w:p w:rsidR="00D61BEE" w:rsidRDefault="00D61BEE" w:rsidP="00D61BEE">
      <w:pPr>
        <w:pStyle w:val="ListBulletbold"/>
      </w:pPr>
      <w:r>
        <w:t>working individually and in teams</w:t>
      </w:r>
    </w:p>
    <w:p w:rsidR="00D61BEE" w:rsidRDefault="00D61BEE" w:rsidP="00D61BEE">
      <w:pPr>
        <w:pStyle w:val="Bullett1"/>
        <w:ind w:left="425" w:hanging="425"/>
        <w:rPr>
          <w:rFonts w:ascii="Times New Roman" w:hAnsi="Times New Roman"/>
          <w:spacing w:val="-5"/>
          <w:lang w:val="en-AU"/>
        </w:rPr>
      </w:pPr>
      <w:r>
        <w:rPr>
          <w:rFonts w:ascii="Times New Roman" w:hAnsi="Times New Roman"/>
          <w:spacing w:val="-5"/>
          <w:lang w:val="en-AU"/>
        </w:rPr>
        <w:tab/>
        <w:t>This involves further increasing students’ skills in identifying a collective goal, defining and allocating roles and assuming an increasing variety of roles in working as an effective member of a team within the agreed timeframe to achieve the goal. Throughout the course students are provided with further opportunities to improve their ability to communicate and relate effectively to each other in a team.</w:t>
      </w:r>
    </w:p>
    <w:p w:rsidR="00D61BEE" w:rsidRDefault="00D61BEE">
      <w:pPr>
        <w:pStyle w:val="BodyText1"/>
        <w:rPr>
          <w:sz w:val="22"/>
          <w:lang w:val="en-AU"/>
        </w:rPr>
      </w:pPr>
    </w:p>
    <w:p w:rsidR="00D61BEE" w:rsidRDefault="00D61BEE" w:rsidP="00D61BEE">
      <w:pPr>
        <w:pStyle w:val="head4"/>
        <w:spacing w:before="0"/>
        <w:rPr>
          <w:lang w:val="en-AU"/>
        </w:rPr>
      </w:pPr>
      <w:r>
        <w:rPr>
          <w:lang w:val="en-AU"/>
        </w:rPr>
        <w:br w:type="page"/>
      </w:r>
      <w:r>
        <w:rPr>
          <w:lang w:val="en-AU"/>
        </w:rPr>
        <w:lastRenderedPageBreak/>
        <w:t>Values and attitudes</w:t>
      </w:r>
    </w:p>
    <w:p w:rsidR="00D61BEE" w:rsidRDefault="00D61BEE">
      <w:pPr>
        <w:pStyle w:val="BodyText1"/>
        <w:rPr>
          <w:lang w:val="en-AU"/>
        </w:rPr>
      </w:pPr>
      <w:r>
        <w:rPr>
          <w:lang w:val="en-AU"/>
        </w:rPr>
        <w:t>By reflecting about past, present and future involvement of chemistry with society, students are encouraged to develop positive values and informed critical attitudes. These include a responsible regard for both the living and non-living components of the environment, ethical behaviour, a desire for critical evaluation of the consequences of the applications of science and recognising their responsibility to conserve, protect and maintain the quality of all environments for future generations.</w:t>
      </w:r>
    </w:p>
    <w:p w:rsidR="00D61BEE" w:rsidRDefault="00D61BEE">
      <w:pPr>
        <w:pStyle w:val="BodyText1"/>
        <w:rPr>
          <w:lang w:val="en-AU"/>
        </w:rPr>
      </w:pPr>
      <w:r>
        <w:rPr>
          <w:lang w:val="en-AU"/>
        </w:rPr>
        <w:t xml:space="preserve">Students are encouraged to develop attitudes on which scientific investigations depend, such as curiosity, honesty, flexibility, persistence, critical thinking, willingness to suspend judgement, tolerance of uncertainty and an acceptance of the provisional status of scientific knowledge. Students need to balance these with commitment, tenacity, a willingness to take risks and make informed judgements and, at times, inflexibility. As well as knowing something of and/or about chemistry, students need to value and appreciate chemistry if they are to become scientifically literate persons. </w:t>
      </w:r>
    </w:p>
    <w:p w:rsidR="00D61BEE" w:rsidRDefault="00D61BEE" w:rsidP="00D61BEE">
      <w:pPr>
        <w:pStyle w:val="Heading2"/>
        <w:spacing w:before="360"/>
        <w:rPr>
          <w:lang w:val="en-AU"/>
        </w:rPr>
      </w:pPr>
      <w:bookmarkStart w:id="9" w:name="_Toc240350063"/>
      <w:r>
        <w:rPr>
          <w:lang w:val="en-AU"/>
        </w:rPr>
        <w:t>6.4</w:t>
      </w:r>
      <w:r>
        <w:rPr>
          <w:lang w:val="en-AU"/>
        </w:rPr>
        <w:tab/>
        <w:t>Other Considerations</w:t>
      </w:r>
      <w:bookmarkEnd w:id="9"/>
    </w:p>
    <w:p w:rsidR="00D61BEE" w:rsidRDefault="00D61BEE">
      <w:pPr>
        <w:pStyle w:val="Heading3"/>
        <w:rPr>
          <w:rFonts w:ascii="Times New Roman" w:hAnsi="Times New Roman"/>
          <w:lang w:val="en-AU"/>
        </w:rPr>
      </w:pPr>
      <w:r>
        <w:rPr>
          <w:rFonts w:ascii="Times New Roman" w:hAnsi="Times New Roman"/>
          <w:lang w:val="en-AU"/>
        </w:rPr>
        <w:t>Safety Issues</w:t>
      </w:r>
    </w:p>
    <w:p w:rsidR="00D61BEE" w:rsidRDefault="00D61BEE">
      <w:pPr>
        <w:pStyle w:val="BodyText1"/>
        <w:rPr>
          <w:lang w:val="en-AU"/>
        </w:rPr>
      </w:pPr>
      <w:r>
        <w:rPr>
          <w:lang w:val="en-AU"/>
        </w:rPr>
        <w:t xml:space="preserve">Schools have a legal obligation in relation to safety. Teachers will need to ensure that they comply with the </w:t>
      </w:r>
      <w:r>
        <w:rPr>
          <w:i/>
          <w:lang w:val="en-AU"/>
        </w:rPr>
        <w:t xml:space="preserve">Work Health and Safety Act 2011 </w:t>
      </w:r>
      <w:r>
        <w:rPr>
          <w:lang w:val="en-AU"/>
        </w:rPr>
        <w:t xml:space="preserve">(NSW) and the </w:t>
      </w:r>
      <w:r>
        <w:rPr>
          <w:i/>
          <w:lang w:val="en-AU"/>
        </w:rPr>
        <w:t>Work Health and Safety Regulation 2011</w:t>
      </w:r>
      <w:r>
        <w:rPr>
          <w:lang w:val="en-AU"/>
        </w:rPr>
        <w:t xml:space="preserve"> (NSW), as well as system and school requirements in relation to safety when implementing their programs.</w:t>
      </w:r>
    </w:p>
    <w:p w:rsidR="00D61BEE" w:rsidRDefault="00D61BEE">
      <w:pPr>
        <w:pStyle w:val="BodyText1"/>
        <w:rPr>
          <w:lang w:val="en-AU"/>
        </w:rPr>
      </w:pPr>
      <w:r>
        <w:rPr>
          <w:lang w:val="en-AU"/>
        </w:rPr>
        <w:t xml:space="preserve">Schools should refer to the resource package </w:t>
      </w:r>
      <w:r>
        <w:rPr>
          <w:i/>
          <w:lang w:val="en-AU"/>
        </w:rPr>
        <w:t>Chemical Safety in Schools</w:t>
      </w:r>
      <w:r>
        <w:rPr>
          <w:lang w:val="en-AU"/>
        </w:rPr>
        <w:t xml:space="preserve"> (DET, 1999) to assist them in meeting their legislative obligations.</w:t>
      </w:r>
    </w:p>
    <w:p w:rsidR="00D61BEE" w:rsidRDefault="00D61BEE" w:rsidP="00D61BEE">
      <w:pPr>
        <w:pStyle w:val="Heading3"/>
        <w:rPr>
          <w:rFonts w:ascii="Times New Roman" w:hAnsi="Times New Roman"/>
          <w:lang w:val="en-AU"/>
        </w:rPr>
      </w:pPr>
      <w:r>
        <w:rPr>
          <w:rFonts w:ascii="Times New Roman" w:hAnsi="Times New Roman"/>
          <w:lang w:val="en-AU"/>
        </w:rPr>
        <w:t>Animal Research Act</w:t>
      </w:r>
    </w:p>
    <w:p w:rsidR="00D61BEE" w:rsidRDefault="00D61BEE">
      <w:pPr>
        <w:pStyle w:val="BodyText1"/>
        <w:rPr>
          <w:lang w:val="en-AU"/>
        </w:rPr>
      </w:pPr>
      <w:r>
        <w:rPr>
          <w:lang w:val="en-AU"/>
        </w:rPr>
        <w:t xml:space="preserve">Schools have a legal responsibility in relation to the welfare of animals. All practical activities involving animals must comply with the </w:t>
      </w:r>
      <w:r>
        <w:rPr>
          <w:i/>
          <w:lang w:val="en-AU"/>
        </w:rPr>
        <w:t>Animal Research Act 1985</w:t>
      </w:r>
      <w:r>
        <w:rPr>
          <w:lang w:val="en-AU"/>
        </w:rPr>
        <w:t xml:space="preserve"> (NSW) as described in the </w:t>
      </w:r>
      <w:r>
        <w:rPr>
          <w:i/>
          <w:lang w:val="en-AU"/>
        </w:rPr>
        <w:t>Animals in Schools: Animal Welfare Guidelines for Teachers (2002)</w:t>
      </w:r>
      <w:r>
        <w:rPr>
          <w:lang w:val="en-AU"/>
        </w:rPr>
        <w:t xml:space="preserve"> produced on behalf of the Schools Animal Care and Ethics Committee (SACEC) by the NSW Department of Education and Training.</w:t>
      </w:r>
    </w:p>
    <w:p w:rsidR="00D61BEE" w:rsidRDefault="00D61BEE" w:rsidP="00D61BEE">
      <w:pPr>
        <w:pStyle w:val="Heading1"/>
        <w:tabs>
          <w:tab w:val="clear" w:pos="567"/>
          <w:tab w:val="left" w:pos="709"/>
        </w:tabs>
      </w:pPr>
      <w:r>
        <w:rPr>
          <w:lang w:val="en-AU"/>
        </w:rPr>
        <w:br w:type="page"/>
      </w:r>
      <w:bookmarkStart w:id="10" w:name="_Toc240350064"/>
      <w:r>
        <w:lastRenderedPageBreak/>
        <w:t>7</w:t>
      </w:r>
      <w:r>
        <w:tab/>
        <w:t>Objectives and Outcomes</w:t>
      </w:r>
      <w:bookmarkEnd w:id="10"/>
    </w:p>
    <w:p w:rsidR="00D61BEE" w:rsidRDefault="00D61BEE" w:rsidP="00D61BEE">
      <w:pPr>
        <w:pStyle w:val="Heading2"/>
        <w:rPr>
          <w:lang w:val="en-AU"/>
        </w:rPr>
      </w:pPr>
      <w:bookmarkStart w:id="11" w:name="_Toc240350065"/>
      <w:r>
        <w:rPr>
          <w:lang w:val="en-AU"/>
        </w:rPr>
        <w:t>7.1</w:t>
      </w:r>
      <w:r>
        <w:rPr>
          <w:lang w:val="en-AU"/>
        </w:rPr>
        <w:tab/>
        <w:t>Table of Objectives and Outcomes</w:t>
      </w:r>
      <w:bookmarkEnd w:id="11"/>
    </w:p>
    <w:p w:rsidR="00D61BEE" w:rsidRDefault="00D61BEE">
      <w:pPr>
        <w:rPr>
          <w:b/>
          <w:sz w:val="20"/>
          <w:lang w:val="en-A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40"/>
        <w:gridCol w:w="3060"/>
        <w:gridCol w:w="3060"/>
      </w:tblGrid>
      <w:tr w:rsidR="00D61BEE">
        <w:trPr>
          <w:tblHeader/>
        </w:trPr>
        <w:tc>
          <w:tcPr>
            <w:tcW w:w="648" w:type="dxa"/>
            <w:tcMar>
              <w:top w:w="57" w:type="dxa"/>
              <w:bottom w:w="57" w:type="dxa"/>
            </w:tcMar>
            <w:vAlign w:val="center"/>
          </w:tcPr>
          <w:p w:rsidR="00D61BEE" w:rsidRDefault="00D61BEE" w:rsidP="00D61BEE">
            <w:pPr>
              <w:spacing w:before="60" w:after="60"/>
              <w:rPr>
                <w:b/>
                <w:sz w:val="20"/>
                <w:lang w:val="en-AU"/>
              </w:rPr>
            </w:pPr>
          </w:p>
        </w:tc>
        <w:tc>
          <w:tcPr>
            <w:tcW w:w="2340" w:type="dxa"/>
            <w:tcMar>
              <w:top w:w="57" w:type="dxa"/>
              <w:bottom w:w="57" w:type="dxa"/>
            </w:tcMar>
            <w:vAlign w:val="center"/>
          </w:tcPr>
          <w:p w:rsidR="00D61BEE" w:rsidRDefault="00D61BEE" w:rsidP="00D61BEE">
            <w:pPr>
              <w:spacing w:before="60" w:after="60"/>
              <w:rPr>
                <w:b/>
                <w:sz w:val="20"/>
                <w:lang w:val="en-AU"/>
              </w:rPr>
            </w:pPr>
            <w:r>
              <w:rPr>
                <w:b/>
                <w:sz w:val="20"/>
                <w:lang w:val="en-AU"/>
              </w:rPr>
              <w:t>Objectives</w:t>
            </w:r>
          </w:p>
        </w:tc>
        <w:tc>
          <w:tcPr>
            <w:tcW w:w="3060" w:type="dxa"/>
            <w:tcMar>
              <w:top w:w="57" w:type="dxa"/>
              <w:bottom w:w="57" w:type="dxa"/>
            </w:tcMar>
            <w:vAlign w:val="center"/>
          </w:tcPr>
          <w:p w:rsidR="00D61BEE" w:rsidRDefault="00D61BEE" w:rsidP="00D61BEE">
            <w:pPr>
              <w:spacing w:before="60" w:after="60"/>
              <w:rPr>
                <w:b/>
                <w:sz w:val="20"/>
                <w:lang w:val="en-AU"/>
              </w:rPr>
            </w:pPr>
            <w:r>
              <w:rPr>
                <w:b/>
                <w:sz w:val="20"/>
                <w:lang w:val="en-AU"/>
              </w:rPr>
              <w:t>Preliminary Course Outcomes</w:t>
            </w:r>
          </w:p>
        </w:tc>
        <w:tc>
          <w:tcPr>
            <w:tcW w:w="3060" w:type="dxa"/>
            <w:tcMar>
              <w:top w:w="57" w:type="dxa"/>
              <w:bottom w:w="57" w:type="dxa"/>
            </w:tcMar>
            <w:vAlign w:val="center"/>
          </w:tcPr>
          <w:p w:rsidR="00D61BEE" w:rsidRDefault="00D61BEE" w:rsidP="00D61BEE">
            <w:pPr>
              <w:spacing w:before="60" w:after="60"/>
              <w:rPr>
                <w:b/>
                <w:sz w:val="20"/>
                <w:lang w:val="en-AU"/>
              </w:rPr>
            </w:pPr>
            <w:r>
              <w:rPr>
                <w:b/>
                <w:sz w:val="20"/>
                <w:lang w:val="en-AU"/>
              </w:rPr>
              <w:t>HSC Course Outcomes</w:t>
            </w:r>
          </w:p>
        </w:tc>
      </w:tr>
      <w:tr w:rsidR="00D61BEE">
        <w:tc>
          <w:tcPr>
            <w:tcW w:w="648" w:type="dxa"/>
            <w:vMerge w:val="restart"/>
            <w:tcMar>
              <w:top w:w="57" w:type="dxa"/>
              <w:bottom w:w="57" w:type="dxa"/>
            </w:tcMar>
            <w:textDirection w:val="btLr"/>
            <w:vAlign w:val="center"/>
          </w:tcPr>
          <w:p w:rsidR="00D61BEE" w:rsidRDefault="00D61BEE" w:rsidP="00D61BEE">
            <w:pPr>
              <w:ind w:left="113" w:right="113"/>
              <w:jc w:val="center"/>
              <w:rPr>
                <w:b/>
                <w:sz w:val="20"/>
                <w:lang w:val="en-AU"/>
              </w:rPr>
            </w:pPr>
            <w:r>
              <w:rPr>
                <w:b/>
                <w:sz w:val="20"/>
                <w:lang w:val="en-AU"/>
              </w:rPr>
              <w:t>Prescribed Focus Area</w:t>
            </w:r>
          </w:p>
        </w:tc>
        <w:tc>
          <w:tcPr>
            <w:tcW w:w="2340" w:type="dxa"/>
            <w:tcMar>
              <w:top w:w="57" w:type="dxa"/>
              <w:bottom w:w="57" w:type="dxa"/>
            </w:tcMar>
          </w:tcPr>
          <w:p w:rsidR="00D61BEE" w:rsidRDefault="00D61BEE">
            <w:pPr>
              <w:rPr>
                <w:i/>
                <w:sz w:val="20"/>
                <w:lang w:val="en-AU"/>
              </w:rPr>
            </w:pPr>
            <w:r>
              <w:rPr>
                <w:i/>
                <w:sz w:val="20"/>
                <w:lang w:val="en-AU"/>
              </w:rPr>
              <w:t>Students will develop knowledge and understanding of:</w:t>
            </w:r>
          </w:p>
        </w:tc>
        <w:tc>
          <w:tcPr>
            <w:tcW w:w="3060" w:type="dxa"/>
            <w:tcMar>
              <w:top w:w="57" w:type="dxa"/>
              <w:bottom w:w="57" w:type="dxa"/>
            </w:tcMar>
          </w:tcPr>
          <w:p w:rsidR="00D61BEE" w:rsidRDefault="00D61BEE">
            <w:pPr>
              <w:rPr>
                <w:i/>
                <w:sz w:val="20"/>
                <w:lang w:val="en-AU"/>
              </w:rPr>
            </w:pPr>
          </w:p>
          <w:p w:rsidR="00D61BEE" w:rsidRDefault="00D61BEE">
            <w:pPr>
              <w:rPr>
                <w:i/>
                <w:sz w:val="20"/>
                <w:lang w:val="en-AU"/>
              </w:rPr>
            </w:pPr>
            <w:r>
              <w:rPr>
                <w:i/>
                <w:sz w:val="20"/>
                <w:lang w:val="en-AU"/>
              </w:rPr>
              <w:t>A student:</w:t>
            </w:r>
          </w:p>
        </w:tc>
        <w:tc>
          <w:tcPr>
            <w:tcW w:w="3060" w:type="dxa"/>
            <w:tcMar>
              <w:top w:w="57" w:type="dxa"/>
              <w:bottom w:w="57" w:type="dxa"/>
            </w:tcMar>
          </w:tcPr>
          <w:p w:rsidR="00D61BEE" w:rsidRDefault="00D61BEE">
            <w:pPr>
              <w:rPr>
                <w:i/>
                <w:sz w:val="20"/>
                <w:lang w:val="en-AU"/>
              </w:rPr>
            </w:pPr>
          </w:p>
          <w:p w:rsidR="00D61BEE" w:rsidRDefault="00D61BEE">
            <w:pPr>
              <w:rPr>
                <w:i/>
                <w:sz w:val="20"/>
                <w:lang w:val="en-AU"/>
              </w:rPr>
            </w:pPr>
            <w:r>
              <w:rPr>
                <w:i/>
                <w:sz w:val="20"/>
                <w:lang w:val="en-AU"/>
              </w:rPr>
              <w:t>A student:</w:t>
            </w:r>
          </w:p>
        </w:tc>
      </w:tr>
      <w:tr w:rsidR="00D61BEE">
        <w:tc>
          <w:tcPr>
            <w:tcW w:w="648" w:type="dxa"/>
            <w:vMerge/>
            <w:tcMar>
              <w:top w:w="57" w:type="dxa"/>
              <w:bottom w:w="57" w:type="dxa"/>
            </w:tcMar>
            <w:vAlign w:val="center"/>
          </w:tcPr>
          <w:p w:rsidR="00D61BEE" w:rsidRDefault="00D61BEE" w:rsidP="00D61BEE">
            <w:pPr>
              <w:jc w:val="center"/>
              <w:rPr>
                <w:b/>
                <w:sz w:val="20"/>
                <w:lang w:val="en-AU"/>
              </w:rPr>
            </w:pP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 xml:space="preserve">the history of chemistry </w:t>
            </w:r>
          </w:p>
        </w:tc>
        <w:tc>
          <w:tcPr>
            <w:tcW w:w="3060" w:type="dxa"/>
            <w:tcMar>
              <w:top w:w="57" w:type="dxa"/>
              <w:bottom w:w="57" w:type="dxa"/>
            </w:tcMar>
          </w:tcPr>
          <w:p w:rsidR="00D61BEE" w:rsidRPr="00C22637" w:rsidRDefault="00D61BEE" w:rsidP="00D61BEE">
            <w:pPr>
              <w:pStyle w:val="QUESTION"/>
              <w:ind w:left="414" w:hanging="414"/>
              <w:rPr>
                <w:sz w:val="20"/>
              </w:rPr>
            </w:pPr>
            <w:r w:rsidRPr="00C22637">
              <w:rPr>
                <w:sz w:val="20"/>
              </w:rPr>
              <w:t>outlines the historical development of major principles, concepts and ideas in chemistry</w:t>
            </w:r>
          </w:p>
          <w:p w:rsidR="00D61BEE" w:rsidRPr="00C22637" w:rsidRDefault="00D61BEE" w:rsidP="00D61BEE">
            <w:pPr>
              <w:ind w:left="414" w:hanging="414"/>
              <w:rPr>
                <w:sz w:val="20"/>
              </w:rPr>
            </w:pP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evaluates how major advances in scientific understanding and technology have changed the direction or nature of scientific thinking</w:t>
            </w:r>
          </w:p>
        </w:tc>
      </w:tr>
      <w:tr w:rsidR="00D61BEE">
        <w:tc>
          <w:tcPr>
            <w:tcW w:w="648" w:type="dxa"/>
            <w:vMerge/>
            <w:tcMar>
              <w:top w:w="57" w:type="dxa"/>
              <w:bottom w:w="57" w:type="dxa"/>
            </w:tcMar>
            <w:vAlign w:val="center"/>
          </w:tcPr>
          <w:p w:rsidR="00D61BEE" w:rsidRDefault="00D61BEE" w:rsidP="00D61BEE">
            <w:pPr>
              <w:jc w:val="center"/>
              <w:rPr>
                <w:b/>
                <w:sz w:val="20"/>
                <w:lang w:val="en-AU"/>
              </w:rPr>
            </w:pP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the nature and practice of chemistry</w:t>
            </w:r>
          </w:p>
        </w:tc>
        <w:tc>
          <w:tcPr>
            <w:tcW w:w="3060" w:type="dxa"/>
            <w:tcMar>
              <w:top w:w="57" w:type="dxa"/>
              <w:bottom w:w="57" w:type="dxa"/>
            </w:tcMar>
          </w:tcPr>
          <w:p w:rsidR="00D61BEE" w:rsidRPr="00C22637" w:rsidRDefault="00D61BEE" w:rsidP="00D61BEE">
            <w:pPr>
              <w:pStyle w:val="QUESTION"/>
              <w:ind w:left="414" w:hanging="414"/>
              <w:rPr>
                <w:sz w:val="20"/>
              </w:rPr>
            </w:pPr>
            <w:r w:rsidRPr="00C22637">
              <w:rPr>
                <w:sz w:val="20"/>
              </w:rPr>
              <w:t xml:space="preserve">applies the processes that are used to test and validate models, theories and laws of science with particular emphasis on first-hand investigations in chemistry </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analyses the ways in which models, theories and laws in chemistry have been tested and validated</w:t>
            </w:r>
          </w:p>
          <w:p w:rsidR="00D61BEE" w:rsidRPr="00C22637" w:rsidRDefault="00D61BEE" w:rsidP="00D61BEE">
            <w:pPr>
              <w:ind w:left="473" w:hanging="473"/>
              <w:rPr>
                <w:sz w:val="20"/>
              </w:rPr>
            </w:pPr>
          </w:p>
        </w:tc>
      </w:tr>
      <w:tr w:rsidR="00D61BEE">
        <w:tc>
          <w:tcPr>
            <w:tcW w:w="648" w:type="dxa"/>
            <w:vMerge/>
            <w:tcMar>
              <w:top w:w="57" w:type="dxa"/>
              <w:bottom w:w="57" w:type="dxa"/>
            </w:tcMar>
            <w:vAlign w:val="center"/>
          </w:tcPr>
          <w:p w:rsidR="00D61BEE" w:rsidRDefault="00D61BEE" w:rsidP="00D61BEE">
            <w:pPr>
              <w:jc w:val="center"/>
              <w:rPr>
                <w:b/>
                <w:sz w:val="20"/>
                <w:lang w:val="en-AU"/>
              </w:rPr>
            </w:pP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 xml:space="preserve">applications and uses </w:t>
            </w:r>
            <w:r w:rsidRPr="00C22637">
              <w:rPr>
                <w:sz w:val="20"/>
              </w:rPr>
              <w:br/>
              <w:t>of chemistry</w:t>
            </w:r>
          </w:p>
        </w:tc>
        <w:tc>
          <w:tcPr>
            <w:tcW w:w="3060" w:type="dxa"/>
            <w:tcMar>
              <w:top w:w="57" w:type="dxa"/>
              <w:bottom w:w="57" w:type="dxa"/>
            </w:tcMar>
          </w:tcPr>
          <w:p w:rsidR="00D61BEE" w:rsidRPr="00C22637" w:rsidRDefault="00D61BEE" w:rsidP="00D61BEE">
            <w:pPr>
              <w:pStyle w:val="QUESTION"/>
              <w:ind w:left="414" w:hanging="414"/>
              <w:rPr>
                <w:sz w:val="20"/>
              </w:rPr>
            </w:pPr>
            <w:r w:rsidRPr="00C22637">
              <w:rPr>
                <w:sz w:val="20"/>
              </w:rPr>
              <w:t>assesses the impact of particular technological advances on understanding in chemistry</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 xml:space="preserve">assesses the impact of particular advances in chemistry on the development of technologies </w:t>
            </w:r>
          </w:p>
        </w:tc>
      </w:tr>
      <w:tr w:rsidR="00D61BEE">
        <w:tc>
          <w:tcPr>
            <w:tcW w:w="648" w:type="dxa"/>
            <w:vMerge/>
            <w:tcMar>
              <w:top w:w="57" w:type="dxa"/>
              <w:bottom w:w="57" w:type="dxa"/>
            </w:tcMar>
            <w:vAlign w:val="center"/>
          </w:tcPr>
          <w:p w:rsidR="00D61BEE" w:rsidRDefault="00D61BEE" w:rsidP="00D61BEE">
            <w:pPr>
              <w:jc w:val="center"/>
              <w:rPr>
                <w:b/>
                <w:sz w:val="20"/>
                <w:lang w:val="en-AU"/>
              </w:rPr>
            </w:pP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implications for society and the environment</w:t>
            </w:r>
          </w:p>
        </w:tc>
        <w:tc>
          <w:tcPr>
            <w:tcW w:w="3060" w:type="dxa"/>
            <w:tcMar>
              <w:top w:w="57" w:type="dxa"/>
              <w:bottom w:w="57" w:type="dxa"/>
            </w:tcMar>
          </w:tcPr>
          <w:p w:rsidR="00D61BEE" w:rsidRPr="00C22637" w:rsidRDefault="00D61BEE" w:rsidP="00D61BEE">
            <w:pPr>
              <w:pStyle w:val="QUESTION"/>
              <w:ind w:left="414" w:hanging="414"/>
              <w:rPr>
                <w:sz w:val="20"/>
              </w:rPr>
            </w:pPr>
            <w:r w:rsidRPr="00C22637">
              <w:rPr>
                <w:sz w:val="20"/>
              </w:rPr>
              <w:t>describes applications of chemistry which affect society or the environment</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assesses the impacts of applications of chemistry on society and the environment</w:t>
            </w:r>
          </w:p>
        </w:tc>
      </w:tr>
      <w:tr w:rsidR="00D61BEE">
        <w:tc>
          <w:tcPr>
            <w:tcW w:w="648" w:type="dxa"/>
            <w:vMerge/>
            <w:tcMar>
              <w:top w:w="57" w:type="dxa"/>
              <w:bottom w:w="57" w:type="dxa"/>
            </w:tcMar>
            <w:vAlign w:val="center"/>
          </w:tcPr>
          <w:p w:rsidR="00D61BEE" w:rsidRDefault="00D61BEE" w:rsidP="00D61BEE">
            <w:pPr>
              <w:jc w:val="center"/>
              <w:rPr>
                <w:b/>
                <w:sz w:val="20"/>
                <w:lang w:val="en-AU"/>
              </w:rPr>
            </w:pP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current issues, research and developments</w:t>
            </w:r>
          </w:p>
        </w:tc>
        <w:tc>
          <w:tcPr>
            <w:tcW w:w="3060" w:type="dxa"/>
            <w:tcMar>
              <w:top w:w="57" w:type="dxa"/>
              <w:bottom w:w="57" w:type="dxa"/>
            </w:tcMar>
          </w:tcPr>
          <w:p w:rsidR="00D61BEE" w:rsidRPr="00C22637" w:rsidRDefault="00D61BEE" w:rsidP="00D61BEE">
            <w:pPr>
              <w:pStyle w:val="QUESTION"/>
              <w:ind w:left="414" w:hanging="414"/>
              <w:rPr>
                <w:sz w:val="20"/>
              </w:rPr>
            </w:pPr>
            <w:r w:rsidRPr="00C22637">
              <w:rPr>
                <w:sz w:val="20"/>
              </w:rPr>
              <w:t>describes the scientific principles employed in particular areas of research in chemistry</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describes possible future directions of chemical research</w:t>
            </w:r>
          </w:p>
        </w:tc>
      </w:tr>
      <w:tr w:rsidR="00D61BEE">
        <w:tc>
          <w:tcPr>
            <w:tcW w:w="648" w:type="dxa"/>
            <w:vMerge w:val="restart"/>
            <w:tcMar>
              <w:top w:w="57" w:type="dxa"/>
              <w:bottom w:w="57" w:type="dxa"/>
            </w:tcMar>
            <w:textDirection w:val="btLr"/>
            <w:vAlign w:val="center"/>
          </w:tcPr>
          <w:p w:rsidR="00D61BEE" w:rsidRDefault="00D61BEE" w:rsidP="00D61BEE">
            <w:pPr>
              <w:ind w:left="113" w:right="113"/>
              <w:jc w:val="center"/>
              <w:rPr>
                <w:b/>
                <w:sz w:val="20"/>
                <w:lang w:val="en-AU"/>
              </w:rPr>
            </w:pPr>
            <w:r>
              <w:rPr>
                <w:b/>
                <w:sz w:val="20"/>
                <w:lang w:val="en-AU"/>
              </w:rPr>
              <w:t>Domain: Knowledge</w:t>
            </w: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atomic structure, the periodic table and bonding</w:t>
            </w:r>
          </w:p>
        </w:tc>
        <w:tc>
          <w:tcPr>
            <w:tcW w:w="3060" w:type="dxa"/>
            <w:tcMar>
              <w:top w:w="57" w:type="dxa"/>
              <w:bottom w:w="57" w:type="dxa"/>
            </w:tcMar>
          </w:tcPr>
          <w:p w:rsidR="00D61BEE" w:rsidRPr="00C22637" w:rsidRDefault="00D61BEE" w:rsidP="00D61BEE">
            <w:pPr>
              <w:pStyle w:val="QUESTION"/>
              <w:ind w:left="414" w:hanging="414"/>
              <w:rPr>
                <w:sz w:val="20"/>
              </w:rPr>
            </w:pPr>
            <w:r>
              <w:rPr>
                <w:sz w:val="20"/>
              </w:rPr>
              <w:t>e</w:t>
            </w:r>
            <w:r w:rsidRPr="00C22637">
              <w:rPr>
                <w:sz w:val="20"/>
              </w:rPr>
              <w:t>xplains trends and relationships between elements in terms of atomic structure, the periodic table and bonding</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 xml:space="preserve">explains reactions between elements and compounds in terms of atomic structures and periodicity </w:t>
            </w:r>
          </w:p>
        </w:tc>
      </w:tr>
      <w:tr w:rsidR="00D61BEE">
        <w:tc>
          <w:tcPr>
            <w:tcW w:w="648" w:type="dxa"/>
            <w:vMerge/>
            <w:tcMar>
              <w:top w:w="57" w:type="dxa"/>
              <w:bottom w:w="57" w:type="dxa"/>
            </w:tcMar>
          </w:tcPr>
          <w:p w:rsidR="00D61BEE" w:rsidRDefault="00D61BEE">
            <w:pPr>
              <w:rPr>
                <w:b/>
                <w:sz w:val="20"/>
                <w:lang w:val="en-AU"/>
              </w:rPr>
            </w:pP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energy</w:t>
            </w:r>
          </w:p>
        </w:tc>
        <w:tc>
          <w:tcPr>
            <w:tcW w:w="3060" w:type="dxa"/>
            <w:tcMar>
              <w:top w:w="57" w:type="dxa"/>
              <w:bottom w:w="57" w:type="dxa"/>
            </w:tcMar>
          </w:tcPr>
          <w:p w:rsidR="00D61BEE" w:rsidRPr="00C22637" w:rsidRDefault="00D61BEE" w:rsidP="00D61BEE">
            <w:pPr>
              <w:pStyle w:val="QUESTION"/>
              <w:ind w:left="414" w:hanging="414"/>
              <w:rPr>
                <w:sz w:val="20"/>
              </w:rPr>
            </w:pPr>
            <w:r w:rsidRPr="00C22637">
              <w:rPr>
                <w:sz w:val="20"/>
              </w:rPr>
              <w:t>describes chemical changes in terms of energy inputs and outputs</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describes the chemical basis of energy transformations in chemical reactions</w:t>
            </w:r>
          </w:p>
        </w:tc>
      </w:tr>
      <w:tr w:rsidR="00D61BEE">
        <w:tc>
          <w:tcPr>
            <w:tcW w:w="648" w:type="dxa"/>
            <w:vMerge/>
            <w:tcMar>
              <w:top w:w="57" w:type="dxa"/>
              <w:bottom w:w="57" w:type="dxa"/>
            </w:tcMar>
          </w:tcPr>
          <w:p w:rsidR="00D61BEE" w:rsidRDefault="00D61BEE">
            <w:pPr>
              <w:rPr>
                <w:b/>
                <w:sz w:val="20"/>
                <w:lang w:val="en-AU"/>
              </w:rPr>
            </w:pP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chemical reactions</w:t>
            </w:r>
          </w:p>
        </w:tc>
        <w:tc>
          <w:tcPr>
            <w:tcW w:w="3060" w:type="dxa"/>
            <w:tcMar>
              <w:top w:w="57" w:type="dxa"/>
              <w:bottom w:w="57" w:type="dxa"/>
            </w:tcMar>
          </w:tcPr>
          <w:p w:rsidR="00D61BEE" w:rsidRPr="00C22637" w:rsidRDefault="00D61BEE" w:rsidP="00D61BEE">
            <w:pPr>
              <w:pStyle w:val="QUESTION"/>
              <w:ind w:left="414" w:hanging="414"/>
              <w:rPr>
                <w:sz w:val="20"/>
              </w:rPr>
            </w:pPr>
            <w:r w:rsidRPr="00C22637">
              <w:rPr>
                <w:sz w:val="20"/>
              </w:rPr>
              <w:t>describes factors that influence the type and rate of chemical reactions</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assesses the range of factors which influence the type and rate of chemical reactions</w:t>
            </w:r>
          </w:p>
        </w:tc>
      </w:tr>
      <w:tr w:rsidR="00D61BEE">
        <w:tc>
          <w:tcPr>
            <w:tcW w:w="648" w:type="dxa"/>
            <w:vMerge/>
            <w:tcMar>
              <w:top w:w="57" w:type="dxa"/>
              <w:bottom w:w="57" w:type="dxa"/>
            </w:tcMar>
          </w:tcPr>
          <w:p w:rsidR="00D61BEE" w:rsidRDefault="00D61BEE">
            <w:pPr>
              <w:rPr>
                <w:b/>
                <w:sz w:val="20"/>
                <w:lang w:val="en-AU"/>
              </w:rPr>
            </w:pP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carbon chemistry</w:t>
            </w:r>
          </w:p>
        </w:tc>
        <w:tc>
          <w:tcPr>
            <w:tcW w:w="3060" w:type="dxa"/>
            <w:tcMar>
              <w:top w:w="57" w:type="dxa"/>
              <w:bottom w:w="57" w:type="dxa"/>
            </w:tcMar>
          </w:tcPr>
          <w:p w:rsidR="00D61BEE" w:rsidRPr="00C22637" w:rsidRDefault="00D61BEE" w:rsidP="00D61BEE">
            <w:pPr>
              <w:pStyle w:val="QUESTION"/>
              <w:ind w:left="414" w:hanging="414"/>
              <w:rPr>
                <w:sz w:val="20"/>
              </w:rPr>
            </w:pPr>
            <w:r w:rsidRPr="00C22637">
              <w:rPr>
                <w:sz w:val="20"/>
              </w:rPr>
              <w:t xml:space="preserve">relates the uses of carbon to the unique nature of carbon chemistry </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describes and predicts reactions involving carbon compounds</w:t>
            </w:r>
          </w:p>
        </w:tc>
      </w:tr>
      <w:tr w:rsidR="00D61BEE">
        <w:tc>
          <w:tcPr>
            <w:tcW w:w="648" w:type="dxa"/>
            <w:vMerge/>
            <w:tcMar>
              <w:top w:w="57" w:type="dxa"/>
              <w:bottom w:w="57" w:type="dxa"/>
            </w:tcMar>
          </w:tcPr>
          <w:p w:rsidR="00D61BEE" w:rsidRDefault="00D61BEE">
            <w:pPr>
              <w:rPr>
                <w:b/>
                <w:sz w:val="20"/>
                <w:lang w:val="en-AU"/>
              </w:rPr>
            </w:pP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stoichiometry</w:t>
            </w:r>
          </w:p>
        </w:tc>
        <w:tc>
          <w:tcPr>
            <w:tcW w:w="3060" w:type="dxa"/>
            <w:tcMar>
              <w:top w:w="57" w:type="dxa"/>
              <w:bottom w:w="57" w:type="dxa"/>
            </w:tcMar>
          </w:tcPr>
          <w:p w:rsidR="00D61BEE" w:rsidRPr="00C22637" w:rsidRDefault="00D61BEE" w:rsidP="00D61BEE">
            <w:pPr>
              <w:pStyle w:val="QUESTION"/>
              <w:ind w:left="414" w:hanging="414"/>
              <w:rPr>
                <w:sz w:val="20"/>
              </w:rPr>
            </w:pPr>
            <w:r w:rsidRPr="00C22637">
              <w:rPr>
                <w:sz w:val="20"/>
              </w:rPr>
              <w:t>applies simple stoichiometric relationships</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analyses stoichiometric relationships</w:t>
            </w:r>
          </w:p>
        </w:tc>
      </w:tr>
    </w:tbl>
    <w:p w:rsidR="00D61BEE" w:rsidRDefault="00D61BEE">
      <w:pPr>
        <w:rPr>
          <w:sz w:val="20"/>
        </w:rPr>
      </w:pPr>
      <w:r>
        <w:rPr>
          <w:sz w:val="20"/>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40"/>
        <w:gridCol w:w="3060"/>
        <w:gridCol w:w="3060"/>
      </w:tblGrid>
      <w:tr w:rsidR="00D61BEE">
        <w:trPr>
          <w:tblHeader/>
        </w:trPr>
        <w:tc>
          <w:tcPr>
            <w:tcW w:w="648" w:type="dxa"/>
            <w:tcMar>
              <w:top w:w="57" w:type="dxa"/>
              <w:bottom w:w="57" w:type="dxa"/>
            </w:tcMar>
            <w:vAlign w:val="center"/>
          </w:tcPr>
          <w:p w:rsidR="00D61BEE" w:rsidRDefault="00D61BEE" w:rsidP="00D61BEE">
            <w:pPr>
              <w:spacing w:before="60" w:after="60"/>
              <w:rPr>
                <w:b/>
                <w:sz w:val="20"/>
                <w:lang w:val="en-AU"/>
              </w:rPr>
            </w:pPr>
          </w:p>
        </w:tc>
        <w:tc>
          <w:tcPr>
            <w:tcW w:w="2340" w:type="dxa"/>
            <w:tcMar>
              <w:top w:w="57" w:type="dxa"/>
              <w:bottom w:w="57" w:type="dxa"/>
            </w:tcMar>
            <w:vAlign w:val="center"/>
          </w:tcPr>
          <w:p w:rsidR="00D61BEE" w:rsidRDefault="00D61BEE" w:rsidP="00D61BEE">
            <w:pPr>
              <w:spacing w:before="60" w:after="60"/>
              <w:rPr>
                <w:b/>
                <w:sz w:val="20"/>
                <w:lang w:val="en-AU"/>
              </w:rPr>
            </w:pPr>
            <w:r>
              <w:rPr>
                <w:b/>
                <w:sz w:val="20"/>
                <w:lang w:val="en-AU"/>
              </w:rPr>
              <w:t>Objectives</w:t>
            </w:r>
          </w:p>
        </w:tc>
        <w:tc>
          <w:tcPr>
            <w:tcW w:w="3060" w:type="dxa"/>
            <w:tcMar>
              <w:top w:w="57" w:type="dxa"/>
              <w:bottom w:w="57" w:type="dxa"/>
            </w:tcMar>
            <w:vAlign w:val="center"/>
          </w:tcPr>
          <w:p w:rsidR="00D61BEE" w:rsidRDefault="00D61BEE" w:rsidP="00D61BEE">
            <w:pPr>
              <w:spacing w:before="60" w:after="60"/>
              <w:rPr>
                <w:b/>
                <w:sz w:val="20"/>
                <w:lang w:val="en-AU"/>
              </w:rPr>
            </w:pPr>
            <w:r>
              <w:rPr>
                <w:b/>
                <w:sz w:val="20"/>
                <w:lang w:val="en-AU"/>
              </w:rPr>
              <w:t>Preliminary Course Outcomes</w:t>
            </w:r>
          </w:p>
        </w:tc>
        <w:tc>
          <w:tcPr>
            <w:tcW w:w="3060" w:type="dxa"/>
            <w:tcMar>
              <w:top w:w="57" w:type="dxa"/>
              <w:bottom w:w="57" w:type="dxa"/>
            </w:tcMar>
            <w:vAlign w:val="center"/>
          </w:tcPr>
          <w:p w:rsidR="00D61BEE" w:rsidRDefault="00D61BEE" w:rsidP="00D61BEE">
            <w:pPr>
              <w:spacing w:before="60" w:after="60"/>
              <w:rPr>
                <w:b/>
                <w:sz w:val="20"/>
                <w:lang w:val="en-AU"/>
              </w:rPr>
            </w:pPr>
            <w:r>
              <w:rPr>
                <w:b/>
                <w:sz w:val="20"/>
                <w:lang w:val="en-AU"/>
              </w:rPr>
              <w:t>HSC Course Outcomes</w:t>
            </w:r>
          </w:p>
        </w:tc>
      </w:tr>
      <w:tr w:rsidR="00D61BEE">
        <w:tc>
          <w:tcPr>
            <w:tcW w:w="648" w:type="dxa"/>
            <w:tcMar>
              <w:top w:w="57" w:type="dxa"/>
              <w:bottom w:w="57" w:type="dxa"/>
            </w:tcMar>
          </w:tcPr>
          <w:p w:rsidR="00D61BEE" w:rsidRDefault="00D61BEE">
            <w:pPr>
              <w:rPr>
                <w:b/>
                <w:sz w:val="20"/>
                <w:lang w:val="en-AU"/>
              </w:rPr>
            </w:pPr>
          </w:p>
        </w:tc>
        <w:tc>
          <w:tcPr>
            <w:tcW w:w="2340" w:type="dxa"/>
            <w:tcMar>
              <w:top w:w="57" w:type="dxa"/>
              <w:bottom w:w="57" w:type="dxa"/>
            </w:tcMar>
          </w:tcPr>
          <w:p w:rsidR="00D61BEE" w:rsidRDefault="00D61BEE">
            <w:pPr>
              <w:rPr>
                <w:i/>
                <w:sz w:val="20"/>
                <w:lang w:val="en-AU"/>
              </w:rPr>
            </w:pPr>
            <w:r>
              <w:rPr>
                <w:i/>
                <w:sz w:val="20"/>
                <w:lang w:val="en-AU"/>
              </w:rPr>
              <w:t>Students will develop knowledge and understanding of:</w:t>
            </w:r>
          </w:p>
        </w:tc>
        <w:tc>
          <w:tcPr>
            <w:tcW w:w="3060" w:type="dxa"/>
            <w:tcMar>
              <w:top w:w="57" w:type="dxa"/>
              <w:bottom w:w="57" w:type="dxa"/>
            </w:tcMar>
          </w:tcPr>
          <w:p w:rsidR="00D61BEE" w:rsidRDefault="00D61BEE">
            <w:pPr>
              <w:rPr>
                <w:i/>
                <w:sz w:val="20"/>
                <w:lang w:val="en-AU"/>
              </w:rPr>
            </w:pPr>
          </w:p>
          <w:p w:rsidR="00D61BEE" w:rsidRDefault="00D61BEE">
            <w:pPr>
              <w:rPr>
                <w:i/>
                <w:sz w:val="20"/>
                <w:lang w:val="en-AU"/>
              </w:rPr>
            </w:pPr>
            <w:r>
              <w:rPr>
                <w:i/>
                <w:sz w:val="20"/>
                <w:lang w:val="en-AU"/>
              </w:rPr>
              <w:t>A student:</w:t>
            </w:r>
          </w:p>
        </w:tc>
        <w:tc>
          <w:tcPr>
            <w:tcW w:w="3060" w:type="dxa"/>
            <w:tcMar>
              <w:top w:w="57" w:type="dxa"/>
              <w:bottom w:w="57" w:type="dxa"/>
            </w:tcMar>
          </w:tcPr>
          <w:p w:rsidR="00D61BEE" w:rsidRDefault="00D61BEE">
            <w:pPr>
              <w:rPr>
                <w:i/>
                <w:sz w:val="20"/>
                <w:lang w:val="en-AU"/>
              </w:rPr>
            </w:pPr>
          </w:p>
          <w:p w:rsidR="00D61BEE" w:rsidRDefault="00D61BEE">
            <w:pPr>
              <w:rPr>
                <w:i/>
                <w:sz w:val="20"/>
                <w:lang w:val="en-AU"/>
              </w:rPr>
            </w:pPr>
            <w:r>
              <w:rPr>
                <w:i/>
                <w:sz w:val="20"/>
                <w:lang w:val="en-AU"/>
              </w:rPr>
              <w:t>A student:</w:t>
            </w:r>
          </w:p>
        </w:tc>
      </w:tr>
      <w:tr w:rsidR="00D61BEE">
        <w:tc>
          <w:tcPr>
            <w:tcW w:w="648" w:type="dxa"/>
            <w:vMerge w:val="restart"/>
            <w:tcMar>
              <w:top w:w="57" w:type="dxa"/>
              <w:bottom w:w="57" w:type="dxa"/>
            </w:tcMar>
            <w:textDirection w:val="btLr"/>
            <w:vAlign w:val="center"/>
          </w:tcPr>
          <w:p w:rsidR="00D61BEE" w:rsidRDefault="00D61BEE" w:rsidP="00D61BEE">
            <w:pPr>
              <w:ind w:left="113" w:right="113"/>
              <w:jc w:val="center"/>
              <w:rPr>
                <w:b/>
                <w:sz w:val="20"/>
                <w:lang w:val="en-AU"/>
              </w:rPr>
            </w:pPr>
            <w:r>
              <w:rPr>
                <w:b/>
                <w:sz w:val="20"/>
                <w:lang w:val="en-AU"/>
              </w:rPr>
              <w:t>Domain: Skills</w:t>
            </w: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 xml:space="preserve">planning investigations </w:t>
            </w:r>
          </w:p>
        </w:tc>
        <w:tc>
          <w:tcPr>
            <w:tcW w:w="3060" w:type="dxa"/>
            <w:tcMar>
              <w:top w:w="57" w:type="dxa"/>
              <w:bottom w:w="57" w:type="dxa"/>
            </w:tcMar>
          </w:tcPr>
          <w:p w:rsidR="00D61BEE" w:rsidRPr="00C22637" w:rsidRDefault="00D61BEE" w:rsidP="00D61BEE">
            <w:pPr>
              <w:pStyle w:val="QUESTION"/>
              <w:ind w:left="414" w:hanging="414"/>
              <w:rPr>
                <w:sz w:val="20"/>
              </w:rPr>
            </w:pPr>
            <w:r w:rsidRPr="00C22637">
              <w:rPr>
                <w:sz w:val="20"/>
              </w:rPr>
              <w:t>identifies and implements improvements to investigation plans</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 xml:space="preserve">justifies the appropriateness of a particular investigation plan </w:t>
            </w:r>
          </w:p>
        </w:tc>
      </w:tr>
      <w:tr w:rsidR="00D61BEE">
        <w:tc>
          <w:tcPr>
            <w:tcW w:w="648" w:type="dxa"/>
            <w:vMerge/>
            <w:tcMar>
              <w:top w:w="57" w:type="dxa"/>
              <w:bottom w:w="57" w:type="dxa"/>
            </w:tcMar>
            <w:vAlign w:val="center"/>
          </w:tcPr>
          <w:p w:rsidR="00D61BEE" w:rsidRDefault="00D61BEE" w:rsidP="00D61BEE">
            <w:pPr>
              <w:jc w:val="center"/>
              <w:rPr>
                <w:b/>
                <w:sz w:val="20"/>
                <w:lang w:val="en-AU"/>
              </w:rPr>
            </w:pP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conducting investigations</w:t>
            </w:r>
          </w:p>
          <w:p w:rsidR="00D61BEE" w:rsidRPr="00C22637" w:rsidRDefault="00D61BEE" w:rsidP="00D61BEE">
            <w:pPr>
              <w:rPr>
                <w:sz w:val="20"/>
              </w:rPr>
            </w:pPr>
          </w:p>
        </w:tc>
        <w:tc>
          <w:tcPr>
            <w:tcW w:w="3060" w:type="dxa"/>
            <w:tcMar>
              <w:top w:w="57" w:type="dxa"/>
              <w:bottom w:w="57" w:type="dxa"/>
            </w:tcMar>
          </w:tcPr>
          <w:p w:rsidR="00D61BEE" w:rsidRPr="00C22637" w:rsidRDefault="00D61BEE" w:rsidP="00D61BEE">
            <w:pPr>
              <w:pStyle w:val="QUESTION"/>
              <w:ind w:left="414" w:hanging="414"/>
              <w:rPr>
                <w:sz w:val="20"/>
              </w:rPr>
            </w:pPr>
            <w:r w:rsidRPr="00C22637">
              <w:rPr>
                <w:sz w:val="20"/>
              </w:rPr>
              <w:t>discusses the validity and reliability of data gathered from first-hand investigations and secondary sources</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evaluates ways in which accuracy and reliability could be improved in investigations</w:t>
            </w:r>
          </w:p>
        </w:tc>
      </w:tr>
      <w:tr w:rsidR="00D61BEE">
        <w:tc>
          <w:tcPr>
            <w:tcW w:w="648" w:type="dxa"/>
            <w:vMerge/>
            <w:tcMar>
              <w:top w:w="57" w:type="dxa"/>
              <w:bottom w:w="57" w:type="dxa"/>
            </w:tcMar>
            <w:vAlign w:val="center"/>
          </w:tcPr>
          <w:p w:rsidR="00D61BEE" w:rsidRDefault="00D61BEE" w:rsidP="00D61BEE">
            <w:pPr>
              <w:jc w:val="center"/>
              <w:rPr>
                <w:b/>
                <w:sz w:val="20"/>
                <w:lang w:val="en-AU"/>
              </w:rPr>
            </w:pP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communicating information and understanding</w:t>
            </w:r>
          </w:p>
          <w:p w:rsidR="00D61BEE" w:rsidRPr="00C22637" w:rsidRDefault="00D61BEE" w:rsidP="00D61BEE">
            <w:pPr>
              <w:ind w:left="360"/>
              <w:rPr>
                <w:sz w:val="20"/>
              </w:rPr>
            </w:pPr>
          </w:p>
        </w:tc>
        <w:tc>
          <w:tcPr>
            <w:tcW w:w="3060" w:type="dxa"/>
            <w:tcMar>
              <w:top w:w="57" w:type="dxa"/>
              <w:bottom w:w="57" w:type="dxa"/>
            </w:tcMar>
          </w:tcPr>
          <w:p w:rsidR="00D61BEE" w:rsidRPr="00C22637" w:rsidRDefault="00D61BEE" w:rsidP="00D61BEE">
            <w:pPr>
              <w:pStyle w:val="QUESTION"/>
              <w:ind w:left="414" w:hanging="414"/>
              <w:rPr>
                <w:sz w:val="20"/>
              </w:rPr>
            </w:pPr>
            <w:r w:rsidRPr="00C22637">
              <w:rPr>
                <w:sz w:val="20"/>
              </w:rPr>
              <w:t>identifies appropriate terminology and reporting styles to communicate information and understanding</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uses terminology and reporting styles appropriately and successfully to communicate information and understanding</w:t>
            </w:r>
          </w:p>
        </w:tc>
      </w:tr>
      <w:tr w:rsidR="00D61BEE">
        <w:tc>
          <w:tcPr>
            <w:tcW w:w="648" w:type="dxa"/>
            <w:vMerge/>
            <w:tcMar>
              <w:top w:w="57" w:type="dxa"/>
              <w:bottom w:w="57" w:type="dxa"/>
            </w:tcMar>
            <w:vAlign w:val="center"/>
          </w:tcPr>
          <w:p w:rsidR="00D61BEE" w:rsidRDefault="00D61BEE" w:rsidP="00D61BEE">
            <w:pPr>
              <w:jc w:val="center"/>
              <w:rPr>
                <w:b/>
                <w:sz w:val="20"/>
                <w:lang w:val="en-AU"/>
              </w:rPr>
            </w:pP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developing scientific thinking and problem-solving</w:t>
            </w:r>
          </w:p>
        </w:tc>
        <w:tc>
          <w:tcPr>
            <w:tcW w:w="3060" w:type="dxa"/>
            <w:tcMar>
              <w:top w:w="57" w:type="dxa"/>
              <w:bottom w:w="57" w:type="dxa"/>
            </w:tcMar>
          </w:tcPr>
          <w:p w:rsidR="00D61BEE" w:rsidRPr="00715B65" w:rsidRDefault="00D61BEE" w:rsidP="00D61BEE">
            <w:pPr>
              <w:pStyle w:val="QUESTION"/>
              <w:ind w:left="414" w:hanging="414"/>
              <w:rPr>
                <w:sz w:val="20"/>
              </w:rPr>
            </w:pPr>
            <w:r w:rsidRPr="00C22637">
              <w:rPr>
                <w:sz w:val="20"/>
              </w:rPr>
              <w:t>draws valid conclusions from gathered data and information</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assesses the validity of conclusions from gathered data and information</w:t>
            </w:r>
          </w:p>
        </w:tc>
      </w:tr>
      <w:tr w:rsidR="00D61BEE">
        <w:tc>
          <w:tcPr>
            <w:tcW w:w="648" w:type="dxa"/>
            <w:vMerge/>
            <w:tcMar>
              <w:top w:w="57" w:type="dxa"/>
              <w:bottom w:w="57" w:type="dxa"/>
            </w:tcMar>
            <w:vAlign w:val="center"/>
          </w:tcPr>
          <w:p w:rsidR="00D61BEE" w:rsidRDefault="00D61BEE" w:rsidP="00D61BEE">
            <w:pPr>
              <w:jc w:val="center"/>
              <w:rPr>
                <w:b/>
                <w:sz w:val="20"/>
                <w:lang w:val="en-AU"/>
              </w:rPr>
            </w:pPr>
          </w:p>
        </w:tc>
        <w:tc>
          <w:tcPr>
            <w:tcW w:w="2340" w:type="dxa"/>
            <w:tcMar>
              <w:top w:w="57" w:type="dxa"/>
              <w:bottom w:w="57" w:type="dxa"/>
            </w:tcMar>
          </w:tcPr>
          <w:p w:rsidR="00D61BEE" w:rsidRPr="00C22637" w:rsidRDefault="00D61BEE" w:rsidP="00D61BEE">
            <w:pPr>
              <w:numPr>
                <w:ilvl w:val="0"/>
                <w:numId w:val="126"/>
              </w:numPr>
              <w:rPr>
                <w:sz w:val="20"/>
              </w:rPr>
            </w:pPr>
            <w:r w:rsidRPr="00C22637">
              <w:rPr>
                <w:sz w:val="20"/>
              </w:rPr>
              <w:t xml:space="preserve"> working individually and in teams</w:t>
            </w:r>
          </w:p>
        </w:tc>
        <w:tc>
          <w:tcPr>
            <w:tcW w:w="3060" w:type="dxa"/>
            <w:tcMar>
              <w:top w:w="57" w:type="dxa"/>
              <w:bottom w:w="57" w:type="dxa"/>
            </w:tcMar>
          </w:tcPr>
          <w:p w:rsidR="00D61BEE" w:rsidRPr="00C22637" w:rsidRDefault="00D61BEE" w:rsidP="00D61BEE">
            <w:pPr>
              <w:pStyle w:val="QUESTION"/>
              <w:ind w:left="414" w:hanging="414"/>
              <w:rPr>
                <w:sz w:val="20"/>
              </w:rPr>
            </w:pPr>
            <w:r w:rsidRPr="00C22637">
              <w:rPr>
                <w:sz w:val="20"/>
              </w:rPr>
              <w:t>implements strategies to work effectively as an individual or as a member of a team</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explains why an investigation is best undertaken individually or by a team</w:t>
            </w:r>
          </w:p>
        </w:tc>
      </w:tr>
      <w:tr w:rsidR="00D61BEE">
        <w:trPr>
          <w:trHeight w:val="1134"/>
        </w:trPr>
        <w:tc>
          <w:tcPr>
            <w:tcW w:w="648" w:type="dxa"/>
            <w:tcMar>
              <w:top w:w="57" w:type="dxa"/>
              <w:bottom w:w="57" w:type="dxa"/>
            </w:tcMar>
            <w:textDirection w:val="btLr"/>
            <w:vAlign w:val="center"/>
          </w:tcPr>
          <w:p w:rsidR="00D61BEE" w:rsidRDefault="00D61BEE" w:rsidP="00D61BEE">
            <w:pPr>
              <w:ind w:left="113" w:right="113"/>
              <w:jc w:val="center"/>
              <w:rPr>
                <w:b/>
                <w:sz w:val="20"/>
                <w:lang w:val="en-AU"/>
              </w:rPr>
            </w:pPr>
            <w:r>
              <w:rPr>
                <w:b/>
                <w:sz w:val="20"/>
                <w:lang w:val="en-AU"/>
              </w:rPr>
              <w:t>Domain: Values &amp; Attitudes</w:t>
            </w:r>
          </w:p>
        </w:tc>
        <w:tc>
          <w:tcPr>
            <w:tcW w:w="2340" w:type="dxa"/>
            <w:tcMar>
              <w:top w:w="57" w:type="dxa"/>
              <w:bottom w:w="57" w:type="dxa"/>
            </w:tcMar>
          </w:tcPr>
          <w:p w:rsidR="00D61BEE" w:rsidRPr="00B731D8" w:rsidRDefault="00D61BEE" w:rsidP="00D61BEE">
            <w:pPr>
              <w:numPr>
                <w:ilvl w:val="0"/>
                <w:numId w:val="126"/>
              </w:numPr>
              <w:rPr>
                <w:sz w:val="20"/>
              </w:rPr>
            </w:pPr>
            <w:r w:rsidRPr="00C22637">
              <w:rPr>
                <w:sz w:val="20"/>
              </w:rPr>
              <w:t>themselves, others, learning as a lifelong process, chemistry and the environment</w:t>
            </w:r>
          </w:p>
        </w:tc>
        <w:tc>
          <w:tcPr>
            <w:tcW w:w="3060" w:type="dxa"/>
            <w:tcMar>
              <w:top w:w="57" w:type="dxa"/>
              <w:bottom w:w="57" w:type="dxa"/>
            </w:tcMar>
          </w:tcPr>
          <w:p w:rsidR="00D61BEE" w:rsidRPr="00C22637" w:rsidRDefault="00D61BEE" w:rsidP="00D61BEE">
            <w:pPr>
              <w:pStyle w:val="QUESTION"/>
              <w:ind w:left="414" w:hanging="414"/>
              <w:rPr>
                <w:sz w:val="20"/>
              </w:rPr>
            </w:pPr>
            <w:r w:rsidRPr="00C22637">
              <w:rPr>
                <w:sz w:val="20"/>
              </w:rPr>
              <w:t xml:space="preserve">demonstrates positive values about, and attitude towards, both the living and non-living components of the environment, ethical </w:t>
            </w:r>
            <w:proofErr w:type="spellStart"/>
            <w:r w:rsidRPr="00C22637">
              <w:rPr>
                <w:sz w:val="20"/>
              </w:rPr>
              <w:t>behaviour</w:t>
            </w:r>
            <w:proofErr w:type="spellEnd"/>
            <w:r w:rsidRPr="00C22637">
              <w:rPr>
                <w:sz w:val="20"/>
              </w:rPr>
              <w:t xml:space="preserve"> and a desire for a critical evaluation of the consequences of the applications of science</w:t>
            </w:r>
          </w:p>
        </w:tc>
        <w:tc>
          <w:tcPr>
            <w:tcW w:w="3060" w:type="dxa"/>
            <w:tcMar>
              <w:top w:w="57" w:type="dxa"/>
              <w:bottom w:w="57" w:type="dxa"/>
            </w:tcMar>
          </w:tcPr>
          <w:p w:rsidR="00D61BEE" w:rsidRPr="00C22637" w:rsidRDefault="00D61BEE" w:rsidP="00D61BEE">
            <w:pPr>
              <w:numPr>
                <w:ilvl w:val="0"/>
                <w:numId w:val="128"/>
              </w:numPr>
              <w:ind w:left="473" w:hanging="473"/>
              <w:rPr>
                <w:sz w:val="20"/>
              </w:rPr>
            </w:pPr>
            <w:r w:rsidRPr="00C22637">
              <w:rPr>
                <w:sz w:val="20"/>
              </w:rPr>
              <w:t xml:space="preserve">justifies positive values about and attitude towards both the living and non-living components of the environment, ethical </w:t>
            </w:r>
            <w:proofErr w:type="spellStart"/>
            <w:r w:rsidRPr="00C22637">
              <w:rPr>
                <w:sz w:val="20"/>
              </w:rPr>
              <w:t>behaviour</w:t>
            </w:r>
            <w:proofErr w:type="spellEnd"/>
            <w:r w:rsidRPr="00C22637">
              <w:rPr>
                <w:sz w:val="20"/>
              </w:rPr>
              <w:t xml:space="preserve"> and a desire for critical evaluation of the consequences of the applications of science</w:t>
            </w:r>
          </w:p>
        </w:tc>
      </w:tr>
    </w:tbl>
    <w:p w:rsidR="00D61BEE" w:rsidRDefault="00D61BEE">
      <w:pPr>
        <w:rPr>
          <w:b/>
          <w:sz w:val="20"/>
          <w:lang w:val="en-AU"/>
        </w:rPr>
      </w:pPr>
    </w:p>
    <w:p w:rsidR="00D61BEE" w:rsidRDefault="00D61BEE" w:rsidP="00D61BEE">
      <w:pPr>
        <w:pStyle w:val="Heading2"/>
        <w:rPr>
          <w:lang w:val="en-AU"/>
        </w:rPr>
      </w:pPr>
      <w:r>
        <w:rPr>
          <w:lang w:val="en-AU"/>
        </w:rPr>
        <w:br w:type="page"/>
      </w:r>
      <w:bookmarkStart w:id="12" w:name="_Toc240350066"/>
      <w:r>
        <w:rPr>
          <w:lang w:val="en-AU"/>
        </w:rPr>
        <w:lastRenderedPageBreak/>
        <w:t>7.2</w:t>
      </w:r>
      <w:r>
        <w:rPr>
          <w:lang w:val="en-AU"/>
        </w:rPr>
        <w:tab/>
        <w:t>Key Competencies</w:t>
      </w:r>
      <w:bookmarkEnd w:id="12"/>
    </w:p>
    <w:p w:rsidR="00D61BEE" w:rsidRDefault="00D61BEE">
      <w:pPr>
        <w:pStyle w:val="BodyText1"/>
        <w:rPr>
          <w:lang w:val="en-AU"/>
        </w:rPr>
      </w:pPr>
      <w:r>
        <w:rPr>
          <w:lang w:val="en-AU"/>
        </w:rPr>
        <w:t>Chemistry provides the context within which to develop general competencies essential for the acquisition of effective, higher-order thinking skills necessary for further education, work and everyday life.</w:t>
      </w:r>
    </w:p>
    <w:p w:rsidR="00D61BEE" w:rsidRDefault="00D61BEE">
      <w:pPr>
        <w:pStyle w:val="BodyText1"/>
        <w:rPr>
          <w:lang w:val="en-AU"/>
        </w:rPr>
      </w:pPr>
      <w:r>
        <w:rPr>
          <w:lang w:val="en-AU"/>
        </w:rPr>
        <w:t xml:space="preserve">Key competencies are embedded in the </w:t>
      </w:r>
      <w:r>
        <w:rPr>
          <w:i/>
          <w:lang w:val="en-AU"/>
        </w:rPr>
        <w:t>Chemistry Stage 6 Syllabus</w:t>
      </w:r>
      <w:r>
        <w:rPr>
          <w:lang w:val="en-AU"/>
        </w:rPr>
        <w:t xml:space="preserve"> to enhance student learning and are explicit in the objectives and outcomes of the syllabus. The key competencies of </w:t>
      </w:r>
      <w:r>
        <w:rPr>
          <w:b/>
          <w:i/>
          <w:lang w:val="en-AU"/>
        </w:rPr>
        <w:t>collecting, analysing and organising information</w:t>
      </w:r>
      <w:r>
        <w:rPr>
          <w:lang w:val="en-AU"/>
        </w:rPr>
        <w:t xml:space="preserve"> and </w:t>
      </w:r>
      <w:r>
        <w:rPr>
          <w:b/>
          <w:i/>
          <w:lang w:val="en-AU"/>
        </w:rPr>
        <w:t>communicating ideas and information</w:t>
      </w:r>
      <w:r>
        <w:rPr>
          <w:lang w:val="en-AU"/>
        </w:rPr>
        <w:t xml:space="preserve"> reflect core processes of scientific inquiry and the skills identified in the syllabus assist students to continue to develop their expertise in these areas. </w:t>
      </w:r>
    </w:p>
    <w:p w:rsidR="00D61BEE" w:rsidRDefault="00D61BEE">
      <w:pPr>
        <w:pStyle w:val="BodyText1"/>
        <w:rPr>
          <w:lang w:val="en-AU"/>
        </w:rPr>
      </w:pPr>
      <w:r>
        <w:rPr>
          <w:spacing w:val="-5"/>
          <w:lang w:val="en-AU"/>
        </w:rPr>
        <w:t xml:space="preserve">Students work as individuals and as members of groups to conduct investigations and, through this, the key competencies </w:t>
      </w:r>
      <w:r>
        <w:rPr>
          <w:b/>
          <w:i/>
          <w:spacing w:val="-5"/>
          <w:lang w:val="en-AU"/>
        </w:rPr>
        <w:t>planning and organising activities</w:t>
      </w:r>
      <w:r>
        <w:rPr>
          <w:spacing w:val="-5"/>
          <w:lang w:val="en-AU"/>
        </w:rPr>
        <w:t xml:space="preserve"> and </w:t>
      </w:r>
      <w:r>
        <w:rPr>
          <w:b/>
          <w:i/>
          <w:spacing w:val="-5"/>
          <w:lang w:val="en-AU"/>
        </w:rPr>
        <w:t>working with others and in teams</w:t>
      </w:r>
      <w:r>
        <w:rPr>
          <w:spacing w:val="-5"/>
          <w:lang w:val="en-AU"/>
        </w:rPr>
        <w:t xml:space="preserve"> are developed. During investigations, students use appropriate information technologies and so develop the key competency of using technology. The exploration of issues and investigation of problems contributes towards students’ development of the key competency </w:t>
      </w:r>
      <w:r>
        <w:rPr>
          <w:b/>
          <w:i/>
          <w:spacing w:val="-5"/>
          <w:lang w:val="en-AU"/>
        </w:rPr>
        <w:t>solving problems</w:t>
      </w:r>
      <w:r>
        <w:rPr>
          <w:spacing w:val="-5"/>
          <w:lang w:val="en-AU"/>
        </w:rPr>
        <w:t xml:space="preserve">. </w:t>
      </w:r>
      <w:r>
        <w:rPr>
          <w:lang w:val="en-AU"/>
        </w:rPr>
        <w:t xml:space="preserve">Finally when students analyse statistical evidence, apply mathematical concepts to assist analysis of data and information and construct table and graphs, they are developing the key competency </w:t>
      </w:r>
      <w:r>
        <w:rPr>
          <w:b/>
          <w:i/>
          <w:lang w:val="en-AU"/>
        </w:rPr>
        <w:t>using mathematical ideas and techniques</w:t>
      </w:r>
      <w:r>
        <w:rPr>
          <w:lang w:val="en-AU"/>
        </w:rPr>
        <w:t>.</w:t>
      </w:r>
    </w:p>
    <w:p w:rsidR="00D61BEE" w:rsidRDefault="00D61BEE" w:rsidP="00D61BEE">
      <w:pPr>
        <w:pStyle w:val="Heading1"/>
        <w:tabs>
          <w:tab w:val="clear" w:pos="567"/>
          <w:tab w:val="left" w:pos="709"/>
        </w:tabs>
        <w:rPr>
          <w:lang w:val="en-AU"/>
        </w:rPr>
      </w:pPr>
      <w:r>
        <w:rPr>
          <w:lang w:val="en-AU"/>
        </w:rPr>
        <w:br w:type="page"/>
      </w:r>
      <w:bookmarkStart w:id="13" w:name="_Toc240350067"/>
      <w:r>
        <w:rPr>
          <w:lang w:val="en-AU"/>
        </w:rPr>
        <w:lastRenderedPageBreak/>
        <w:t>8</w:t>
      </w:r>
      <w:r>
        <w:rPr>
          <w:lang w:val="en-AU"/>
        </w:rPr>
        <w:tab/>
        <w:t>Content: Chemistry Stage 6 Preliminary Course</w:t>
      </w:r>
      <w:bookmarkEnd w:id="13"/>
    </w:p>
    <w:p w:rsidR="00D61BEE" w:rsidRDefault="00D61BEE" w:rsidP="00D61BEE">
      <w:pPr>
        <w:pStyle w:val="Heading2"/>
        <w:rPr>
          <w:lang w:val="en-AU"/>
        </w:rPr>
      </w:pPr>
      <w:bookmarkStart w:id="14" w:name="_Toc240350068"/>
      <w:r>
        <w:rPr>
          <w:lang w:val="en-AU"/>
        </w:rPr>
        <w:t>8.1</w:t>
      </w:r>
      <w:r>
        <w:rPr>
          <w:lang w:val="en-AU"/>
        </w:rPr>
        <w:tab/>
        <w:t>Chemistry Skills</w:t>
      </w:r>
      <w:bookmarkEnd w:id="14"/>
    </w:p>
    <w:p w:rsidR="00D61BEE" w:rsidRDefault="00D61BEE" w:rsidP="00D61BEE">
      <w:pPr>
        <w:pStyle w:val="BodyText1"/>
        <w:spacing w:after="240"/>
        <w:rPr>
          <w:lang w:val="en-AU"/>
        </w:rPr>
      </w:pPr>
      <w:r>
        <w:rPr>
          <w:lang w:val="en-AU"/>
        </w:rPr>
        <w:t>During the Preliminary course it is expected that students will further develop skills in planning and conducting investigations, communicating information and understanding, scientific thinking and problem-solving and working individually and in teams. Each module specifies content through which skill outcomes can be achieved. Teachers should develop activities based on that content to provide students with opportunities to develop the full range of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55"/>
      </w:tblGrid>
      <w:tr w:rsidR="00D61BEE">
        <w:trPr>
          <w:tblHeader/>
        </w:trPr>
        <w:tc>
          <w:tcPr>
            <w:tcW w:w="2268" w:type="dxa"/>
            <w:tcBorders>
              <w:bottom w:val="single" w:sz="4" w:space="0" w:color="auto"/>
            </w:tcBorders>
            <w:vAlign w:val="center"/>
          </w:tcPr>
          <w:p w:rsidR="00D61BEE" w:rsidRDefault="00D61BEE" w:rsidP="00D61BEE">
            <w:pPr>
              <w:pStyle w:val="TableBullet10ptb"/>
              <w:spacing w:before="60" w:after="60"/>
              <w:ind w:left="0" w:firstLine="0"/>
              <w:rPr>
                <w:rFonts w:ascii="Times New Roman" w:hAnsi="Times New Roman"/>
                <w:b/>
                <w:lang w:val="en-AU"/>
              </w:rPr>
            </w:pPr>
            <w:r>
              <w:rPr>
                <w:rFonts w:ascii="Times New Roman" w:hAnsi="Times New Roman"/>
                <w:b/>
                <w:lang w:val="en-AU"/>
              </w:rPr>
              <w:t>Preliminary Course Outcomes</w:t>
            </w:r>
          </w:p>
        </w:tc>
        <w:tc>
          <w:tcPr>
            <w:tcW w:w="7655" w:type="dxa"/>
            <w:tcBorders>
              <w:bottom w:val="single" w:sz="4" w:space="0" w:color="auto"/>
            </w:tcBorders>
            <w:vAlign w:val="center"/>
          </w:tcPr>
          <w:p w:rsidR="00D61BEE" w:rsidRDefault="00D61BEE" w:rsidP="00D61BEE">
            <w:pPr>
              <w:pStyle w:val="TableBullet10ptb"/>
              <w:spacing w:before="60" w:after="60"/>
              <w:rPr>
                <w:rFonts w:ascii="Times New Roman" w:hAnsi="Times New Roman"/>
                <w:b/>
                <w:lang w:val="en-AU"/>
              </w:rPr>
            </w:pPr>
            <w:r>
              <w:rPr>
                <w:rFonts w:ascii="Times New Roman" w:hAnsi="Times New Roman"/>
                <w:b/>
                <w:lang w:val="en-AU"/>
              </w:rPr>
              <w:t>Content</w:t>
            </w:r>
          </w:p>
        </w:tc>
      </w:tr>
      <w:tr w:rsidR="00D61BEE">
        <w:tc>
          <w:tcPr>
            <w:tcW w:w="2268" w:type="dxa"/>
            <w:tcBorders>
              <w:bottom w:val="nil"/>
            </w:tcBorders>
          </w:tcPr>
          <w:p w:rsidR="00D61BEE" w:rsidRPr="00A560DE" w:rsidRDefault="00D61BEE">
            <w:pPr>
              <w:pStyle w:val="TableBullet10ptb"/>
              <w:spacing w:before="60" w:after="60"/>
              <w:rPr>
                <w:rFonts w:ascii="Times New Roman" w:hAnsi="Times New Roman"/>
                <w:b/>
                <w:i/>
                <w:lang w:val="en-AU"/>
              </w:rPr>
            </w:pPr>
            <w:r w:rsidRPr="00A560DE">
              <w:rPr>
                <w:rFonts w:ascii="Times New Roman" w:hAnsi="Times New Roman"/>
                <w:i/>
                <w:lang w:val="en-AU"/>
              </w:rPr>
              <w:t>A student:</w:t>
            </w:r>
          </w:p>
        </w:tc>
        <w:tc>
          <w:tcPr>
            <w:tcW w:w="7655" w:type="dxa"/>
            <w:tcBorders>
              <w:bottom w:val="nil"/>
            </w:tcBorders>
          </w:tcPr>
          <w:p w:rsidR="00D61BEE" w:rsidRPr="00A560DE" w:rsidRDefault="00D61BEE">
            <w:pPr>
              <w:pStyle w:val="TableBullet10ptb"/>
              <w:spacing w:before="60" w:after="60"/>
              <w:rPr>
                <w:rFonts w:ascii="Times New Roman" w:hAnsi="Times New Roman"/>
                <w:b/>
                <w:i/>
                <w:lang w:val="en-AU"/>
              </w:rPr>
            </w:pPr>
            <w:r w:rsidRPr="00A560DE">
              <w:rPr>
                <w:rFonts w:ascii="Times New Roman" w:hAnsi="Times New Roman"/>
                <w:i/>
                <w:lang w:val="en-AU"/>
              </w:rPr>
              <w:t>Students:</w:t>
            </w:r>
          </w:p>
        </w:tc>
      </w:tr>
      <w:tr w:rsidR="00D61BEE">
        <w:tc>
          <w:tcPr>
            <w:tcW w:w="2268" w:type="dxa"/>
            <w:vMerge w:val="restart"/>
            <w:tcBorders>
              <w:top w:val="nil"/>
            </w:tcBorders>
          </w:tcPr>
          <w:p w:rsidR="00D61BEE" w:rsidRDefault="00D61BEE">
            <w:pPr>
              <w:pStyle w:val="TableBullet10ptb"/>
              <w:rPr>
                <w:rFonts w:ascii="Times New Roman" w:hAnsi="Times New Roman"/>
                <w:lang w:val="en-AU"/>
              </w:rPr>
            </w:pPr>
          </w:p>
          <w:p w:rsidR="00D61BEE" w:rsidRDefault="00D61BEE" w:rsidP="00D61BEE">
            <w:pPr>
              <w:pStyle w:val="ListTableObjectives"/>
            </w:pPr>
            <w:r>
              <w:t>P11.</w:t>
            </w:r>
            <w:r>
              <w:tab/>
              <w:t>identifies and implements improvements to investigation plans</w:t>
            </w:r>
          </w:p>
          <w:p w:rsidR="00D61BEE" w:rsidRDefault="00D61BEE">
            <w:pPr>
              <w:pStyle w:val="TableBullet10ptb"/>
              <w:ind w:left="0" w:firstLine="0"/>
              <w:jc w:val="center"/>
              <w:rPr>
                <w:rFonts w:ascii="Times New Roman" w:hAnsi="Times New Roman"/>
                <w:lang w:val="en-AU"/>
              </w:rPr>
            </w:pPr>
          </w:p>
        </w:tc>
        <w:tc>
          <w:tcPr>
            <w:tcW w:w="7655" w:type="dxa"/>
            <w:tcBorders>
              <w:top w:val="nil"/>
            </w:tcBorders>
          </w:tcPr>
          <w:p w:rsidR="00D61BEE" w:rsidRDefault="00D61BEE">
            <w:pPr>
              <w:pStyle w:val="TableBullet10ptb"/>
              <w:rPr>
                <w:rFonts w:ascii="Times New Roman" w:hAnsi="Times New Roman"/>
                <w:lang w:val="en-AU"/>
              </w:rPr>
            </w:pPr>
          </w:p>
          <w:p w:rsidR="00D61BEE" w:rsidRDefault="00D61BEE" w:rsidP="00D61BEE">
            <w:pPr>
              <w:pStyle w:val="Tablebullet10ptc"/>
              <w:rPr>
                <w:rFonts w:ascii="Times New Roman" w:hAnsi="Times New Roman"/>
                <w:lang w:val="en-AU"/>
              </w:rPr>
            </w:pPr>
            <w:r>
              <w:rPr>
                <w:rFonts w:ascii="Times New Roman" w:hAnsi="Times New Roman"/>
                <w:b/>
                <w:lang w:val="en-AU"/>
              </w:rPr>
              <w:t>11.1</w:t>
            </w:r>
            <w:r>
              <w:rPr>
                <w:rFonts w:ascii="Times New Roman" w:hAnsi="Times New Roman"/>
                <w:b/>
                <w:lang w:val="en-AU"/>
              </w:rPr>
              <w:tab/>
              <w:t>identify data sources to:</w:t>
            </w:r>
          </w:p>
          <w:p w:rsidR="00D61BEE" w:rsidRDefault="00D61BEE" w:rsidP="00D61BEE">
            <w:pPr>
              <w:pStyle w:val="TableBullet10ptb"/>
              <w:numPr>
                <w:ilvl w:val="0"/>
                <w:numId w:val="129"/>
              </w:numPr>
              <w:ind w:left="357" w:hanging="357"/>
              <w:rPr>
                <w:rFonts w:ascii="Times New Roman" w:hAnsi="Times New Roman"/>
                <w:lang w:val="en-AU"/>
              </w:rPr>
            </w:pPr>
            <w:r>
              <w:rPr>
                <w:rFonts w:ascii="Times New Roman" w:hAnsi="Times New Roman"/>
                <w:lang w:val="en-AU"/>
              </w:rPr>
              <w:t>analyse complex problems to determine appropriate ways in which each aspect may be researched</w:t>
            </w:r>
          </w:p>
          <w:p w:rsidR="00D61BEE" w:rsidRDefault="00D61BEE" w:rsidP="00D61BEE">
            <w:pPr>
              <w:pStyle w:val="TableBullet10ptb"/>
              <w:numPr>
                <w:ilvl w:val="0"/>
                <w:numId w:val="129"/>
              </w:numPr>
              <w:rPr>
                <w:rFonts w:ascii="Times New Roman" w:hAnsi="Times New Roman"/>
                <w:lang w:val="en-AU"/>
              </w:rPr>
            </w:pPr>
            <w:r>
              <w:rPr>
                <w:rFonts w:ascii="Times New Roman" w:hAnsi="Times New Roman"/>
                <w:lang w:val="en-AU"/>
              </w:rPr>
              <w:t>determine the type of data which needs to be collected and explain the qualitative or quantitative analysis that will be required for this data to be useful</w:t>
            </w:r>
          </w:p>
          <w:p w:rsidR="00D61BEE" w:rsidRDefault="00D61BEE" w:rsidP="00D61BEE">
            <w:pPr>
              <w:pStyle w:val="TableBullet10ptb"/>
              <w:numPr>
                <w:ilvl w:val="0"/>
                <w:numId w:val="129"/>
              </w:numPr>
              <w:rPr>
                <w:rFonts w:ascii="Times New Roman" w:hAnsi="Times New Roman"/>
                <w:lang w:val="en-AU"/>
              </w:rPr>
            </w:pPr>
            <w:r>
              <w:rPr>
                <w:rFonts w:ascii="Times New Roman" w:hAnsi="Times New Roman"/>
                <w:lang w:val="en-AU"/>
              </w:rPr>
              <w:t>identify the orders of magnitude that will be appropriate and the uncertainty that may be present in the measurement of data</w:t>
            </w:r>
          </w:p>
          <w:p w:rsidR="00D61BEE" w:rsidRDefault="00D61BEE" w:rsidP="00D61BEE">
            <w:pPr>
              <w:pStyle w:val="TableBullet10ptb"/>
              <w:numPr>
                <w:ilvl w:val="0"/>
                <w:numId w:val="129"/>
              </w:numPr>
              <w:rPr>
                <w:rFonts w:ascii="Times New Roman" w:hAnsi="Times New Roman"/>
                <w:lang w:val="en-AU"/>
              </w:rPr>
            </w:pPr>
            <w:r>
              <w:rPr>
                <w:rFonts w:ascii="Times New Roman" w:hAnsi="Times New Roman"/>
                <w:lang w:val="en-AU"/>
              </w:rPr>
              <w:t>identify and use correct units for data that will be collected</w:t>
            </w:r>
          </w:p>
          <w:p w:rsidR="00D61BEE" w:rsidRDefault="00D61BEE" w:rsidP="00D61BEE">
            <w:pPr>
              <w:pStyle w:val="TableBullet10ptb"/>
              <w:numPr>
                <w:ilvl w:val="0"/>
                <w:numId w:val="129"/>
              </w:numPr>
              <w:spacing w:after="60"/>
              <w:rPr>
                <w:rFonts w:ascii="Times New Roman" w:hAnsi="Times New Roman"/>
                <w:lang w:val="en-AU"/>
              </w:rPr>
            </w:pPr>
            <w:r>
              <w:rPr>
                <w:rFonts w:ascii="Times New Roman" w:hAnsi="Times New Roman"/>
                <w:lang w:val="en-AU"/>
              </w:rPr>
              <w:t>recommend the use of an appropriate technology or strategy for data collection or gathering information that will assist efficient future analysis</w:t>
            </w:r>
          </w:p>
        </w:tc>
      </w:tr>
      <w:tr w:rsidR="00D61BEE">
        <w:tc>
          <w:tcPr>
            <w:tcW w:w="2268" w:type="dxa"/>
            <w:vMerge/>
          </w:tcPr>
          <w:p w:rsidR="00D61BEE" w:rsidRDefault="00D61BEE">
            <w:pPr>
              <w:pStyle w:val="TableBullet10ptb"/>
              <w:ind w:left="0" w:firstLine="0"/>
              <w:jc w:val="center"/>
              <w:rPr>
                <w:rFonts w:ascii="Times New Roman" w:hAnsi="Times New Roman"/>
                <w:lang w:val="en-AU"/>
              </w:rPr>
            </w:pPr>
          </w:p>
        </w:tc>
        <w:tc>
          <w:tcPr>
            <w:tcW w:w="7655" w:type="dxa"/>
          </w:tcPr>
          <w:p w:rsidR="00D61BEE" w:rsidRDefault="00D61BEE">
            <w:pPr>
              <w:pStyle w:val="Tablebullet10ptc"/>
              <w:spacing w:before="60"/>
              <w:rPr>
                <w:rFonts w:ascii="Times New Roman" w:hAnsi="Times New Roman"/>
                <w:lang w:val="en-AU"/>
              </w:rPr>
            </w:pPr>
            <w:r>
              <w:rPr>
                <w:rFonts w:ascii="Times New Roman" w:hAnsi="Times New Roman"/>
                <w:b/>
                <w:lang w:val="en-AU"/>
              </w:rPr>
              <w:t xml:space="preserve">11.2 </w:t>
            </w:r>
            <w:r>
              <w:rPr>
                <w:rFonts w:ascii="Times New Roman" w:hAnsi="Times New Roman"/>
                <w:b/>
                <w:lang w:val="en-AU"/>
              </w:rPr>
              <w:tab/>
              <w:t>plan first-hand investigations to:</w:t>
            </w:r>
          </w:p>
          <w:p w:rsidR="00D61BEE" w:rsidRDefault="00D61BEE" w:rsidP="00D61BEE">
            <w:pPr>
              <w:pStyle w:val="TableBullet10ptb"/>
              <w:numPr>
                <w:ilvl w:val="0"/>
                <w:numId w:val="130"/>
              </w:numPr>
              <w:rPr>
                <w:rFonts w:ascii="Times New Roman" w:hAnsi="Times New Roman"/>
                <w:lang w:val="en-AU"/>
              </w:rPr>
            </w:pPr>
            <w:r>
              <w:rPr>
                <w:rFonts w:ascii="Times New Roman" w:hAnsi="Times New Roman"/>
                <w:lang w:val="en-AU"/>
              </w:rPr>
              <w:t>demonstrate the use of the terms ‘dependent’ and ‘independent’ to describe variables involved in the investigation</w:t>
            </w:r>
          </w:p>
          <w:p w:rsidR="00D61BEE" w:rsidRDefault="00D61BEE" w:rsidP="00D61BEE">
            <w:pPr>
              <w:pStyle w:val="TableBullet10ptb"/>
              <w:numPr>
                <w:ilvl w:val="0"/>
                <w:numId w:val="130"/>
              </w:numPr>
              <w:rPr>
                <w:rFonts w:ascii="Times New Roman" w:hAnsi="Times New Roman"/>
                <w:lang w:val="en-AU"/>
              </w:rPr>
            </w:pPr>
            <w:r>
              <w:rPr>
                <w:rFonts w:ascii="Times New Roman" w:hAnsi="Times New Roman"/>
                <w:lang w:val="en-AU"/>
              </w:rPr>
              <w:t>identify variables that need to be kept constant, develop strategies to ensure that these variables are kept constant, and demonstrate the use of a control</w:t>
            </w:r>
          </w:p>
          <w:p w:rsidR="00D61BEE" w:rsidRDefault="00D61BEE" w:rsidP="00D61BEE">
            <w:pPr>
              <w:pStyle w:val="TableBullet10ptb"/>
              <w:numPr>
                <w:ilvl w:val="0"/>
                <w:numId w:val="130"/>
              </w:numPr>
              <w:rPr>
                <w:rFonts w:ascii="Times New Roman" w:hAnsi="Times New Roman"/>
                <w:lang w:val="en-AU"/>
              </w:rPr>
            </w:pPr>
            <w:r>
              <w:rPr>
                <w:rFonts w:ascii="Times New Roman" w:hAnsi="Times New Roman"/>
                <w:lang w:val="en-AU"/>
              </w:rPr>
              <w:t>design investigations that allow valid and reliable data and information to be collected</w:t>
            </w:r>
          </w:p>
          <w:p w:rsidR="00D61BEE" w:rsidRDefault="00D61BEE" w:rsidP="00D61BEE">
            <w:pPr>
              <w:pStyle w:val="TableBullet10ptb"/>
              <w:numPr>
                <w:ilvl w:val="0"/>
                <w:numId w:val="130"/>
              </w:numPr>
              <w:rPr>
                <w:rFonts w:ascii="Times New Roman" w:hAnsi="Times New Roman"/>
                <w:lang w:val="en-AU"/>
              </w:rPr>
            </w:pPr>
            <w:r>
              <w:rPr>
                <w:rFonts w:ascii="Times New Roman" w:hAnsi="Times New Roman"/>
                <w:lang w:val="en-AU"/>
              </w:rPr>
              <w:t>design and trial procedures to undertake investigations and explain why a procedure, a sequence of procedures or repetition of procedures is appropriate</w:t>
            </w:r>
          </w:p>
          <w:p w:rsidR="00D61BEE" w:rsidRDefault="00D61BEE" w:rsidP="00D61BEE">
            <w:pPr>
              <w:pStyle w:val="TableBullet10ptb"/>
              <w:numPr>
                <w:ilvl w:val="0"/>
                <w:numId w:val="130"/>
              </w:numPr>
              <w:spacing w:after="60"/>
              <w:rPr>
                <w:rFonts w:ascii="Times New Roman" w:hAnsi="Times New Roman"/>
                <w:lang w:val="en-AU"/>
              </w:rPr>
            </w:pPr>
            <w:r>
              <w:rPr>
                <w:rFonts w:ascii="Times New Roman" w:hAnsi="Times New Roman"/>
                <w:lang w:val="en-AU"/>
              </w:rPr>
              <w:t>predict possible issues that may arise during the course of an investigation and identify strategies to address these issues if necessary</w:t>
            </w:r>
          </w:p>
        </w:tc>
      </w:tr>
      <w:tr w:rsidR="00D61BEE">
        <w:tc>
          <w:tcPr>
            <w:tcW w:w="2268" w:type="dxa"/>
            <w:vMerge/>
          </w:tcPr>
          <w:p w:rsidR="00D61BEE" w:rsidRDefault="00D61BEE">
            <w:pPr>
              <w:pStyle w:val="TableBullet10ptb"/>
              <w:ind w:left="0" w:firstLine="0"/>
              <w:jc w:val="center"/>
              <w:rPr>
                <w:rFonts w:ascii="Times New Roman" w:hAnsi="Times New Roman"/>
                <w:lang w:val="en-AU"/>
              </w:rPr>
            </w:pPr>
          </w:p>
        </w:tc>
        <w:tc>
          <w:tcPr>
            <w:tcW w:w="7655" w:type="dxa"/>
          </w:tcPr>
          <w:p w:rsidR="00D61BEE" w:rsidRDefault="00D61BEE">
            <w:pPr>
              <w:pStyle w:val="Tablebullet10ptc"/>
              <w:spacing w:before="60"/>
              <w:rPr>
                <w:rFonts w:ascii="Times New Roman" w:hAnsi="Times New Roman"/>
                <w:lang w:val="en-AU"/>
              </w:rPr>
            </w:pPr>
            <w:r>
              <w:rPr>
                <w:rFonts w:ascii="Times New Roman" w:hAnsi="Times New Roman"/>
                <w:b/>
                <w:lang w:val="en-AU"/>
              </w:rPr>
              <w:t xml:space="preserve">11.3 </w:t>
            </w:r>
            <w:r>
              <w:rPr>
                <w:rFonts w:ascii="Times New Roman" w:hAnsi="Times New Roman"/>
                <w:b/>
                <w:lang w:val="en-AU"/>
              </w:rPr>
              <w:tab/>
              <w:t>choose equipment or resources by:</w:t>
            </w:r>
          </w:p>
          <w:p w:rsidR="00D61BEE" w:rsidRDefault="00D61BEE" w:rsidP="00D61BEE">
            <w:pPr>
              <w:pStyle w:val="TableBullet10ptb"/>
              <w:numPr>
                <w:ilvl w:val="0"/>
                <w:numId w:val="131"/>
              </w:numPr>
              <w:rPr>
                <w:rFonts w:ascii="Times New Roman" w:hAnsi="Times New Roman"/>
                <w:lang w:val="en-AU"/>
              </w:rPr>
            </w:pPr>
            <w:r>
              <w:rPr>
                <w:rFonts w:ascii="Times New Roman" w:hAnsi="Times New Roman"/>
                <w:lang w:val="en-AU"/>
              </w:rPr>
              <w:t>identifying and/or setting up the most appropriate equipment or combination of equipment needed to undertake the investigation</w:t>
            </w:r>
          </w:p>
          <w:p w:rsidR="00D61BEE" w:rsidRDefault="00D61BEE" w:rsidP="00D61BEE">
            <w:pPr>
              <w:pStyle w:val="TableBullet10ptb"/>
              <w:numPr>
                <w:ilvl w:val="0"/>
                <w:numId w:val="131"/>
              </w:numPr>
              <w:rPr>
                <w:rFonts w:ascii="Times New Roman" w:hAnsi="Times New Roman"/>
                <w:lang w:val="en-AU"/>
              </w:rPr>
            </w:pPr>
            <w:r>
              <w:rPr>
                <w:rFonts w:ascii="Times New Roman" w:hAnsi="Times New Roman"/>
                <w:lang w:val="en-AU"/>
              </w:rPr>
              <w:t>carrying out a risk assessment of intended experimental procedures and identifying and addressing potential hazards</w:t>
            </w:r>
          </w:p>
          <w:p w:rsidR="00D61BEE" w:rsidRDefault="00D61BEE" w:rsidP="00D61BEE">
            <w:pPr>
              <w:pStyle w:val="TableBullet10ptb"/>
              <w:numPr>
                <w:ilvl w:val="0"/>
                <w:numId w:val="131"/>
              </w:numPr>
              <w:rPr>
                <w:rFonts w:ascii="Times New Roman" w:hAnsi="Times New Roman"/>
                <w:lang w:val="en-AU"/>
              </w:rPr>
            </w:pPr>
            <w:r>
              <w:rPr>
                <w:rFonts w:ascii="Times New Roman" w:hAnsi="Times New Roman"/>
                <w:lang w:val="en-AU"/>
              </w:rPr>
              <w:t>identifying technology that could be used during investigations and determining its suitability and effectiveness for its potential role in the procedure or investigations</w:t>
            </w:r>
          </w:p>
          <w:p w:rsidR="00D61BEE" w:rsidRDefault="00D61BEE" w:rsidP="00D61BEE">
            <w:pPr>
              <w:pStyle w:val="TableBullet10ptb"/>
              <w:numPr>
                <w:ilvl w:val="0"/>
                <w:numId w:val="131"/>
              </w:numPr>
              <w:spacing w:after="60"/>
              <w:rPr>
                <w:rFonts w:ascii="Times New Roman" w:hAnsi="Times New Roman"/>
                <w:lang w:val="en-AU"/>
              </w:rPr>
            </w:pPr>
            <w:r>
              <w:rPr>
                <w:rFonts w:ascii="Times New Roman" w:hAnsi="Times New Roman"/>
                <w:lang w:val="en-AU"/>
              </w:rPr>
              <w:t>recognising the difference between destructive and non-destructive testing of material and analysing potentially different results of these two procedures</w:t>
            </w:r>
          </w:p>
        </w:tc>
      </w:tr>
    </w:tbl>
    <w:p w:rsidR="00D61BEE" w:rsidRPr="00A560DE" w:rsidRDefault="00D61BEE">
      <w:pPr>
        <w:pStyle w:val="TableBullet10ptb"/>
        <w:rPr>
          <w:rFonts w:ascii="Times New Roman" w:hAnsi="Times New Roman"/>
          <w:i/>
          <w:lang w:val="en-AU"/>
        </w:rPr>
      </w:pPr>
      <w:r>
        <w:rPr>
          <w:rFonts w:ascii="Times New Roman" w:hAnsi="Times New Roman"/>
          <w:lang w:val="en-AU"/>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796"/>
      </w:tblGrid>
      <w:tr w:rsidR="00D61BEE" w:rsidRPr="00A560DE">
        <w:trPr>
          <w:tblHeader/>
        </w:trPr>
        <w:tc>
          <w:tcPr>
            <w:tcW w:w="2235" w:type="dxa"/>
            <w:tcBorders>
              <w:bottom w:val="nil"/>
            </w:tcBorders>
          </w:tcPr>
          <w:p w:rsidR="00D61BEE" w:rsidRPr="00A560DE" w:rsidRDefault="00D61BEE">
            <w:pPr>
              <w:pStyle w:val="TableBullet10ptb"/>
              <w:spacing w:before="60" w:after="60"/>
              <w:rPr>
                <w:rFonts w:ascii="Times New Roman" w:hAnsi="Times New Roman"/>
                <w:b/>
                <w:i/>
                <w:lang w:val="en-AU"/>
              </w:rPr>
            </w:pPr>
            <w:r w:rsidRPr="00A560DE">
              <w:rPr>
                <w:rFonts w:ascii="Times New Roman" w:hAnsi="Times New Roman"/>
                <w:i/>
                <w:lang w:val="en-AU"/>
              </w:rPr>
              <w:lastRenderedPageBreak/>
              <w:t>A student:</w:t>
            </w:r>
          </w:p>
        </w:tc>
        <w:tc>
          <w:tcPr>
            <w:tcW w:w="7796" w:type="dxa"/>
            <w:tcBorders>
              <w:bottom w:val="nil"/>
            </w:tcBorders>
          </w:tcPr>
          <w:p w:rsidR="00D61BEE" w:rsidRPr="00A560DE" w:rsidRDefault="00D61BEE">
            <w:pPr>
              <w:pStyle w:val="TableBullet10ptb"/>
              <w:spacing w:before="60" w:after="60"/>
              <w:rPr>
                <w:rFonts w:ascii="Times New Roman" w:hAnsi="Times New Roman"/>
                <w:b/>
                <w:i/>
                <w:lang w:val="en-AU"/>
              </w:rPr>
            </w:pPr>
            <w:r w:rsidRPr="00A560DE">
              <w:rPr>
                <w:rFonts w:ascii="Times New Roman" w:hAnsi="Times New Roman"/>
                <w:i/>
                <w:lang w:val="en-AU"/>
              </w:rPr>
              <w:t>Students:</w:t>
            </w:r>
          </w:p>
        </w:tc>
      </w:tr>
      <w:tr w:rsidR="00D61BEE">
        <w:tc>
          <w:tcPr>
            <w:tcW w:w="2235" w:type="dxa"/>
            <w:vMerge w:val="restart"/>
            <w:tcBorders>
              <w:top w:val="nil"/>
            </w:tcBorders>
          </w:tcPr>
          <w:p w:rsidR="00D61BEE" w:rsidRDefault="00D61BEE">
            <w:pPr>
              <w:pStyle w:val="TableBullet10ptb"/>
              <w:spacing w:before="60"/>
              <w:ind w:left="567" w:hanging="567"/>
              <w:rPr>
                <w:rFonts w:ascii="Times New Roman" w:hAnsi="Times New Roman"/>
                <w:color w:val="000000"/>
                <w:lang w:val="en-AU"/>
              </w:rPr>
            </w:pPr>
            <w:r>
              <w:rPr>
                <w:rFonts w:ascii="Times New Roman" w:hAnsi="Times New Roman"/>
                <w:lang w:val="en-AU"/>
              </w:rPr>
              <w:t>P12.</w:t>
            </w:r>
            <w:r>
              <w:rPr>
                <w:rFonts w:ascii="Times New Roman" w:hAnsi="Times New Roman"/>
                <w:lang w:val="en-AU"/>
              </w:rPr>
              <w:tab/>
              <w:t>discusses the validity and reliability of data gathered from first-hand investigations and secondary sources</w:t>
            </w:r>
          </w:p>
        </w:tc>
        <w:tc>
          <w:tcPr>
            <w:tcW w:w="7796" w:type="dxa"/>
            <w:tcBorders>
              <w:top w:val="nil"/>
            </w:tcBorders>
          </w:tcPr>
          <w:p w:rsidR="00D61BEE" w:rsidRDefault="00D61BEE" w:rsidP="00D61BEE">
            <w:pPr>
              <w:pStyle w:val="TableBullet10ptb"/>
              <w:spacing w:before="60"/>
              <w:ind w:left="0" w:firstLine="0"/>
              <w:rPr>
                <w:rFonts w:ascii="Times New Roman" w:hAnsi="Times New Roman"/>
                <w:lang w:val="en-AU"/>
              </w:rPr>
            </w:pPr>
            <w:r>
              <w:rPr>
                <w:rFonts w:ascii="Times New Roman" w:hAnsi="Times New Roman"/>
                <w:b/>
                <w:lang w:val="en-AU"/>
              </w:rPr>
              <w:t xml:space="preserve">12.1 </w:t>
            </w:r>
            <w:r>
              <w:rPr>
                <w:rFonts w:ascii="Times New Roman" w:hAnsi="Times New Roman"/>
                <w:b/>
                <w:lang w:val="en-AU"/>
              </w:rPr>
              <w:tab/>
              <w:t>perform first-hand investigations by:</w:t>
            </w:r>
            <w:r>
              <w:rPr>
                <w:rFonts w:ascii="Times New Roman" w:hAnsi="Times New Roman"/>
                <w:lang w:val="en-AU"/>
              </w:rPr>
              <w:t xml:space="preserve"> </w:t>
            </w:r>
          </w:p>
          <w:p w:rsidR="00D61BEE" w:rsidRDefault="00D61BEE" w:rsidP="00D61BEE">
            <w:pPr>
              <w:pStyle w:val="TableBullet10ptb"/>
              <w:numPr>
                <w:ilvl w:val="0"/>
                <w:numId w:val="132"/>
              </w:numPr>
              <w:spacing w:before="20" w:after="20"/>
              <w:ind w:left="357" w:hanging="357"/>
              <w:rPr>
                <w:rFonts w:ascii="Times New Roman" w:hAnsi="Times New Roman"/>
                <w:lang w:val="en-AU"/>
              </w:rPr>
            </w:pPr>
            <w:r>
              <w:rPr>
                <w:rFonts w:ascii="Times New Roman" w:hAnsi="Times New Roman"/>
                <w:lang w:val="en-AU"/>
              </w:rPr>
              <w:t xml:space="preserve">carrying out the planned procedure, recognising where and when modifications are needed and analysing the effect of these adjustments </w:t>
            </w:r>
          </w:p>
          <w:p w:rsidR="00D61BEE" w:rsidRDefault="00D61BEE">
            <w:pPr>
              <w:pStyle w:val="TableBullet10ptb"/>
              <w:numPr>
                <w:ilvl w:val="0"/>
                <w:numId w:val="132"/>
              </w:numPr>
              <w:rPr>
                <w:rFonts w:ascii="Times New Roman" w:hAnsi="Times New Roman"/>
                <w:lang w:val="en-AU"/>
              </w:rPr>
            </w:pPr>
            <w:r>
              <w:rPr>
                <w:rFonts w:ascii="Times New Roman" w:hAnsi="Times New Roman"/>
                <w:lang w:val="en-AU"/>
              </w:rPr>
              <w:t>efficiently undertaking the planned procedure to minimise hazards and wastage of resources</w:t>
            </w:r>
          </w:p>
          <w:p w:rsidR="00D61BEE" w:rsidRDefault="00D61BEE">
            <w:pPr>
              <w:pStyle w:val="TableBullet10ptb"/>
              <w:numPr>
                <w:ilvl w:val="0"/>
                <w:numId w:val="132"/>
              </w:numPr>
              <w:rPr>
                <w:rFonts w:ascii="Times New Roman" w:hAnsi="Times New Roman"/>
                <w:lang w:val="en-AU"/>
              </w:rPr>
            </w:pPr>
            <w:r>
              <w:rPr>
                <w:rFonts w:ascii="Times New Roman" w:hAnsi="Times New Roman"/>
                <w:lang w:val="en-AU"/>
              </w:rPr>
              <w:t>disposing of any waste materials produced carefully and safely during the investigation</w:t>
            </w:r>
          </w:p>
          <w:p w:rsidR="00D61BEE" w:rsidRDefault="00D61BEE" w:rsidP="00D61BEE">
            <w:pPr>
              <w:pStyle w:val="TableBullet10ptb"/>
              <w:numPr>
                <w:ilvl w:val="0"/>
                <w:numId w:val="132"/>
              </w:numPr>
              <w:spacing w:after="60"/>
              <w:rPr>
                <w:rFonts w:ascii="Times New Roman" w:hAnsi="Times New Roman"/>
                <w:lang w:val="en-AU"/>
              </w:rPr>
            </w:pPr>
            <w:r>
              <w:rPr>
                <w:rFonts w:ascii="Times New Roman" w:hAnsi="Times New Roman"/>
                <w:lang w:val="en-AU"/>
              </w:rPr>
              <w:t>identifying and using safe work practices during investigations</w:t>
            </w:r>
          </w:p>
        </w:tc>
      </w:tr>
      <w:tr w:rsidR="00D61BEE">
        <w:trPr>
          <w:trHeight w:val="1226"/>
        </w:trPr>
        <w:tc>
          <w:tcPr>
            <w:tcW w:w="2235" w:type="dxa"/>
            <w:vMerge/>
          </w:tcPr>
          <w:p w:rsidR="00D61BEE" w:rsidRDefault="00D61BEE">
            <w:pPr>
              <w:pStyle w:val="TableBullet10ptb"/>
              <w:ind w:left="0" w:firstLine="0"/>
              <w:rPr>
                <w:rFonts w:ascii="Times New Roman" w:hAnsi="Times New Roman"/>
                <w:color w:val="000000"/>
                <w:lang w:val="en-AU"/>
              </w:rPr>
            </w:pPr>
          </w:p>
        </w:tc>
        <w:tc>
          <w:tcPr>
            <w:tcW w:w="7796" w:type="dxa"/>
          </w:tcPr>
          <w:p w:rsidR="00D61BEE" w:rsidRDefault="00D61BEE">
            <w:pPr>
              <w:pStyle w:val="Tablebullet10ptc"/>
              <w:spacing w:before="60"/>
              <w:rPr>
                <w:rFonts w:ascii="Times New Roman" w:hAnsi="Times New Roman"/>
                <w:lang w:val="en-AU"/>
              </w:rPr>
            </w:pPr>
            <w:r>
              <w:rPr>
                <w:rFonts w:ascii="Times New Roman" w:hAnsi="Times New Roman"/>
                <w:b/>
                <w:lang w:val="en-AU"/>
              </w:rPr>
              <w:t xml:space="preserve">12.2 </w:t>
            </w:r>
            <w:r>
              <w:rPr>
                <w:rFonts w:ascii="Times New Roman" w:hAnsi="Times New Roman"/>
                <w:b/>
                <w:lang w:val="en-AU"/>
              </w:rPr>
              <w:tab/>
              <w:t>gather first-hand information by:</w:t>
            </w:r>
          </w:p>
          <w:p w:rsidR="00D61BEE" w:rsidRDefault="00D61BEE" w:rsidP="00D61BEE">
            <w:pPr>
              <w:pStyle w:val="TableBullet10ptb"/>
              <w:numPr>
                <w:ilvl w:val="0"/>
                <w:numId w:val="133"/>
              </w:numPr>
              <w:rPr>
                <w:rFonts w:ascii="Times New Roman" w:hAnsi="Times New Roman"/>
                <w:lang w:val="en-AU"/>
              </w:rPr>
            </w:pPr>
            <w:r>
              <w:rPr>
                <w:rFonts w:ascii="Times New Roman" w:hAnsi="Times New Roman"/>
                <w:lang w:val="en-AU"/>
              </w:rPr>
              <w:t>using appropriate data collection techniques, employing appropriate technologies including data loggers and sensors</w:t>
            </w:r>
          </w:p>
          <w:p w:rsidR="00D61BEE" w:rsidRDefault="00D61BEE" w:rsidP="00D61BEE">
            <w:pPr>
              <w:pStyle w:val="TableBullet10ptb"/>
              <w:numPr>
                <w:ilvl w:val="0"/>
                <w:numId w:val="133"/>
              </w:numPr>
              <w:spacing w:after="60"/>
              <w:rPr>
                <w:rFonts w:ascii="Times New Roman" w:hAnsi="Times New Roman"/>
                <w:lang w:val="en-AU"/>
              </w:rPr>
            </w:pPr>
            <w:r>
              <w:rPr>
                <w:rFonts w:ascii="Times New Roman" w:hAnsi="Times New Roman"/>
                <w:lang w:val="en-AU"/>
              </w:rPr>
              <w:t>measuring, observing and recording results in accessible and recognisable forms, carrying out repeat trials as appropriate</w:t>
            </w:r>
          </w:p>
        </w:tc>
      </w:tr>
      <w:tr w:rsidR="00D61BEE">
        <w:tc>
          <w:tcPr>
            <w:tcW w:w="2235" w:type="dxa"/>
            <w:vMerge/>
          </w:tcPr>
          <w:p w:rsidR="00D61BEE" w:rsidRDefault="00D61BEE">
            <w:pPr>
              <w:pStyle w:val="TableBullet10ptb"/>
              <w:ind w:left="0" w:firstLine="0"/>
              <w:rPr>
                <w:rFonts w:ascii="Times New Roman" w:hAnsi="Times New Roman"/>
                <w:color w:val="000000"/>
                <w:lang w:val="en-AU"/>
              </w:rPr>
            </w:pPr>
          </w:p>
        </w:tc>
        <w:tc>
          <w:tcPr>
            <w:tcW w:w="7796" w:type="dxa"/>
          </w:tcPr>
          <w:p w:rsidR="00D61BEE" w:rsidRDefault="00D61BEE">
            <w:pPr>
              <w:pStyle w:val="Tablebullet10ptc"/>
              <w:spacing w:before="60"/>
              <w:rPr>
                <w:rFonts w:ascii="Times New Roman" w:hAnsi="Times New Roman"/>
                <w:lang w:val="en-AU"/>
              </w:rPr>
            </w:pPr>
            <w:r>
              <w:rPr>
                <w:rFonts w:ascii="Times New Roman" w:hAnsi="Times New Roman"/>
                <w:b/>
                <w:lang w:val="en-AU"/>
              </w:rPr>
              <w:t xml:space="preserve">12.3 </w:t>
            </w:r>
            <w:r>
              <w:rPr>
                <w:rFonts w:ascii="Times New Roman" w:hAnsi="Times New Roman"/>
                <w:b/>
                <w:lang w:val="en-AU"/>
              </w:rPr>
              <w:tab/>
              <w:t>gather information from secondary sources by:</w:t>
            </w:r>
          </w:p>
          <w:p w:rsidR="00D61BEE" w:rsidRDefault="00D61BEE" w:rsidP="00D61BEE">
            <w:pPr>
              <w:pStyle w:val="TableBullet10ptb"/>
              <w:numPr>
                <w:ilvl w:val="0"/>
                <w:numId w:val="134"/>
              </w:numPr>
              <w:rPr>
                <w:rFonts w:ascii="Times New Roman" w:hAnsi="Times New Roman"/>
                <w:lang w:val="en-AU"/>
              </w:rPr>
            </w:pPr>
            <w:r>
              <w:rPr>
                <w:rFonts w:ascii="Times New Roman" w:hAnsi="Times New Roman"/>
                <w:lang w:val="en-AU"/>
              </w:rPr>
              <w:t xml:space="preserve">accessing information from a range of resources including popular scientific journals, digital technologies and the Internet </w:t>
            </w:r>
          </w:p>
          <w:p w:rsidR="00D61BEE" w:rsidRDefault="00D61BEE" w:rsidP="00D61BEE">
            <w:pPr>
              <w:pStyle w:val="TableBullet10ptb"/>
              <w:numPr>
                <w:ilvl w:val="0"/>
                <w:numId w:val="134"/>
              </w:numPr>
              <w:rPr>
                <w:rFonts w:ascii="Times New Roman" w:hAnsi="Times New Roman"/>
                <w:lang w:val="en-AU"/>
              </w:rPr>
            </w:pPr>
            <w:r>
              <w:rPr>
                <w:rFonts w:ascii="Times New Roman" w:hAnsi="Times New Roman"/>
                <w:lang w:val="en-AU"/>
              </w:rPr>
              <w:t>practising efficient data collection techniques to identify useful information in secondary sources</w:t>
            </w:r>
          </w:p>
          <w:p w:rsidR="00D61BEE" w:rsidRDefault="00D61BEE" w:rsidP="00D61BEE">
            <w:pPr>
              <w:pStyle w:val="TableBullet10ptb"/>
              <w:numPr>
                <w:ilvl w:val="0"/>
                <w:numId w:val="134"/>
              </w:numPr>
              <w:rPr>
                <w:rFonts w:ascii="Times New Roman" w:hAnsi="Times New Roman"/>
                <w:lang w:val="en-AU"/>
              </w:rPr>
            </w:pPr>
            <w:r>
              <w:rPr>
                <w:rFonts w:ascii="Times New Roman" w:hAnsi="Times New Roman"/>
                <w:lang w:val="en-AU"/>
              </w:rPr>
              <w:t>extracting information from numerical data in graphs and tables as well as from written and spoken material in all its forms</w:t>
            </w:r>
          </w:p>
          <w:p w:rsidR="00D61BEE" w:rsidRDefault="00D61BEE" w:rsidP="00D61BEE">
            <w:pPr>
              <w:pStyle w:val="TableBullet10ptb"/>
              <w:numPr>
                <w:ilvl w:val="0"/>
                <w:numId w:val="134"/>
              </w:numPr>
              <w:rPr>
                <w:rFonts w:ascii="Times New Roman" w:hAnsi="Times New Roman"/>
                <w:lang w:val="en-AU"/>
              </w:rPr>
            </w:pPr>
            <w:r>
              <w:rPr>
                <w:rFonts w:ascii="Times New Roman" w:hAnsi="Times New Roman"/>
                <w:lang w:val="en-AU"/>
              </w:rPr>
              <w:t>summarising and collating information from a range of resources</w:t>
            </w:r>
          </w:p>
          <w:p w:rsidR="00D61BEE" w:rsidRDefault="00D61BEE" w:rsidP="00D61BEE">
            <w:pPr>
              <w:pStyle w:val="TableBullet10ptb"/>
              <w:numPr>
                <w:ilvl w:val="0"/>
                <w:numId w:val="134"/>
              </w:numPr>
              <w:spacing w:after="60"/>
              <w:rPr>
                <w:rFonts w:ascii="Times New Roman" w:hAnsi="Times New Roman"/>
                <w:lang w:val="en-AU"/>
              </w:rPr>
            </w:pPr>
            <w:r>
              <w:rPr>
                <w:rFonts w:ascii="Times New Roman" w:hAnsi="Times New Roman"/>
                <w:lang w:val="en-AU"/>
              </w:rPr>
              <w:t>identifying practising male and female Australian scientists, the areas in which they are currently working and information about their research</w:t>
            </w:r>
          </w:p>
        </w:tc>
      </w:tr>
      <w:tr w:rsidR="00D61BEE">
        <w:tc>
          <w:tcPr>
            <w:tcW w:w="2235" w:type="dxa"/>
            <w:vMerge/>
          </w:tcPr>
          <w:p w:rsidR="00D61BEE" w:rsidRDefault="00D61BEE">
            <w:pPr>
              <w:pStyle w:val="TableBullet10ptb"/>
              <w:ind w:left="0" w:firstLine="0"/>
              <w:rPr>
                <w:rFonts w:ascii="Times New Roman" w:hAnsi="Times New Roman"/>
                <w:color w:val="000000"/>
                <w:lang w:val="en-AU"/>
              </w:rPr>
            </w:pPr>
          </w:p>
        </w:tc>
        <w:tc>
          <w:tcPr>
            <w:tcW w:w="7796" w:type="dxa"/>
          </w:tcPr>
          <w:p w:rsidR="00D61BEE" w:rsidRDefault="00D61BEE">
            <w:pPr>
              <w:pStyle w:val="Tablebullet10ptc"/>
              <w:spacing w:before="60"/>
              <w:rPr>
                <w:rFonts w:ascii="Times New Roman" w:hAnsi="Times New Roman"/>
                <w:lang w:val="en-AU"/>
              </w:rPr>
            </w:pPr>
            <w:r>
              <w:rPr>
                <w:rFonts w:ascii="Times New Roman" w:hAnsi="Times New Roman"/>
                <w:b/>
                <w:lang w:val="en-AU"/>
              </w:rPr>
              <w:t xml:space="preserve">12.4 </w:t>
            </w:r>
            <w:r>
              <w:rPr>
                <w:rFonts w:ascii="Times New Roman" w:hAnsi="Times New Roman"/>
                <w:b/>
                <w:lang w:val="en-AU"/>
              </w:rPr>
              <w:tab/>
              <w:t>process information to:</w:t>
            </w:r>
          </w:p>
          <w:p w:rsidR="00D61BEE" w:rsidRDefault="00D61BEE" w:rsidP="00D61BEE">
            <w:pPr>
              <w:pStyle w:val="TableBullet10ptb"/>
              <w:numPr>
                <w:ilvl w:val="0"/>
                <w:numId w:val="135"/>
              </w:numPr>
              <w:rPr>
                <w:rFonts w:ascii="Times New Roman" w:hAnsi="Times New Roman"/>
                <w:lang w:val="en-AU"/>
              </w:rPr>
            </w:pPr>
            <w:r>
              <w:rPr>
                <w:rFonts w:ascii="Times New Roman" w:hAnsi="Times New Roman"/>
                <w:lang w:val="en-AU"/>
              </w:rPr>
              <w:t>assess the accuracy of any measurements and calculations and the relative importance of the data and information gathered</w:t>
            </w:r>
          </w:p>
          <w:p w:rsidR="00D61BEE" w:rsidRDefault="00D61BEE" w:rsidP="00D61BEE">
            <w:pPr>
              <w:pStyle w:val="TableBullet10ptb"/>
              <w:numPr>
                <w:ilvl w:val="0"/>
                <w:numId w:val="135"/>
              </w:numPr>
              <w:rPr>
                <w:rFonts w:ascii="Times New Roman" w:hAnsi="Times New Roman"/>
                <w:lang w:val="en-AU"/>
              </w:rPr>
            </w:pPr>
            <w:r>
              <w:rPr>
                <w:rFonts w:ascii="Times New Roman" w:hAnsi="Times New Roman"/>
                <w:lang w:val="en-AU"/>
              </w:rPr>
              <w:t>identify and apply appropriate mathematical formulae and concepts</w:t>
            </w:r>
          </w:p>
          <w:p w:rsidR="00D61BEE" w:rsidRDefault="00D61BEE" w:rsidP="00D61BEE">
            <w:pPr>
              <w:pStyle w:val="TableBullet10ptb"/>
              <w:numPr>
                <w:ilvl w:val="0"/>
                <w:numId w:val="135"/>
              </w:numPr>
              <w:rPr>
                <w:rFonts w:ascii="Times New Roman" w:hAnsi="Times New Roman"/>
                <w:lang w:val="en-AU"/>
              </w:rPr>
            </w:pPr>
            <w:r>
              <w:rPr>
                <w:rFonts w:ascii="Times New Roman" w:hAnsi="Times New Roman"/>
                <w:lang w:val="en-AU"/>
              </w:rPr>
              <w:t>best illustrate trends and patterns by selecting and using appropriate methods, including computer-assisted analysis</w:t>
            </w:r>
          </w:p>
          <w:p w:rsidR="00D61BEE" w:rsidRDefault="00D61BEE" w:rsidP="00D61BEE">
            <w:pPr>
              <w:pStyle w:val="TableBullet10ptb"/>
              <w:numPr>
                <w:ilvl w:val="0"/>
                <w:numId w:val="135"/>
              </w:numPr>
              <w:rPr>
                <w:rFonts w:ascii="Times New Roman" w:hAnsi="Times New Roman"/>
                <w:lang w:val="en-AU"/>
              </w:rPr>
            </w:pPr>
            <w:r>
              <w:rPr>
                <w:rFonts w:ascii="Times New Roman" w:hAnsi="Times New Roman"/>
                <w:lang w:val="en-AU"/>
              </w:rPr>
              <w:t xml:space="preserve">evaluate the relevance of first-hand and secondary information and data in relation to the area of investigation </w:t>
            </w:r>
          </w:p>
          <w:p w:rsidR="00D61BEE" w:rsidRDefault="00D61BEE" w:rsidP="00D61BEE">
            <w:pPr>
              <w:pStyle w:val="TableBullet10ptb"/>
              <w:numPr>
                <w:ilvl w:val="0"/>
                <w:numId w:val="135"/>
              </w:numPr>
              <w:rPr>
                <w:rFonts w:ascii="Times New Roman" w:hAnsi="Times New Roman"/>
                <w:lang w:val="en-AU"/>
              </w:rPr>
            </w:pPr>
            <w:r>
              <w:rPr>
                <w:rFonts w:ascii="Times New Roman" w:hAnsi="Times New Roman"/>
                <w:lang w:val="en-AU"/>
              </w:rPr>
              <w:t>assess the reliability of first-hand and secondary information and data by considering information from various sources</w:t>
            </w:r>
          </w:p>
          <w:p w:rsidR="00D61BEE" w:rsidRDefault="00D61BEE" w:rsidP="00D61BEE">
            <w:pPr>
              <w:pStyle w:val="TableBullet10ptb"/>
              <w:numPr>
                <w:ilvl w:val="0"/>
                <w:numId w:val="135"/>
              </w:numPr>
              <w:spacing w:after="60"/>
              <w:rPr>
                <w:rFonts w:ascii="Times New Roman" w:hAnsi="Times New Roman"/>
                <w:lang w:val="en-AU"/>
              </w:rPr>
            </w:pPr>
            <w:r>
              <w:rPr>
                <w:rFonts w:ascii="Times New Roman" w:hAnsi="Times New Roman"/>
                <w:lang w:val="en-AU"/>
              </w:rPr>
              <w:t>assess the accuracy of scientific information presented in mass media by comparison with similar information presented in scientific journals</w:t>
            </w:r>
          </w:p>
        </w:tc>
      </w:tr>
      <w:tr w:rsidR="00D61BEE">
        <w:tc>
          <w:tcPr>
            <w:tcW w:w="2235" w:type="dxa"/>
          </w:tcPr>
          <w:p w:rsidR="00D61BEE" w:rsidRDefault="00D61BEE">
            <w:pPr>
              <w:pStyle w:val="Tablebullet10ptc"/>
              <w:spacing w:before="60"/>
              <w:ind w:left="567"/>
              <w:rPr>
                <w:rFonts w:ascii="Times New Roman" w:hAnsi="Times New Roman"/>
                <w:color w:val="000000"/>
                <w:lang w:val="en-AU"/>
              </w:rPr>
            </w:pPr>
            <w:r>
              <w:rPr>
                <w:rFonts w:ascii="Times New Roman" w:hAnsi="Times New Roman"/>
                <w:lang w:val="en-AU"/>
              </w:rPr>
              <w:t>P13.</w:t>
            </w:r>
            <w:r>
              <w:rPr>
                <w:rFonts w:ascii="Times New Roman" w:hAnsi="Times New Roman"/>
                <w:lang w:val="en-AU"/>
              </w:rPr>
              <w:tab/>
              <w:t>identifies appropriate terminology and reporting styles to communicate information and understanding</w:t>
            </w:r>
          </w:p>
        </w:tc>
        <w:tc>
          <w:tcPr>
            <w:tcW w:w="7796" w:type="dxa"/>
          </w:tcPr>
          <w:p w:rsidR="00D61BEE" w:rsidRDefault="00D61BEE">
            <w:pPr>
              <w:pStyle w:val="Tablebullet10ptc"/>
              <w:spacing w:before="60"/>
              <w:rPr>
                <w:rFonts w:ascii="Times New Roman" w:hAnsi="Times New Roman"/>
                <w:lang w:val="en-AU"/>
              </w:rPr>
            </w:pPr>
            <w:r>
              <w:rPr>
                <w:rFonts w:ascii="Times New Roman" w:hAnsi="Times New Roman"/>
                <w:b/>
                <w:lang w:val="en-AU"/>
              </w:rPr>
              <w:t xml:space="preserve">13.1 </w:t>
            </w:r>
            <w:r>
              <w:rPr>
                <w:rFonts w:ascii="Times New Roman" w:hAnsi="Times New Roman"/>
                <w:b/>
                <w:lang w:val="en-AU"/>
              </w:rPr>
              <w:tab/>
              <w:t>present information by:</w:t>
            </w:r>
          </w:p>
          <w:p w:rsidR="00D61BEE" w:rsidRDefault="00D61BEE" w:rsidP="00D61BEE">
            <w:pPr>
              <w:pStyle w:val="TableBullet10ptb"/>
              <w:numPr>
                <w:ilvl w:val="0"/>
                <w:numId w:val="136"/>
              </w:numPr>
              <w:rPr>
                <w:rFonts w:ascii="Times New Roman" w:hAnsi="Times New Roman"/>
                <w:lang w:val="en-AU"/>
              </w:rPr>
            </w:pPr>
            <w:r>
              <w:rPr>
                <w:rFonts w:ascii="Times New Roman" w:hAnsi="Times New Roman"/>
                <w:lang w:val="en-AU"/>
              </w:rPr>
              <w:t>selecting and using appropriate text types or combinations thereof, for oral and written presentations</w:t>
            </w:r>
          </w:p>
          <w:p w:rsidR="00D61BEE" w:rsidRDefault="00D61BEE" w:rsidP="00D61BEE">
            <w:pPr>
              <w:pStyle w:val="TableBullet10ptb"/>
              <w:numPr>
                <w:ilvl w:val="0"/>
                <w:numId w:val="136"/>
              </w:numPr>
              <w:rPr>
                <w:rFonts w:ascii="Times New Roman" w:hAnsi="Times New Roman"/>
                <w:lang w:val="en-AU"/>
              </w:rPr>
            </w:pPr>
            <w:r>
              <w:rPr>
                <w:rFonts w:ascii="Times New Roman" w:hAnsi="Times New Roman"/>
                <w:lang w:val="en-AU"/>
              </w:rPr>
              <w:t>selecting and using appropriate media to present data and information</w:t>
            </w:r>
          </w:p>
          <w:p w:rsidR="00D61BEE" w:rsidRDefault="00D61BEE" w:rsidP="00D61BEE">
            <w:pPr>
              <w:pStyle w:val="TableBullet10ptb"/>
              <w:numPr>
                <w:ilvl w:val="0"/>
                <w:numId w:val="136"/>
              </w:numPr>
              <w:rPr>
                <w:rFonts w:ascii="Times New Roman" w:hAnsi="Times New Roman"/>
                <w:lang w:val="en-AU"/>
              </w:rPr>
            </w:pPr>
            <w:r>
              <w:rPr>
                <w:rFonts w:ascii="Times New Roman" w:hAnsi="Times New Roman"/>
                <w:lang w:val="en-AU"/>
              </w:rPr>
              <w:t>selecting and using appropriate methods to acknowledge sources of information</w:t>
            </w:r>
          </w:p>
          <w:p w:rsidR="00D61BEE" w:rsidRDefault="00D61BEE" w:rsidP="00D61BEE">
            <w:pPr>
              <w:pStyle w:val="TableBullet10ptb"/>
              <w:numPr>
                <w:ilvl w:val="0"/>
                <w:numId w:val="136"/>
              </w:numPr>
              <w:rPr>
                <w:rFonts w:ascii="Times New Roman" w:hAnsi="Times New Roman"/>
                <w:lang w:val="en-AU"/>
              </w:rPr>
            </w:pPr>
            <w:r>
              <w:rPr>
                <w:rFonts w:ascii="Times New Roman" w:hAnsi="Times New Roman"/>
                <w:lang w:val="en-AU"/>
              </w:rPr>
              <w:t>using symbols and formulae to express relationships and using appropriate units for physical quantities</w:t>
            </w:r>
          </w:p>
          <w:p w:rsidR="00D61BEE" w:rsidRDefault="00D61BEE" w:rsidP="00D61BEE">
            <w:pPr>
              <w:pStyle w:val="TableBullet10ptb"/>
              <w:numPr>
                <w:ilvl w:val="0"/>
                <w:numId w:val="136"/>
              </w:numPr>
              <w:rPr>
                <w:rFonts w:ascii="Times New Roman" w:hAnsi="Times New Roman"/>
                <w:lang w:val="en-AU"/>
              </w:rPr>
            </w:pPr>
            <w:r>
              <w:rPr>
                <w:rFonts w:ascii="Times New Roman" w:hAnsi="Times New Roman"/>
                <w:lang w:val="en-AU"/>
              </w:rPr>
              <w:t>using a variety of pictorial representations to show relationships and presenting information clearly and succinctly</w:t>
            </w:r>
          </w:p>
          <w:p w:rsidR="00D61BEE" w:rsidRDefault="00D61BEE" w:rsidP="00D61BEE">
            <w:pPr>
              <w:pStyle w:val="TableBullet10ptb"/>
              <w:numPr>
                <w:ilvl w:val="0"/>
                <w:numId w:val="136"/>
              </w:numPr>
              <w:rPr>
                <w:rFonts w:ascii="Times New Roman" w:hAnsi="Times New Roman"/>
                <w:lang w:val="en-AU"/>
              </w:rPr>
            </w:pPr>
            <w:r>
              <w:rPr>
                <w:rFonts w:ascii="Times New Roman" w:hAnsi="Times New Roman"/>
                <w:lang w:val="en-AU"/>
              </w:rPr>
              <w:t>selecting and drawing appropriate graphs to convey information and relationships clearly and accurately</w:t>
            </w:r>
          </w:p>
          <w:p w:rsidR="00D61BEE" w:rsidRDefault="00D61BEE" w:rsidP="00D61BEE">
            <w:pPr>
              <w:pStyle w:val="TableBullet10ptb"/>
              <w:numPr>
                <w:ilvl w:val="0"/>
                <w:numId w:val="136"/>
              </w:numPr>
              <w:spacing w:after="60"/>
              <w:rPr>
                <w:rFonts w:ascii="Times New Roman" w:hAnsi="Times New Roman"/>
                <w:lang w:val="en-AU"/>
              </w:rPr>
            </w:pPr>
            <w:r>
              <w:rPr>
                <w:rFonts w:ascii="Times New Roman" w:hAnsi="Times New Roman"/>
                <w:lang w:val="en-AU"/>
              </w:rPr>
              <w:t>identifying situations where use of a curve of best fit is appropriate to present graphical information</w:t>
            </w:r>
          </w:p>
        </w:tc>
      </w:tr>
    </w:tbl>
    <w:p w:rsidR="00D61BEE" w:rsidRDefault="00D61BEE">
      <w:pPr>
        <w:pStyle w:val="TableBullet10ptb"/>
        <w:rPr>
          <w:rFonts w:ascii="Times New Roman" w:hAnsi="Times New Roman"/>
          <w:lang w:val="en-AU"/>
        </w:rPr>
      </w:pPr>
      <w:r>
        <w:rPr>
          <w:rFonts w:ascii="Times New Roman" w:hAnsi="Times New Roman"/>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D61BEE">
        <w:trPr>
          <w:tblHeader/>
        </w:trPr>
        <w:tc>
          <w:tcPr>
            <w:tcW w:w="2376" w:type="dxa"/>
            <w:tcBorders>
              <w:bottom w:val="nil"/>
            </w:tcBorders>
          </w:tcPr>
          <w:p w:rsidR="00D61BEE" w:rsidRPr="00A560DE" w:rsidRDefault="00D61BEE">
            <w:pPr>
              <w:pStyle w:val="TableBullet10ptb"/>
              <w:spacing w:before="60" w:after="60"/>
              <w:rPr>
                <w:rFonts w:ascii="Times New Roman" w:hAnsi="Times New Roman"/>
                <w:b/>
                <w:i/>
                <w:lang w:val="en-AU"/>
              </w:rPr>
            </w:pPr>
            <w:r w:rsidRPr="00A560DE">
              <w:rPr>
                <w:rFonts w:ascii="Times New Roman" w:hAnsi="Times New Roman"/>
                <w:i/>
                <w:lang w:val="en-AU"/>
              </w:rPr>
              <w:lastRenderedPageBreak/>
              <w:t>A student:</w:t>
            </w:r>
          </w:p>
        </w:tc>
        <w:tc>
          <w:tcPr>
            <w:tcW w:w="7513" w:type="dxa"/>
            <w:tcBorders>
              <w:bottom w:val="nil"/>
            </w:tcBorders>
          </w:tcPr>
          <w:p w:rsidR="00D61BEE" w:rsidRPr="00A560DE" w:rsidRDefault="00D61BEE">
            <w:pPr>
              <w:pStyle w:val="TableBullet10ptb"/>
              <w:spacing w:before="60" w:after="60"/>
              <w:rPr>
                <w:rFonts w:ascii="Times New Roman" w:hAnsi="Times New Roman"/>
                <w:b/>
                <w:i/>
                <w:lang w:val="en-AU"/>
              </w:rPr>
            </w:pPr>
            <w:r w:rsidRPr="00A560DE">
              <w:rPr>
                <w:rFonts w:ascii="Times New Roman" w:hAnsi="Times New Roman"/>
                <w:i/>
                <w:lang w:val="en-AU"/>
              </w:rPr>
              <w:t>Students:</w:t>
            </w:r>
          </w:p>
        </w:tc>
      </w:tr>
      <w:tr w:rsidR="00D61BEE">
        <w:tc>
          <w:tcPr>
            <w:tcW w:w="2376" w:type="dxa"/>
            <w:vMerge w:val="restart"/>
            <w:tcBorders>
              <w:top w:val="nil"/>
            </w:tcBorders>
          </w:tcPr>
          <w:p w:rsidR="00D61BEE" w:rsidRDefault="00D61BEE">
            <w:pPr>
              <w:pStyle w:val="TableBullet10ptb"/>
              <w:ind w:left="567" w:hanging="567"/>
              <w:rPr>
                <w:rFonts w:ascii="Times New Roman" w:hAnsi="Times New Roman"/>
                <w:lang w:val="en-AU"/>
              </w:rPr>
            </w:pPr>
            <w:r>
              <w:rPr>
                <w:rFonts w:ascii="Times New Roman" w:hAnsi="Times New Roman"/>
                <w:lang w:val="en-AU"/>
              </w:rPr>
              <w:br w:type="page"/>
              <w:t>P14.</w:t>
            </w:r>
            <w:r>
              <w:rPr>
                <w:rFonts w:ascii="Times New Roman" w:hAnsi="Times New Roman"/>
                <w:lang w:val="en-AU"/>
              </w:rPr>
              <w:tab/>
              <w:t>draws valid conclusions from gathered data and information</w:t>
            </w:r>
          </w:p>
          <w:p w:rsidR="00D61BEE" w:rsidRDefault="00D61BEE">
            <w:pPr>
              <w:pStyle w:val="TableBullet10ptb"/>
              <w:ind w:left="0" w:firstLine="0"/>
              <w:rPr>
                <w:rFonts w:ascii="Times New Roman" w:hAnsi="Times New Roman"/>
                <w:lang w:val="en-AU"/>
              </w:rPr>
            </w:pPr>
          </w:p>
        </w:tc>
        <w:tc>
          <w:tcPr>
            <w:tcW w:w="7513" w:type="dxa"/>
            <w:tcBorders>
              <w:top w:val="nil"/>
            </w:tcBorders>
          </w:tcPr>
          <w:p w:rsidR="00D61BEE" w:rsidRDefault="00D61BEE">
            <w:pPr>
              <w:pStyle w:val="TableBullet10ptb"/>
              <w:tabs>
                <w:tab w:val="left" w:pos="529"/>
              </w:tabs>
              <w:spacing w:before="60"/>
              <w:rPr>
                <w:rFonts w:ascii="Times New Roman" w:hAnsi="Times New Roman"/>
                <w:lang w:val="en-AU"/>
              </w:rPr>
            </w:pPr>
            <w:r>
              <w:rPr>
                <w:rFonts w:ascii="Times New Roman" w:hAnsi="Times New Roman"/>
                <w:b/>
                <w:lang w:val="en-AU"/>
              </w:rPr>
              <w:t xml:space="preserve">14.1 </w:t>
            </w:r>
            <w:r>
              <w:rPr>
                <w:rFonts w:ascii="Times New Roman" w:hAnsi="Times New Roman"/>
                <w:b/>
                <w:lang w:val="en-AU"/>
              </w:rPr>
              <w:tab/>
              <w:t>analyse information to:</w:t>
            </w:r>
          </w:p>
          <w:p w:rsidR="00D61BEE" w:rsidRDefault="00D61BEE" w:rsidP="00D61BEE">
            <w:pPr>
              <w:pStyle w:val="TableBullet10ptb"/>
              <w:numPr>
                <w:ilvl w:val="0"/>
                <w:numId w:val="137"/>
              </w:numPr>
              <w:rPr>
                <w:rFonts w:ascii="Times New Roman" w:hAnsi="Times New Roman"/>
                <w:lang w:val="en-AU"/>
              </w:rPr>
            </w:pPr>
            <w:r>
              <w:rPr>
                <w:rFonts w:ascii="Times New Roman" w:hAnsi="Times New Roman"/>
                <w:lang w:val="en-AU"/>
              </w:rPr>
              <w:t>identify trends, patterns and relationships as well as contradictions in data and information</w:t>
            </w:r>
          </w:p>
          <w:p w:rsidR="00D61BEE" w:rsidRDefault="00D61BEE" w:rsidP="00D61BEE">
            <w:pPr>
              <w:pStyle w:val="TableBullet10ptb"/>
              <w:numPr>
                <w:ilvl w:val="0"/>
                <w:numId w:val="137"/>
              </w:numPr>
              <w:rPr>
                <w:rFonts w:ascii="Times New Roman" w:hAnsi="Times New Roman"/>
                <w:lang w:val="en-AU"/>
              </w:rPr>
            </w:pPr>
            <w:r>
              <w:rPr>
                <w:rFonts w:ascii="Times New Roman" w:hAnsi="Times New Roman"/>
                <w:lang w:val="en-AU"/>
              </w:rPr>
              <w:t xml:space="preserve">justify inferences and conclusions </w:t>
            </w:r>
          </w:p>
          <w:p w:rsidR="00D61BEE" w:rsidRDefault="00D61BEE" w:rsidP="00D61BEE">
            <w:pPr>
              <w:pStyle w:val="TableBullet10ptb"/>
              <w:numPr>
                <w:ilvl w:val="0"/>
                <w:numId w:val="137"/>
              </w:numPr>
              <w:rPr>
                <w:rFonts w:ascii="Times New Roman" w:hAnsi="Times New Roman"/>
                <w:lang w:val="en-AU"/>
              </w:rPr>
            </w:pPr>
            <w:r>
              <w:rPr>
                <w:rFonts w:ascii="Times New Roman" w:hAnsi="Times New Roman"/>
                <w:lang w:val="en-AU"/>
              </w:rPr>
              <w:t xml:space="preserve">identify and explain how data supports or refutes an hypothesis, a prediction or a proposed solution to a problem </w:t>
            </w:r>
          </w:p>
          <w:p w:rsidR="00D61BEE" w:rsidRDefault="00D61BEE" w:rsidP="00D61BEE">
            <w:pPr>
              <w:pStyle w:val="TableBullet10ptb"/>
              <w:numPr>
                <w:ilvl w:val="0"/>
                <w:numId w:val="137"/>
              </w:numPr>
              <w:rPr>
                <w:rFonts w:ascii="Times New Roman" w:hAnsi="Times New Roman"/>
                <w:lang w:val="en-AU"/>
              </w:rPr>
            </w:pPr>
            <w:r>
              <w:rPr>
                <w:rFonts w:ascii="Times New Roman" w:hAnsi="Times New Roman"/>
                <w:lang w:val="en-AU"/>
              </w:rPr>
              <w:t>predict outcomes and generate plausible explanations related to the observations</w:t>
            </w:r>
          </w:p>
          <w:p w:rsidR="00D61BEE" w:rsidRDefault="00D61BEE" w:rsidP="00D61BEE">
            <w:pPr>
              <w:pStyle w:val="TableBullet10ptb"/>
              <w:numPr>
                <w:ilvl w:val="0"/>
                <w:numId w:val="137"/>
              </w:numPr>
              <w:rPr>
                <w:rFonts w:ascii="Times New Roman" w:hAnsi="Times New Roman"/>
                <w:lang w:val="en-AU"/>
              </w:rPr>
            </w:pPr>
            <w:r>
              <w:rPr>
                <w:rFonts w:ascii="Times New Roman" w:hAnsi="Times New Roman"/>
                <w:lang w:val="en-AU"/>
              </w:rPr>
              <w:t xml:space="preserve">make and justify generalisations </w:t>
            </w:r>
          </w:p>
          <w:p w:rsidR="00D61BEE" w:rsidRDefault="00D61BEE" w:rsidP="00D61BEE">
            <w:pPr>
              <w:pStyle w:val="TableBullet10ptb"/>
              <w:numPr>
                <w:ilvl w:val="0"/>
                <w:numId w:val="137"/>
              </w:numPr>
              <w:rPr>
                <w:rFonts w:ascii="Times New Roman" w:hAnsi="Times New Roman"/>
                <w:lang w:val="en-AU"/>
              </w:rPr>
            </w:pPr>
            <w:r>
              <w:rPr>
                <w:rFonts w:ascii="Times New Roman" w:hAnsi="Times New Roman"/>
                <w:lang w:val="en-AU"/>
              </w:rPr>
              <w:t>use models, including mathematical ones, to explain phenomena and/or make predictions</w:t>
            </w:r>
          </w:p>
          <w:p w:rsidR="00D61BEE" w:rsidRDefault="00D61BEE" w:rsidP="00D61BEE">
            <w:pPr>
              <w:pStyle w:val="TableBullet10ptb"/>
              <w:numPr>
                <w:ilvl w:val="0"/>
                <w:numId w:val="137"/>
              </w:numPr>
              <w:rPr>
                <w:rFonts w:ascii="Times New Roman" w:hAnsi="Times New Roman"/>
                <w:lang w:val="en-AU"/>
              </w:rPr>
            </w:pPr>
            <w:r>
              <w:rPr>
                <w:rFonts w:ascii="Times New Roman" w:hAnsi="Times New Roman"/>
                <w:lang w:val="en-AU"/>
              </w:rPr>
              <w:t>use cause and effect relationships to explain phenomena</w:t>
            </w:r>
          </w:p>
          <w:p w:rsidR="00D61BEE" w:rsidRDefault="00D61BEE" w:rsidP="00D61BEE">
            <w:pPr>
              <w:pStyle w:val="TableBullet10ptb"/>
              <w:numPr>
                <w:ilvl w:val="0"/>
                <w:numId w:val="137"/>
              </w:numPr>
              <w:spacing w:after="60"/>
              <w:rPr>
                <w:rFonts w:ascii="Times New Roman" w:hAnsi="Times New Roman"/>
                <w:lang w:val="en-AU"/>
              </w:rPr>
            </w:pPr>
            <w:r>
              <w:rPr>
                <w:rFonts w:ascii="Times New Roman" w:hAnsi="Times New Roman"/>
                <w:lang w:val="en-AU"/>
              </w:rPr>
              <w:t>identify examples of the interconnectedness of ideas or scientific principles</w:t>
            </w:r>
          </w:p>
        </w:tc>
      </w:tr>
      <w:tr w:rsidR="00D61BEE">
        <w:tc>
          <w:tcPr>
            <w:tcW w:w="2376" w:type="dxa"/>
            <w:vMerge/>
          </w:tcPr>
          <w:p w:rsidR="00D61BEE" w:rsidRDefault="00D61BEE">
            <w:pPr>
              <w:pStyle w:val="TableBullet10ptb"/>
              <w:ind w:left="0" w:firstLine="0"/>
              <w:rPr>
                <w:rFonts w:ascii="Times New Roman" w:hAnsi="Times New Roman"/>
                <w:sz w:val="24"/>
                <w:lang w:val="en-AU"/>
              </w:rPr>
            </w:pPr>
          </w:p>
        </w:tc>
        <w:tc>
          <w:tcPr>
            <w:tcW w:w="7513" w:type="dxa"/>
          </w:tcPr>
          <w:p w:rsidR="00D61BEE" w:rsidRDefault="00D61BEE">
            <w:pPr>
              <w:pStyle w:val="Tablebullet10ptc"/>
              <w:spacing w:before="60"/>
              <w:rPr>
                <w:rFonts w:ascii="Times New Roman" w:hAnsi="Times New Roman"/>
                <w:lang w:val="en-AU"/>
              </w:rPr>
            </w:pPr>
            <w:r>
              <w:rPr>
                <w:rFonts w:ascii="Times New Roman" w:hAnsi="Times New Roman"/>
                <w:b/>
                <w:lang w:val="en-AU"/>
              </w:rPr>
              <w:t xml:space="preserve">14.2 </w:t>
            </w:r>
            <w:r>
              <w:rPr>
                <w:rFonts w:ascii="Times New Roman" w:hAnsi="Times New Roman"/>
                <w:b/>
                <w:lang w:val="en-AU"/>
              </w:rPr>
              <w:tab/>
              <w:t>solve problems by:</w:t>
            </w:r>
          </w:p>
          <w:p w:rsidR="00D61BEE" w:rsidRDefault="00D61BEE" w:rsidP="00D61BEE">
            <w:pPr>
              <w:pStyle w:val="TableBullet10ptb"/>
              <w:numPr>
                <w:ilvl w:val="0"/>
                <w:numId w:val="138"/>
              </w:numPr>
              <w:rPr>
                <w:rFonts w:ascii="Times New Roman" w:hAnsi="Times New Roman"/>
                <w:lang w:val="en-AU"/>
              </w:rPr>
            </w:pPr>
            <w:r>
              <w:rPr>
                <w:rFonts w:ascii="Times New Roman" w:hAnsi="Times New Roman"/>
                <w:lang w:val="en-AU"/>
              </w:rPr>
              <w:t>identifying and explaining the nature of a problem</w:t>
            </w:r>
          </w:p>
          <w:p w:rsidR="00D61BEE" w:rsidRDefault="00D61BEE" w:rsidP="00D61BEE">
            <w:pPr>
              <w:pStyle w:val="TableBullet10ptb"/>
              <w:numPr>
                <w:ilvl w:val="0"/>
                <w:numId w:val="138"/>
              </w:numPr>
              <w:rPr>
                <w:rFonts w:ascii="Times New Roman" w:hAnsi="Times New Roman"/>
                <w:lang w:val="en-AU"/>
              </w:rPr>
            </w:pPr>
            <w:r>
              <w:rPr>
                <w:rFonts w:ascii="Times New Roman" w:hAnsi="Times New Roman"/>
                <w:lang w:val="en-AU"/>
              </w:rPr>
              <w:t>describing and selecting from different strategies those which could be used to solve a problem</w:t>
            </w:r>
          </w:p>
          <w:p w:rsidR="00D61BEE" w:rsidRDefault="00D61BEE" w:rsidP="00D61BEE">
            <w:pPr>
              <w:pStyle w:val="TableBullet10ptb"/>
              <w:numPr>
                <w:ilvl w:val="0"/>
                <w:numId w:val="138"/>
              </w:numPr>
              <w:rPr>
                <w:rFonts w:ascii="Times New Roman" w:hAnsi="Times New Roman"/>
                <w:lang w:val="en-AU"/>
              </w:rPr>
            </w:pPr>
            <w:r>
              <w:rPr>
                <w:rFonts w:ascii="Times New Roman" w:hAnsi="Times New Roman"/>
                <w:lang w:val="en-AU"/>
              </w:rPr>
              <w:t>using identified strategies to develop a range of possible solutions to a particular problem</w:t>
            </w:r>
          </w:p>
          <w:p w:rsidR="00D61BEE" w:rsidRDefault="00D61BEE" w:rsidP="00D61BEE">
            <w:pPr>
              <w:pStyle w:val="TableBullet10ptb"/>
              <w:numPr>
                <w:ilvl w:val="0"/>
                <w:numId w:val="138"/>
              </w:numPr>
              <w:spacing w:after="60"/>
              <w:rPr>
                <w:rFonts w:ascii="Times New Roman" w:hAnsi="Times New Roman"/>
                <w:lang w:val="en-AU"/>
              </w:rPr>
            </w:pPr>
            <w:r>
              <w:rPr>
                <w:rFonts w:ascii="Times New Roman" w:hAnsi="Times New Roman"/>
                <w:lang w:val="en-AU"/>
              </w:rPr>
              <w:t>evaluating the appropriateness of different strategies for solving an identified problem</w:t>
            </w:r>
          </w:p>
        </w:tc>
      </w:tr>
      <w:tr w:rsidR="00D61BEE">
        <w:tc>
          <w:tcPr>
            <w:tcW w:w="2376" w:type="dxa"/>
            <w:vMerge/>
          </w:tcPr>
          <w:p w:rsidR="00D61BEE" w:rsidRDefault="00D61BEE">
            <w:pPr>
              <w:pStyle w:val="TableBullet10ptb"/>
              <w:ind w:left="0" w:firstLine="0"/>
              <w:rPr>
                <w:rFonts w:ascii="Times New Roman" w:hAnsi="Times New Roman"/>
                <w:sz w:val="24"/>
                <w:lang w:val="en-AU"/>
              </w:rPr>
            </w:pPr>
          </w:p>
        </w:tc>
        <w:tc>
          <w:tcPr>
            <w:tcW w:w="7513" w:type="dxa"/>
          </w:tcPr>
          <w:p w:rsidR="00D61BEE" w:rsidRDefault="00D61BEE">
            <w:pPr>
              <w:pStyle w:val="Tablebullet10ptc"/>
              <w:spacing w:before="60"/>
              <w:rPr>
                <w:rFonts w:ascii="Times New Roman" w:hAnsi="Times New Roman"/>
                <w:b/>
                <w:lang w:val="en-AU"/>
              </w:rPr>
            </w:pPr>
            <w:r>
              <w:rPr>
                <w:rFonts w:ascii="Times New Roman" w:hAnsi="Times New Roman"/>
                <w:b/>
                <w:lang w:val="en-AU"/>
              </w:rPr>
              <w:t xml:space="preserve">14.3 </w:t>
            </w:r>
            <w:r>
              <w:rPr>
                <w:rFonts w:ascii="Times New Roman" w:hAnsi="Times New Roman"/>
                <w:b/>
                <w:lang w:val="en-AU"/>
              </w:rPr>
              <w:tab/>
              <w:t>use available evidence to:</w:t>
            </w:r>
          </w:p>
          <w:p w:rsidR="00D61BEE" w:rsidRDefault="00D61BEE" w:rsidP="00D61BEE">
            <w:pPr>
              <w:pStyle w:val="TableBullet10ptb"/>
              <w:numPr>
                <w:ilvl w:val="0"/>
                <w:numId w:val="139"/>
              </w:numPr>
              <w:rPr>
                <w:rFonts w:ascii="Times New Roman" w:hAnsi="Times New Roman"/>
                <w:lang w:val="en-AU"/>
              </w:rPr>
            </w:pPr>
            <w:r>
              <w:rPr>
                <w:rFonts w:ascii="Times New Roman" w:hAnsi="Times New Roman"/>
                <w:lang w:val="en-AU"/>
              </w:rPr>
              <w:t>design and produce creative solutions to problems</w:t>
            </w:r>
          </w:p>
          <w:p w:rsidR="00D61BEE" w:rsidRDefault="00D61BEE" w:rsidP="00D61BEE">
            <w:pPr>
              <w:pStyle w:val="TableBullet10ptb"/>
              <w:numPr>
                <w:ilvl w:val="0"/>
                <w:numId w:val="139"/>
              </w:numPr>
              <w:rPr>
                <w:rFonts w:ascii="Times New Roman" w:hAnsi="Times New Roman"/>
                <w:lang w:val="en-AU"/>
              </w:rPr>
            </w:pPr>
            <w:r>
              <w:rPr>
                <w:rFonts w:ascii="Times New Roman" w:hAnsi="Times New Roman"/>
                <w:lang w:val="en-AU"/>
              </w:rPr>
              <w:t>propose ideas that demonstrate coherence and logical progression and include correct use of scientific principles and ideas</w:t>
            </w:r>
          </w:p>
          <w:p w:rsidR="00D61BEE" w:rsidRDefault="00D61BEE" w:rsidP="00D61BEE">
            <w:pPr>
              <w:pStyle w:val="TableBullet10ptb"/>
              <w:numPr>
                <w:ilvl w:val="0"/>
                <w:numId w:val="139"/>
              </w:numPr>
              <w:rPr>
                <w:rFonts w:ascii="Times New Roman" w:hAnsi="Times New Roman"/>
                <w:lang w:val="en-AU"/>
              </w:rPr>
            </w:pPr>
            <w:r>
              <w:rPr>
                <w:rFonts w:ascii="Times New Roman" w:hAnsi="Times New Roman"/>
                <w:lang w:val="en-AU"/>
              </w:rPr>
              <w:t>apply critical thinking in the consideration of predictions, hypotheses and the results of investigations</w:t>
            </w:r>
          </w:p>
          <w:p w:rsidR="00D61BEE" w:rsidRDefault="00D61BEE" w:rsidP="00D61BEE">
            <w:pPr>
              <w:pStyle w:val="TableBullet10ptb"/>
              <w:numPr>
                <w:ilvl w:val="0"/>
                <w:numId w:val="139"/>
              </w:numPr>
              <w:spacing w:after="60"/>
              <w:rPr>
                <w:rFonts w:ascii="Times New Roman" w:hAnsi="Times New Roman"/>
                <w:lang w:val="en-AU"/>
              </w:rPr>
            </w:pPr>
            <w:r>
              <w:rPr>
                <w:rFonts w:ascii="Times New Roman" w:hAnsi="Times New Roman"/>
                <w:lang w:val="en-AU"/>
              </w:rPr>
              <w:t>formulate cause and effect relationships</w:t>
            </w:r>
          </w:p>
        </w:tc>
      </w:tr>
      <w:tr w:rsidR="00D61BEE">
        <w:tc>
          <w:tcPr>
            <w:tcW w:w="2376" w:type="dxa"/>
          </w:tcPr>
          <w:p w:rsidR="00D61BEE" w:rsidRPr="00CA58BC" w:rsidRDefault="00D61BEE" w:rsidP="00D61BEE">
            <w:pPr>
              <w:pStyle w:val="TableBullet10ptb"/>
              <w:spacing w:after="120"/>
              <w:ind w:left="567" w:hanging="567"/>
              <w:rPr>
                <w:rFonts w:ascii="Times New Roman" w:hAnsi="Times New Roman"/>
                <w:color w:val="000000"/>
                <w:szCs w:val="22"/>
                <w:lang w:val="en-AU"/>
              </w:rPr>
            </w:pPr>
            <w:r w:rsidRPr="00052323">
              <w:rPr>
                <w:rFonts w:ascii="Times New Roman" w:hAnsi="Times New Roman"/>
                <w:color w:val="000000"/>
                <w:szCs w:val="22"/>
                <w:lang w:val="en-AU"/>
              </w:rPr>
              <w:t>P15.</w:t>
            </w:r>
            <w:r>
              <w:rPr>
                <w:rFonts w:ascii="Times New Roman" w:hAnsi="Times New Roman"/>
                <w:lang w:val="en-AU"/>
              </w:rPr>
              <w:tab/>
            </w:r>
            <w:r w:rsidRPr="00052323">
              <w:rPr>
                <w:rFonts w:ascii="Times New Roman" w:hAnsi="Times New Roman"/>
                <w:color w:val="000000"/>
                <w:szCs w:val="22"/>
                <w:lang w:val="en-AU"/>
              </w:rPr>
              <w:t>implements strategies to work effectively as an individual or as a member of a team</w:t>
            </w:r>
          </w:p>
        </w:tc>
        <w:tc>
          <w:tcPr>
            <w:tcW w:w="7513" w:type="dxa"/>
          </w:tcPr>
          <w:p w:rsidR="00D61BEE" w:rsidRPr="00CA58BC" w:rsidRDefault="00D61BEE" w:rsidP="00D61BEE">
            <w:pPr>
              <w:pStyle w:val="Tablebullet10ptc"/>
              <w:spacing w:before="60"/>
              <w:ind w:left="34" w:hanging="34"/>
              <w:rPr>
                <w:rFonts w:ascii="Times New Roman" w:hAnsi="Times New Roman"/>
                <w:b/>
                <w:lang w:val="en-AU"/>
              </w:rPr>
            </w:pPr>
            <w:r w:rsidRPr="00CA58BC">
              <w:rPr>
                <w:rFonts w:ascii="Times" w:hAnsi="Times" w:cs="Times"/>
                <w:szCs w:val="22"/>
                <w:lang w:val="en-AU"/>
              </w:rPr>
              <w:t>The Preliminary course further increases students’ skills in working individually and in teams. Refer to the content overview on page 14.</w:t>
            </w:r>
          </w:p>
        </w:tc>
      </w:tr>
    </w:tbl>
    <w:p w:rsidR="00D61BEE" w:rsidRDefault="00D61BEE">
      <w:pPr>
        <w:pStyle w:val="paragraph"/>
        <w:rPr>
          <w:rFonts w:ascii="Times New Roman" w:hAnsi="Times New Roman"/>
          <w:lang w:val="en-AU"/>
        </w:rPr>
      </w:pPr>
    </w:p>
    <w:p w:rsidR="00D61BEE" w:rsidRDefault="00D61BEE">
      <w:pPr>
        <w:pStyle w:val="paragraph"/>
        <w:rPr>
          <w:rFonts w:ascii="Times New Roman" w:hAnsi="Times New Roman"/>
          <w:lang w:val="en-AU"/>
        </w:rPr>
      </w:pPr>
    </w:p>
    <w:p w:rsidR="00D61BEE" w:rsidRDefault="00D61BEE" w:rsidP="00D61BEE">
      <w:pPr>
        <w:pStyle w:val="Heading2"/>
        <w:rPr>
          <w:lang w:val="en-AU"/>
        </w:rPr>
      </w:pPr>
      <w:r>
        <w:rPr>
          <w:lang w:val="en-AU"/>
        </w:rPr>
        <w:br w:type="page"/>
      </w:r>
      <w:bookmarkStart w:id="15" w:name="_Toc240350069"/>
      <w:r>
        <w:rPr>
          <w:lang w:val="en-AU"/>
        </w:rPr>
        <w:lastRenderedPageBreak/>
        <w:t>8.2</w:t>
      </w:r>
      <w:r>
        <w:rPr>
          <w:lang w:val="en-AU"/>
        </w:rPr>
        <w:tab/>
        <w:t>The Chemical Earth</w:t>
      </w:r>
      <w:bookmarkEnd w:id="15"/>
    </w:p>
    <w:p w:rsidR="00D61BEE" w:rsidRDefault="00D61BEE" w:rsidP="00D61BEE">
      <w:pPr>
        <w:pStyle w:val="Head3"/>
        <w:spacing w:before="240"/>
        <w:rPr>
          <w:rFonts w:ascii="Times New Roman" w:hAnsi="Times New Roman"/>
          <w:lang w:val="en-AU"/>
        </w:rPr>
      </w:pPr>
      <w:r>
        <w:rPr>
          <w:rFonts w:ascii="Times New Roman" w:hAnsi="Times New Roman"/>
          <w:lang w:val="en-AU"/>
        </w:rPr>
        <w:t>Contextual Outline</w:t>
      </w:r>
    </w:p>
    <w:p w:rsidR="00D61BEE" w:rsidRDefault="00D61BEE">
      <w:pPr>
        <w:pStyle w:val="BodyText1"/>
        <w:rPr>
          <w:spacing w:val="-5"/>
          <w:lang w:val="en-AU"/>
        </w:rPr>
      </w:pPr>
      <w:r>
        <w:rPr>
          <w:spacing w:val="-5"/>
          <w:lang w:val="en-AU"/>
        </w:rPr>
        <w:t>The Earth includes a clearly identifiable biosphere, lithosphere, hydrosphere and atmosphere. All of these are mixtures of thousands of substances and the use of this pool of resources requires the separation of useful substances. The processes of separation will be determined by the physical and chemical properties of the substances.</w:t>
      </w:r>
    </w:p>
    <w:p w:rsidR="00D61BEE" w:rsidRDefault="00D61BEE">
      <w:pPr>
        <w:pStyle w:val="BodyText1"/>
        <w:rPr>
          <w:spacing w:val="-5"/>
          <w:lang w:val="en-AU"/>
        </w:rPr>
      </w:pPr>
      <w:r>
        <w:rPr>
          <w:spacing w:val="-5"/>
          <w:lang w:val="en-AU"/>
        </w:rPr>
        <w:t>In order to use the Earth’s resources effectively and efficiently, it is necessary to understand the properties of the elements and compounds found in mixtures that make up earth materials. Applying appropriate models, theories and laws of chemistry to the range of earth materials allows a useful classification of the materials and a better understanding of the properties of substances.</w:t>
      </w:r>
    </w:p>
    <w:p w:rsidR="00D61BEE" w:rsidRDefault="00D61BEE">
      <w:pPr>
        <w:pStyle w:val="BodyText1"/>
        <w:rPr>
          <w:spacing w:val="-5"/>
          <w:lang w:val="en-AU"/>
        </w:rPr>
      </w:pPr>
      <w:r>
        <w:rPr>
          <w:spacing w:val="-5"/>
          <w:lang w:val="en-AU"/>
        </w:rPr>
        <w:t>This module increases students’ understanding of the nature, practice, applications and uses of chemistry.</w:t>
      </w:r>
    </w:p>
    <w:p w:rsidR="00D61BEE" w:rsidRDefault="00D61BEE" w:rsidP="00D61BEE">
      <w:pPr>
        <w:pStyle w:val="Head3"/>
        <w:spacing w:before="240"/>
        <w:rPr>
          <w:rFonts w:ascii="Times New Roman" w:hAnsi="Times New Roman"/>
          <w:lang w:val="en-AU"/>
        </w:rPr>
      </w:pPr>
      <w:r>
        <w:rPr>
          <w:rFonts w:ascii="Times New Roman" w:hAnsi="Times New Roman"/>
          <w:lang w:val="en-AU"/>
        </w:rPr>
        <w:t>Assumed Knowledge</w:t>
      </w:r>
    </w:p>
    <w:p w:rsidR="00D61BEE" w:rsidRDefault="00D61BEE">
      <w:pPr>
        <w:pStyle w:val="head4"/>
        <w:rPr>
          <w:lang w:val="en-AU"/>
        </w:rPr>
      </w:pPr>
      <w:r>
        <w:rPr>
          <w:lang w:val="en-AU"/>
        </w:rPr>
        <w:t>Domain: knowledge and understanding</w:t>
      </w:r>
    </w:p>
    <w:p w:rsidR="00D61BEE" w:rsidRDefault="00D61BEE">
      <w:pPr>
        <w:pStyle w:val="BodyText1"/>
        <w:rPr>
          <w:lang w:val="en-AU"/>
        </w:rPr>
      </w:pPr>
      <w:r>
        <w:rPr>
          <w:lang w:val="en-AU"/>
        </w:rPr>
        <w:t xml:space="preserve">Refer to the </w:t>
      </w:r>
      <w:r>
        <w:rPr>
          <w:i/>
          <w:lang w:val="en-AU"/>
        </w:rPr>
        <w:t xml:space="preserve">Science Years 7–10 </w:t>
      </w:r>
      <w:proofErr w:type="gramStart"/>
      <w:r>
        <w:rPr>
          <w:i/>
          <w:lang w:val="en-AU"/>
        </w:rPr>
        <w:t>Syllabus</w:t>
      </w:r>
      <w:proofErr w:type="gramEnd"/>
      <w:r>
        <w:rPr>
          <w:lang w:val="en-AU"/>
        </w:rPr>
        <w:t xml:space="preserve"> for the following:</w:t>
      </w:r>
    </w:p>
    <w:p w:rsidR="00D61BEE" w:rsidRDefault="00D61BEE" w:rsidP="00D61BEE">
      <w:pPr>
        <w:pStyle w:val="ListAssumedKnowledge"/>
      </w:pPr>
      <w:r>
        <w:t>5.7.1a)</w:t>
      </w:r>
      <w:r>
        <w:tab/>
        <w:t>describe features of and the location of protons, neutrons and electrons in the atom</w:t>
      </w:r>
    </w:p>
    <w:p w:rsidR="00D61BEE" w:rsidRDefault="00D61BEE" w:rsidP="00D61BEE">
      <w:pPr>
        <w:pStyle w:val="ListAssumedKnowledge"/>
      </w:pPr>
      <w:r>
        <w:t>5.7.2a)</w:t>
      </w:r>
      <w:r>
        <w:tab/>
      </w:r>
      <w:proofErr w:type="gramStart"/>
      <w:r>
        <w:t>identify</w:t>
      </w:r>
      <w:proofErr w:type="gramEnd"/>
      <w:r>
        <w:t xml:space="preserve"> the atom as the smallest unit of an element and distinguish between atoms and molecules </w:t>
      </w:r>
    </w:p>
    <w:p w:rsidR="00D61BEE" w:rsidRDefault="00D61BEE" w:rsidP="00D61BEE">
      <w:pPr>
        <w:pStyle w:val="ListAssumedKnowledge"/>
      </w:pPr>
      <w:r>
        <w:t>5.7.2b)</w:t>
      </w:r>
      <w:r>
        <w:tab/>
        <w:t xml:space="preserve">describe some relationships between elements using the Periodic Table </w:t>
      </w:r>
    </w:p>
    <w:p w:rsidR="00D61BEE" w:rsidRDefault="00D61BEE" w:rsidP="00D61BEE">
      <w:pPr>
        <w:pStyle w:val="ListAssumedKnowledge"/>
      </w:pPr>
      <w:r>
        <w:t>5.7.3a)</w:t>
      </w:r>
      <w:r>
        <w:tab/>
        <w:t>identify that a new compound is formed by rearranging atoms rather than by creating matter</w:t>
      </w:r>
    </w:p>
    <w:p w:rsidR="00D61BEE" w:rsidRDefault="00D61BEE" w:rsidP="00D61BEE">
      <w:pPr>
        <w:pStyle w:val="ListAssumedKnowledge"/>
      </w:pPr>
      <w:r>
        <w:t>5.7.3b)</w:t>
      </w:r>
      <w:r>
        <w:tab/>
        <w:t>classify compounds into groups based on common chemical characteristics</w:t>
      </w:r>
    </w:p>
    <w:p w:rsidR="00D61BEE" w:rsidRDefault="00D61BEE" w:rsidP="00D61BEE">
      <w:pPr>
        <w:pStyle w:val="ListAssumedKnowledge"/>
      </w:pPr>
      <w:r>
        <w:t>5.7.3c)</w:t>
      </w:r>
      <w:r>
        <w:tab/>
        <w:t>construct word equations from observations and written descriptions of a range of chemical reactions</w:t>
      </w:r>
    </w:p>
    <w:p w:rsidR="00D61BEE" w:rsidRDefault="00D61BEE" w:rsidP="00D61BEE">
      <w:pPr>
        <w:pStyle w:val="ListAssumedKnowledge"/>
      </w:pPr>
      <w:r>
        <w:t>5.7.3d)</w:t>
      </w:r>
      <w:r>
        <w:tab/>
        <w:t>identify a range of common compounds using their common names and chemical formulae</w:t>
      </w:r>
    </w:p>
    <w:p w:rsidR="00D61BEE" w:rsidRDefault="00D61BEE" w:rsidP="00D61BEE">
      <w:pPr>
        <w:pStyle w:val="ListAssumedKnowledge"/>
      </w:pPr>
      <w:r>
        <w:t>5.7.3e)</w:t>
      </w:r>
      <w:r>
        <w:tab/>
        <w:t>qualitatively describe reactants and products in the following chemical reactions:</w:t>
      </w:r>
    </w:p>
    <w:p w:rsidR="00D61BEE" w:rsidRDefault="00D61BEE" w:rsidP="00D61BEE">
      <w:pPr>
        <w:pStyle w:val="tabletext"/>
        <w:tabs>
          <w:tab w:val="left" w:pos="851"/>
          <w:tab w:val="left" w:pos="1276"/>
        </w:tabs>
        <w:ind w:left="851"/>
        <w:rPr>
          <w:sz w:val="24"/>
        </w:rPr>
      </w:pPr>
      <w:r>
        <w:rPr>
          <w:sz w:val="24"/>
        </w:rPr>
        <w:t>vi)</w:t>
      </w:r>
      <w:r>
        <w:rPr>
          <w:sz w:val="24"/>
        </w:rPr>
        <w:tab/>
      </w:r>
      <w:proofErr w:type="gramStart"/>
      <w:r>
        <w:rPr>
          <w:sz w:val="24"/>
        </w:rPr>
        <w:t>decomposition</w:t>
      </w:r>
      <w:proofErr w:type="gramEnd"/>
      <w:r>
        <w:rPr>
          <w:sz w:val="24"/>
        </w:rPr>
        <w:t>.</w:t>
      </w:r>
    </w:p>
    <w:p w:rsidR="00D61BEE" w:rsidRDefault="00D61BEE">
      <w:pPr>
        <w:pStyle w:val="a"/>
        <w:rPr>
          <w:rFonts w:ascii="Times New Roman" w:hAnsi="Times New Roman"/>
          <w:sz w:val="16"/>
        </w:rPr>
      </w:pPr>
      <w:r>
        <w:br w:type="page"/>
      </w:r>
    </w:p>
    <w:tbl>
      <w:tblPr>
        <w:tblW w:w="0" w:type="auto"/>
        <w:tblLayout w:type="fixed"/>
        <w:tblLook w:val="0000" w:firstRow="0" w:lastRow="0" w:firstColumn="0" w:lastColumn="0" w:noHBand="0" w:noVBand="0"/>
      </w:tblPr>
      <w:tblGrid>
        <w:gridCol w:w="2376"/>
        <w:gridCol w:w="3756"/>
        <w:gridCol w:w="3757"/>
      </w:tblGrid>
      <w:tr w:rsidR="00D61BEE">
        <w:trPr>
          <w:trHeight w:val="80"/>
          <w:tblHeader/>
        </w:trPr>
        <w:tc>
          <w:tcPr>
            <w:tcW w:w="2376" w:type="dxa"/>
            <w:vAlign w:val="center"/>
          </w:tcPr>
          <w:p w:rsidR="00D61BEE" w:rsidRDefault="00D61BEE" w:rsidP="00D61BEE">
            <w:pPr>
              <w:pStyle w:val="Bullett3"/>
              <w:spacing w:before="60" w:after="60"/>
              <w:ind w:left="0" w:firstLine="0"/>
              <w:rPr>
                <w:rFonts w:ascii="Times New Roman" w:hAnsi="Times New Roman"/>
                <w:i/>
                <w:sz w:val="20"/>
                <w:lang w:val="en-AU"/>
              </w:rPr>
            </w:pPr>
            <w:r>
              <w:rPr>
                <w:rFonts w:ascii="Times New Roman" w:hAnsi="Times New Roman"/>
                <w:lang w:val="en-AU"/>
              </w:rPr>
              <w:lastRenderedPageBreak/>
              <w:br w:type="page"/>
            </w: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rPr>
          <w:trHeight w:val="358"/>
        </w:trPr>
        <w:tc>
          <w:tcPr>
            <w:tcW w:w="2376" w:type="dxa"/>
            <w:vMerge w:val="restart"/>
          </w:tcPr>
          <w:p w:rsidR="00D61BEE" w:rsidRDefault="00D61BEE">
            <w:pPr>
              <w:pStyle w:val="TableBullet10ptb"/>
              <w:spacing w:before="120"/>
              <w:rPr>
                <w:rFonts w:ascii="Times New Roman" w:hAnsi="Times New Roman"/>
                <w:sz w:val="22"/>
                <w:lang w:val="en-AU"/>
              </w:rPr>
            </w:pPr>
            <w:r>
              <w:rPr>
                <w:rFonts w:ascii="Times New Roman" w:hAnsi="Times New Roman"/>
                <w:b/>
                <w:sz w:val="22"/>
                <w:lang w:val="en-AU"/>
              </w:rPr>
              <w:t xml:space="preserve">1. </w:t>
            </w:r>
            <w:r>
              <w:rPr>
                <w:rFonts w:ascii="Times New Roman" w:hAnsi="Times New Roman"/>
                <w:b/>
                <w:sz w:val="22"/>
                <w:lang w:val="en-AU"/>
              </w:rPr>
              <w:tab/>
              <w:t>The living and non-living components of the Earth contain mixtures</w:t>
            </w:r>
          </w:p>
        </w:tc>
        <w:tc>
          <w:tcPr>
            <w:tcW w:w="3756" w:type="dxa"/>
            <w:tcBorders>
              <w:bottom w:val="nil"/>
            </w:tcBorders>
          </w:tcPr>
          <w:p w:rsidR="00D61BEE" w:rsidRDefault="00D61BEE">
            <w:pPr>
              <w:pStyle w:val="TableBullet10ptb"/>
              <w:numPr>
                <w:ilvl w:val="0"/>
                <w:numId w:val="31"/>
              </w:numPr>
              <w:spacing w:before="120" w:after="120"/>
              <w:rPr>
                <w:rFonts w:ascii="Times New Roman" w:hAnsi="Times New Roman"/>
                <w:sz w:val="22"/>
                <w:lang w:val="en-AU"/>
              </w:rPr>
            </w:pPr>
            <w:r>
              <w:rPr>
                <w:rFonts w:ascii="Times New Roman" w:hAnsi="Times New Roman"/>
                <w:sz w:val="22"/>
                <w:lang w:val="en-AU"/>
              </w:rPr>
              <w:t>construct word and balanced formulae equations of chemical reactions as they are encountered</w:t>
            </w:r>
          </w:p>
          <w:p w:rsidR="00D61BEE" w:rsidRDefault="00D61BEE">
            <w:pPr>
              <w:pStyle w:val="TableBullet10ptb"/>
              <w:numPr>
                <w:ilvl w:val="0"/>
                <w:numId w:val="31"/>
              </w:numPr>
              <w:spacing w:before="120" w:after="120"/>
              <w:rPr>
                <w:rFonts w:ascii="Times New Roman" w:hAnsi="Times New Roman"/>
                <w:sz w:val="22"/>
                <w:lang w:val="en-AU"/>
              </w:rPr>
            </w:pPr>
            <w:r>
              <w:rPr>
                <w:rFonts w:ascii="Times New Roman" w:hAnsi="Times New Roman"/>
                <w:sz w:val="22"/>
                <w:lang w:val="en-AU"/>
              </w:rPr>
              <w:t>identify the difference between elements, compounds and mixtures in terms of particle theory</w:t>
            </w:r>
          </w:p>
        </w:tc>
        <w:tc>
          <w:tcPr>
            <w:tcW w:w="3757" w:type="dxa"/>
            <w:vMerge w:val="restart"/>
          </w:tcPr>
          <w:p w:rsidR="00D61BEE" w:rsidRDefault="00D61BEE">
            <w:pPr>
              <w:pStyle w:val="TableBullet10ptb"/>
              <w:numPr>
                <w:ilvl w:val="0"/>
                <w:numId w:val="31"/>
              </w:numPr>
              <w:spacing w:before="120" w:after="120"/>
              <w:rPr>
                <w:rFonts w:ascii="Times New Roman" w:hAnsi="Times New Roman"/>
                <w:sz w:val="22"/>
                <w:lang w:val="en-AU"/>
              </w:rPr>
            </w:pPr>
            <w:r>
              <w:rPr>
                <w:rFonts w:ascii="Times New Roman" w:hAnsi="Times New Roman"/>
                <w:sz w:val="22"/>
                <w:lang w:val="en-AU"/>
              </w:rPr>
              <w:t>gather and present information from first-hand or secondary sources to write equations to represent all chemical reactions encountered in the Preliminary course</w:t>
            </w:r>
          </w:p>
          <w:p w:rsidR="00D61BEE" w:rsidRDefault="00D61BEE">
            <w:pPr>
              <w:pStyle w:val="TableBullet10ptb"/>
              <w:numPr>
                <w:ilvl w:val="0"/>
                <w:numId w:val="31"/>
              </w:numPr>
              <w:spacing w:before="120" w:after="120"/>
              <w:rPr>
                <w:rFonts w:ascii="Times New Roman" w:hAnsi="Times New Roman"/>
                <w:sz w:val="22"/>
                <w:lang w:val="en-AU"/>
              </w:rPr>
            </w:pPr>
            <w:r>
              <w:rPr>
                <w:rFonts w:ascii="Times New Roman" w:hAnsi="Times New Roman"/>
                <w:sz w:val="22"/>
                <w:lang w:val="en-AU"/>
              </w:rPr>
              <w:t>identify data sources, plan, choose equipment and perform a first-hand investigation to separate the components of a naturally occurring or appropriate mixture such as sand, salt and water</w:t>
            </w:r>
          </w:p>
          <w:p w:rsidR="00D61BEE" w:rsidRDefault="00D61BEE">
            <w:pPr>
              <w:pStyle w:val="TableBullet10ptb"/>
              <w:numPr>
                <w:ilvl w:val="0"/>
                <w:numId w:val="31"/>
              </w:numPr>
              <w:spacing w:before="120" w:after="120"/>
              <w:rPr>
                <w:rFonts w:ascii="Times New Roman" w:hAnsi="Times New Roman"/>
                <w:sz w:val="22"/>
                <w:lang w:val="en-AU"/>
              </w:rPr>
            </w:pPr>
            <w:r>
              <w:rPr>
                <w:rFonts w:ascii="Times New Roman" w:hAnsi="Times New Roman"/>
                <w:sz w:val="22"/>
                <w:lang w:val="en-AU"/>
              </w:rPr>
              <w:t>gather first-hand information by carrying out a gravimetric analysis of a mixture to estimate its percentage composition</w:t>
            </w:r>
          </w:p>
          <w:p w:rsidR="00D61BEE" w:rsidRDefault="00D61BEE">
            <w:pPr>
              <w:pStyle w:val="TableBullet10ptb"/>
              <w:numPr>
                <w:ilvl w:val="0"/>
                <w:numId w:val="31"/>
              </w:numPr>
              <w:spacing w:before="120"/>
              <w:rPr>
                <w:rFonts w:ascii="Times New Roman" w:hAnsi="Times New Roman"/>
                <w:sz w:val="22"/>
                <w:lang w:val="en-AU"/>
              </w:rPr>
            </w:pPr>
            <w:r>
              <w:rPr>
                <w:rFonts w:ascii="Times New Roman" w:hAnsi="Times New Roman"/>
                <w:sz w:val="22"/>
                <w:lang w:val="en-AU"/>
              </w:rPr>
              <w:t xml:space="preserve">identify data sources, gather, process and analyse information from secondary sources to identify the industrial separation processes used on a mixture obtained from the biosphere, lithosphere, hydrosphere or atmosphere and use the evidence available to: </w:t>
            </w:r>
          </w:p>
          <w:p w:rsidR="00D61BEE" w:rsidRDefault="00D61BEE" w:rsidP="00D61BEE">
            <w:pPr>
              <w:pStyle w:val="TableBullet10dash"/>
            </w:pPr>
            <w:r>
              <w:t>identify the properties of the mixture used in its separation</w:t>
            </w:r>
          </w:p>
          <w:p w:rsidR="00D61BEE" w:rsidRDefault="00D61BEE" w:rsidP="00D61BEE">
            <w:pPr>
              <w:pStyle w:val="TableBullet10dash"/>
            </w:pPr>
            <w:r>
              <w:t>identify the products of separation and their uses</w:t>
            </w:r>
          </w:p>
          <w:p w:rsidR="00D61BEE" w:rsidRDefault="00D61BEE" w:rsidP="00D61BEE">
            <w:pPr>
              <w:pStyle w:val="TableBullet10dash"/>
            </w:pPr>
            <w:r>
              <w:t>discuss issues associated with wastes from the processes used</w:t>
            </w:r>
          </w:p>
        </w:tc>
      </w:tr>
      <w:tr w:rsidR="00D61BEE">
        <w:trPr>
          <w:trHeight w:val="355"/>
        </w:trPr>
        <w:tc>
          <w:tcPr>
            <w:tcW w:w="2376" w:type="dxa"/>
            <w:vMerge/>
          </w:tcPr>
          <w:p w:rsidR="00D61BEE" w:rsidRDefault="00D61BEE">
            <w:pPr>
              <w:pStyle w:val="TableBullet10ptb"/>
              <w:rPr>
                <w:rFonts w:ascii="Times New Roman" w:hAnsi="Times New Roman"/>
                <w:b/>
                <w:sz w:val="22"/>
                <w:lang w:val="en-AU"/>
              </w:rPr>
            </w:pPr>
          </w:p>
        </w:tc>
        <w:tc>
          <w:tcPr>
            <w:tcW w:w="3756" w:type="dxa"/>
            <w:vMerge w:val="restart"/>
          </w:tcPr>
          <w:p w:rsidR="00D61BEE" w:rsidRDefault="00D61BEE">
            <w:pPr>
              <w:pStyle w:val="TableBullet10ptb"/>
              <w:numPr>
                <w:ilvl w:val="0"/>
                <w:numId w:val="31"/>
              </w:numPr>
              <w:spacing w:before="120" w:after="120"/>
              <w:rPr>
                <w:rFonts w:ascii="Times New Roman" w:hAnsi="Times New Roman"/>
                <w:sz w:val="22"/>
                <w:lang w:val="en-AU"/>
              </w:rPr>
            </w:pPr>
            <w:r>
              <w:rPr>
                <w:rFonts w:ascii="Times New Roman" w:hAnsi="Times New Roman"/>
                <w:sz w:val="22"/>
                <w:lang w:val="en-AU"/>
              </w:rPr>
              <w:t>identify that the biosphere, lithosphere, hydrosphere and atmosphere contain examples of mixtures of elements and compounds</w:t>
            </w:r>
          </w:p>
        </w:tc>
        <w:tc>
          <w:tcPr>
            <w:tcW w:w="3757" w:type="dxa"/>
            <w:vMerge/>
          </w:tcPr>
          <w:p w:rsidR="00D61BEE" w:rsidRDefault="00D61BEE">
            <w:pPr>
              <w:pStyle w:val="TableBullet10ptb"/>
              <w:tabs>
                <w:tab w:val="num" w:pos="317"/>
              </w:tabs>
              <w:ind w:left="601" w:hanging="273"/>
              <w:rPr>
                <w:rFonts w:ascii="Times New Roman" w:hAnsi="Times New Roman"/>
                <w:sz w:val="22"/>
                <w:lang w:val="en-AU"/>
              </w:rPr>
            </w:pPr>
          </w:p>
        </w:tc>
      </w:tr>
      <w:tr w:rsidR="00D61BEE">
        <w:trPr>
          <w:trHeight w:val="355"/>
        </w:trPr>
        <w:tc>
          <w:tcPr>
            <w:tcW w:w="2376" w:type="dxa"/>
            <w:vMerge/>
          </w:tcPr>
          <w:p w:rsidR="00D61BEE" w:rsidRDefault="00D61BEE">
            <w:pPr>
              <w:pStyle w:val="TableBullet10ptb"/>
              <w:rPr>
                <w:rFonts w:ascii="Times New Roman" w:hAnsi="Times New Roman"/>
                <w:b/>
                <w:sz w:val="22"/>
                <w:lang w:val="en-AU"/>
              </w:rPr>
            </w:pPr>
          </w:p>
        </w:tc>
        <w:tc>
          <w:tcPr>
            <w:tcW w:w="3756" w:type="dxa"/>
            <w:vMerge/>
          </w:tcPr>
          <w:p w:rsidR="00D61BEE" w:rsidRDefault="00D61BEE">
            <w:pPr>
              <w:pStyle w:val="TableBullet10ptb"/>
              <w:numPr>
                <w:ilvl w:val="0"/>
                <w:numId w:val="31"/>
              </w:numPr>
              <w:rPr>
                <w:rFonts w:ascii="Times New Roman" w:hAnsi="Times New Roman"/>
                <w:sz w:val="22"/>
                <w:lang w:val="en-AU"/>
              </w:rPr>
            </w:pPr>
          </w:p>
        </w:tc>
        <w:tc>
          <w:tcPr>
            <w:tcW w:w="3757" w:type="dxa"/>
            <w:vMerge/>
          </w:tcPr>
          <w:p w:rsidR="00D61BEE" w:rsidRDefault="00D61BEE">
            <w:pPr>
              <w:pStyle w:val="TableBullet10ptb"/>
              <w:tabs>
                <w:tab w:val="num" w:pos="317"/>
              </w:tabs>
              <w:ind w:left="601" w:hanging="273"/>
              <w:rPr>
                <w:rFonts w:ascii="Times New Roman" w:hAnsi="Times New Roman"/>
                <w:sz w:val="22"/>
                <w:lang w:val="en-AU"/>
              </w:rPr>
            </w:pPr>
          </w:p>
        </w:tc>
      </w:tr>
      <w:tr w:rsidR="00D61BEE">
        <w:trPr>
          <w:trHeight w:val="355"/>
        </w:trPr>
        <w:tc>
          <w:tcPr>
            <w:tcW w:w="2376" w:type="dxa"/>
            <w:vMerge/>
          </w:tcPr>
          <w:p w:rsidR="00D61BEE" w:rsidRDefault="00D61BEE">
            <w:pPr>
              <w:pStyle w:val="TableBullet10ptb"/>
              <w:rPr>
                <w:rFonts w:ascii="Times New Roman" w:hAnsi="Times New Roman"/>
                <w:b/>
                <w:sz w:val="22"/>
                <w:lang w:val="en-AU"/>
              </w:rPr>
            </w:pPr>
          </w:p>
        </w:tc>
        <w:tc>
          <w:tcPr>
            <w:tcW w:w="3756" w:type="dxa"/>
            <w:vMerge/>
            <w:tcBorders>
              <w:bottom w:val="nil"/>
            </w:tcBorders>
          </w:tcPr>
          <w:p w:rsidR="00D61BEE" w:rsidRDefault="00D61BEE">
            <w:pPr>
              <w:pStyle w:val="TableBullet10ptb"/>
              <w:numPr>
                <w:ilvl w:val="0"/>
                <w:numId w:val="31"/>
              </w:numPr>
              <w:rPr>
                <w:rFonts w:ascii="Times New Roman" w:hAnsi="Times New Roman"/>
                <w:sz w:val="22"/>
                <w:lang w:val="en-AU"/>
              </w:rPr>
            </w:pPr>
          </w:p>
        </w:tc>
        <w:tc>
          <w:tcPr>
            <w:tcW w:w="3757" w:type="dxa"/>
            <w:vMerge/>
          </w:tcPr>
          <w:p w:rsidR="00D61BEE" w:rsidRDefault="00D61BEE">
            <w:pPr>
              <w:pStyle w:val="TableBullet10ptb"/>
              <w:tabs>
                <w:tab w:val="num" w:pos="317"/>
              </w:tabs>
              <w:ind w:left="601" w:hanging="273"/>
              <w:rPr>
                <w:rFonts w:ascii="Times New Roman" w:hAnsi="Times New Roman"/>
                <w:sz w:val="22"/>
                <w:lang w:val="en-AU"/>
              </w:rPr>
            </w:pPr>
          </w:p>
        </w:tc>
      </w:tr>
      <w:tr w:rsidR="00D61BEE">
        <w:trPr>
          <w:trHeight w:val="280"/>
        </w:trPr>
        <w:tc>
          <w:tcPr>
            <w:tcW w:w="2376" w:type="dxa"/>
            <w:vMerge/>
          </w:tcPr>
          <w:p w:rsidR="00D61BEE" w:rsidRDefault="00D61BEE">
            <w:pPr>
              <w:pStyle w:val="TableBullet10ptb"/>
              <w:rPr>
                <w:rFonts w:ascii="Times New Roman" w:hAnsi="Times New Roman"/>
                <w:sz w:val="22"/>
                <w:lang w:val="en-AU"/>
              </w:rPr>
            </w:pPr>
          </w:p>
        </w:tc>
        <w:tc>
          <w:tcPr>
            <w:tcW w:w="3756" w:type="dxa"/>
            <w:vMerge w:val="restart"/>
          </w:tcPr>
          <w:p w:rsidR="00D61BEE" w:rsidRDefault="00D61BEE">
            <w:pPr>
              <w:pStyle w:val="TableBullet10ptb"/>
              <w:numPr>
                <w:ilvl w:val="0"/>
                <w:numId w:val="31"/>
              </w:numPr>
              <w:spacing w:before="120"/>
              <w:rPr>
                <w:rFonts w:ascii="Times New Roman" w:hAnsi="Times New Roman"/>
                <w:sz w:val="22"/>
                <w:lang w:val="en-AU"/>
              </w:rPr>
            </w:pPr>
            <w:r>
              <w:rPr>
                <w:rFonts w:ascii="Times New Roman" w:hAnsi="Times New Roman"/>
                <w:sz w:val="22"/>
                <w:lang w:val="en-AU"/>
              </w:rPr>
              <w:t xml:space="preserve">identify and describe procedures that can be used to separate naturally occurring mixtures of: </w:t>
            </w:r>
          </w:p>
          <w:p w:rsidR="00D61BEE" w:rsidRDefault="00D61BEE" w:rsidP="00D61BEE">
            <w:pPr>
              <w:pStyle w:val="TableBullet10dash"/>
            </w:pPr>
            <w:r>
              <w:t>solids of different sizes</w:t>
            </w:r>
          </w:p>
          <w:p w:rsidR="00D61BEE" w:rsidRDefault="00D61BEE" w:rsidP="00D61BEE">
            <w:pPr>
              <w:pStyle w:val="TableBullet10dash"/>
            </w:pPr>
            <w:r>
              <w:t>solids and liquids</w:t>
            </w:r>
          </w:p>
          <w:p w:rsidR="00D61BEE" w:rsidRDefault="00D61BEE" w:rsidP="00D61BEE">
            <w:pPr>
              <w:pStyle w:val="TableBullet10dash"/>
            </w:pPr>
            <w:r>
              <w:t>dissolved solids in liquids</w:t>
            </w:r>
          </w:p>
          <w:p w:rsidR="00D61BEE" w:rsidRDefault="00D61BEE" w:rsidP="00D61BEE">
            <w:pPr>
              <w:pStyle w:val="TableBullet10dash"/>
            </w:pPr>
            <w:r>
              <w:t>liquids</w:t>
            </w:r>
          </w:p>
          <w:p w:rsidR="00D61BEE" w:rsidRDefault="00D61BEE" w:rsidP="00D61BEE">
            <w:pPr>
              <w:pStyle w:val="TableBullet10dash"/>
            </w:pPr>
            <w:r>
              <w:t>gases</w:t>
            </w:r>
          </w:p>
        </w:tc>
        <w:tc>
          <w:tcPr>
            <w:tcW w:w="3757" w:type="dxa"/>
            <w:vMerge/>
          </w:tcPr>
          <w:p w:rsidR="00D61BEE" w:rsidRDefault="00D61BEE">
            <w:pPr>
              <w:pStyle w:val="TableBullet10ptb"/>
              <w:tabs>
                <w:tab w:val="num" w:pos="317"/>
              </w:tabs>
              <w:ind w:left="601" w:hanging="273"/>
              <w:rPr>
                <w:rFonts w:ascii="Times New Roman" w:hAnsi="Times New Roman"/>
                <w:sz w:val="22"/>
                <w:lang w:val="en-AU"/>
              </w:rPr>
            </w:pPr>
          </w:p>
        </w:tc>
      </w:tr>
      <w:tr w:rsidR="00D61BEE">
        <w:trPr>
          <w:trHeight w:val="280"/>
        </w:trPr>
        <w:tc>
          <w:tcPr>
            <w:tcW w:w="2376" w:type="dxa"/>
            <w:vMerge/>
          </w:tcPr>
          <w:p w:rsidR="00D61BEE" w:rsidRDefault="00D61BEE">
            <w:pPr>
              <w:pStyle w:val="TableBullet10ptb"/>
              <w:rPr>
                <w:rFonts w:ascii="Times New Roman" w:hAnsi="Times New Roman"/>
                <w:sz w:val="22"/>
                <w:lang w:val="en-AU"/>
              </w:rPr>
            </w:pPr>
          </w:p>
        </w:tc>
        <w:tc>
          <w:tcPr>
            <w:tcW w:w="3756" w:type="dxa"/>
            <w:vMerge/>
          </w:tcPr>
          <w:p w:rsidR="00D61BEE" w:rsidRDefault="00D61BEE">
            <w:pPr>
              <w:pStyle w:val="TableBullet10ptb"/>
              <w:numPr>
                <w:ilvl w:val="0"/>
                <w:numId w:val="31"/>
              </w:numPr>
              <w:rPr>
                <w:rFonts w:ascii="Times New Roman" w:hAnsi="Times New Roman"/>
                <w:sz w:val="22"/>
                <w:lang w:val="en-AU"/>
              </w:rPr>
            </w:pPr>
          </w:p>
        </w:tc>
        <w:tc>
          <w:tcPr>
            <w:tcW w:w="3757" w:type="dxa"/>
            <w:vMerge/>
          </w:tcPr>
          <w:p w:rsidR="00D61BEE" w:rsidRDefault="00D61BEE">
            <w:pPr>
              <w:pStyle w:val="TableBullet10ptb"/>
              <w:tabs>
                <w:tab w:val="num" w:pos="317"/>
              </w:tabs>
              <w:ind w:left="601" w:hanging="273"/>
              <w:rPr>
                <w:rFonts w:ascii="Times New Roman" w:hAnsi="Times New Roman"/>
                <w:sz w:val="22"/>
                <w:lang w:val="en-AU"/>
              </w:rPr>
            </w:pPr>
          </w:p>
        </w:tc>
      </w:tr>
      <w:tr w:rsidR="00D61BEE">
        <w:trPr>
          <w:trHeight w:val="280"/>
        </w:trPr>
        <w:tc>
          <w:tcPr>
            <w:tcW w:w="2376" w:type="dxa"/>
            <w:vMerge/>
          </w:tcPr>
          <w:p w:rsidR="00D61BEE" w:rsidRDefault="00D61BEE">
            <w:pPr>
              <w:pStyle w:val="TableBullet10ptb"/>
              <w:rPr>
                <w:rFonts w:ascii="Times New Roman" w:hAnsi="Times New Roman"/>
                <w:sz w:val="22"/>
                <w:lang w:val="en-AU"/>
              </w:rPr>
            </w:pPr>
          </w:p>
        </w:tc>
        <w:tc>
          <w:tcPr>
            <w:tcW w:w="3756" w:type="dxa"/>
            <w:vMerge/>
          </w:tcPr>
          <w:p w:rsidR="00D61BEE" w:rsidRDefault="00D61BEE">
            <w:pPr>
              <w:pStyle w:val="TableBullet10ptb"/>
              <w:numPr>
                <w:ilvl w:val="0"/>
                <w:numId w:val="31"/>
              </w:numPr>
              <w:rPr>
                <w:rFonts w:ascii="Times New Roman" w:hAnsi="Times New Roman"/>
                <w:sz w:val="22"/>
                <w:lang w:val="en-AU"/>
              </w:rPr>
            </w:pPr>
          </w:p>
        </w:tc>
        <w:tc>
          <w:tcPr>
            <w:tcW w:w="3757" w:type="dxa"/>
            <w:vMerge/>
          </w:tcPr>
          <w:p w:rsidR="00D61BEE" w:rsidRDefault="00D61BEE">
            <w:pPr>
              <w:pStyle w:val="TableBullet10ptb"/>
              <w:tabs>
                <w:tab w:val="num" w:pos="317"/>
              </w:tabs>
              <w:ind w:left="601" w:hanging="273"/>
              <w:rPr>
                <w:rFonts w:ascii="Times New Roman" w:hAnsi="Times New Roman"/>
                <w:sz w:val="22"/>
                <w:lang w:val="en-AU"/>
              </w:rPr>
            </w:pPr>
          </w:p>
        </w:tc>
      </w:tr>
      <w:tr w:rsidR="00D61BEE">
        <w:trPr>
          <w:trHeight w:val="241"/>
        </w:trPr>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31"/>
              </w:numPr>
              <w:spacing w:before="120" w:after="120"/>
              <w:rPr>
                <w:rFonts w:ascii="Times New Roman" w:hAnsi="Times New Roman"/>
                <w:sz w:val="22"/>
                <w:lang w:val="en-AU"/>
              </w:rPr>
            </w:pPr>
            <w:r>
              <w:rPr>
                <w:rFonts w:ascii="Times New Roman" w:hAnsi="Times New Roman"/>
                <w:sz w:val="22"/>
                <w:lang w:val="en-AU"/>
              </w:rPr>
              <w:t>assess separation techniques for their suitability in separating examples of earth materials, identifying the differences in properties which enable these separations</w:t>
            </w:r>
          </w:p>
        </w:tc>
        <w:tc>
          <w:tcPr>
            <w:tcW w:w="3757" w:type="dxa"/>
            <w:vMerge/>
          </w:tcPr>
          <w:p w:rsidR="00D61BEE" w:rsidRDefault="00D61BEE">
            <w:pPr>
              <w:pStyle w:val="TableBullet10ptb"/>
              <w:ind w:left="0" w:firstLine="0"/>
              <w:rPr>
                <w:rFonts w:ascii="Times New Roman" w:hAnsi="Times New Roman"/>
                <w:sz w:val="22"/>
                <w:lang w:val="en-AU"/>
              </w:rPr>
            </w:pPr>
          </w:p>
        </w:tc>
      </w:tr>
      <w:tr w:rsidR="00D61BEE">
        <w:trPr>
          <w:trHeight w:val="241"/>
        </w:trPr>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31"/>
              </w:numPr>
              <w:spacing w:before="120" w:after="120"/>
              <w:rPr>
                <w:rFonts w:ascii="Times New Roman" w:hAnsi="Times New Roman"/>
                <w:sz w:val="22"/>
                <w:lang w:val="en-AU"/>
              </w:rPr>
            </w:pPr>
            <w:r>
              <w:rPr>
                <w:rFonts w:ascii="Times New Roman" w:hAnsi="Times New Roman"/>
                <w:sz w:val="22"/>
                <w:lang w:val="en-AU"/>
              </w:rPr>
              <w:t>describe situations in which gravimetric analysis supplies useful data for chemists and other scientists</w:t>
            </w:r>
          </w:p>
        </w:tc>
        <w:tc>
          <w:tcPr>
            <w:tcW w:w="3757" w:type="dxa"/>
            <w:vMerge/>
          </w:tcPr>
          <w:p w:rsidR="00D61BEE" w:rsidRDefault="00D61BEE">
            <w:pPr>
              <w:pStyle w:val="TableBullet10ptb"/>
              <w:ind w:left="0" w:firstLine="0"/>
              <w:rPr>
                <w:rFonts w:ascii="Times New Roman" w:hAnsi="Times New Roman"/>
                <w:sz w:val="22"/>
                <w:lang w:val="en-AU"/>
              </w:rPr>
            </w:pPr>
          </w:p>
        </w:tc>
      </w:tr>
      <w:tr w:rsidR="00D61BEE">
        <w:trPr>
          <w:trHeight w:val="80"/>
        </w:trPr>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31"/>
              </w:numPr>
              <w:spacing w:before="120" w:after="120"/>
              <w:rPr>
                <w:rFonts w:ascii="Times New Roman" w:hAnsi="Times New Roman"/>
                <w:sz w:val="22"/>
                <w:lang w:val="en-AU"/>
              </w:rPr>
            </w:pPr>
            <w:r>
              <w:rPr>
                <w:rFonts w:ascii="Times New Roman" w:hAnsi="Times New Roman"/>
                <w:sz w:val="22"/>
                <w:lang w:val="en-AU"/>
              </w:rPr>
              <w:t>apply systematic naming of inorganic compounds as they are introduced in the laboratory</w:t>
            </w:r>
          </w:p>
        </w:tc>
        <w:tc>
          <w:tcPr>
            <w:tcW w:w="3757" w:type="dxa"/>
            <w:vMerge/>
          </w:tcPr>
          <w:p w:rsidR="00D61BEE" w:rsidRDefault="00D61BEE">
            <w:pPr>
              <w:pStyle w:val="TableBullet10ptb"/>
              <w:ind w:left="0" w:firstLine="0"/>
              <w:rPr>
                <w:rFonts w:ascii="Times New Roman" w:hAnsi="Times New Roman"/>
                <w:sz w:val="22"/>
                <w:lang w:val="en-AU"/>
              </w:rPr>
            </w:pPr>
          </w:p>
        </w:tc>
      </w:tr>
      <w:tr w:rsidR="00D61BEE">
        <w:trPr>
          <w:trHeight w:val="688"/>
        </w:trPr>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31"/>
              </w:numPr>
              <w:spacing w:before="120" w:after="120"/>
              <w:rPr>
                <w:rFonts w:ascii="Times New Roman" w:hAnsi="Times New Roman"/>
                <w:sz w:val="22"/>
                <w:lang w:val="en-AU"/>
              </w:rPr>
            </w:pPr>
            <w:r>
              <w:rPr>
                <w:rFonts w:ascii="Times New Roman" w:hAnsi="Times New Roman"/>
                <w:sz w:val="22"/>
                <w:lang w:val="en-AU"/>
              </w:rPr>
              <w:t>identify IUPAC names for carbon compounds as they are encountered</w:t>
            </w:r>
          </w:p>
        </w:tc>
        <w:tc>
          <w:tcPr>
            <w:tcW w:w="3757" w:type="dxa"/>
            <w:vMerge/>
          </w:tcPr>
          <w:p w:rsidR="00D61BEE" w:rsidRDefault="00D61BEE">
            <w:pPr>
              <w:pStyle w:val="TableBullet10ptb"/>
              <w:rPr>
                <w:rFonts w:ascii="Times New Roman" w:hAnsi="Times New Roman"/>
                <w:sz w:val="22"/>
                <w:lang w:val="en-AU"/>
              </w:rPr>
            </w:pPr>
          </w:p>
        </w:tc>
      </w:tr>
    </w:tbl>
    <w:p w:rsidR="00D61BEE" w:rsidRDefault="00D61BEE">
      <w:pPr>
        <w:pStyle w:val="a"/>
      </w:pPr>
      <w:r>
        <w:br w:type="page"/>
      </w:r>
    </w:p>
    <w:tbl>
      <w:tblPr>
        <w:tblW w:w="0" w:type="auto"/>
        <w:tblLayout w:type="fixed"/>
        <w:tblLook w:val="0000" w:firstRow="0" w:lastRow="0" w:firstColumn="0" w:lastColumn="0" w:noHBand="0" w:noVBand="0"/>
      </w:tblPr>
      <w:tblGrid>
        <w:gridCol w:w="2376"/>
        <w:gridCol w:w="3756"/>
        <w:gridCol w:w="3757"/>
      </w:tblGrid>
      <w:tr w:rsidR="00D61BEE">
        <w:trPr>
          <w:trHeight w:val="320"/>
          <w:tblHeader/>
        </w:trPr>
        <w:tc>
          <w:tcPr>
            <w:tcW w:w="2376" w:type="dxa"/>
            <w:vAlign w:val="center"/>
          </w:tcPr>
          <w:p w:rsidR="00D61BEE" w:rsidRDefault="00D61BEE" w:rsidP="00D61BEE">
            <w:pPr>
              <w:pStyle w:val="TableBullet10ptb"/>
              <w:spacing w:before="60" w:after="60"/>
              <w:ind w:left="0" w:firstLine="0"/>
              <w:rPr>
                <w:rFonts w:ascii="Times New Roman" w:hAnsi="Times New Roman"/>
                <w:b/>
                <w:lang w:val="en-AU"/>
              </w:rPr>
            </w:pPr>
          </w:p>
        </w:tc>
        <w:tc>
          <w:tcPr>
            <w:tcW w:w="3756" w:type="dxa"/>
            <w:tcBorders>
              <w:bottom w:val="nil"/>
            </w:tcBorders>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Borders>
              <w:bottom w:val="nil"/>
            </w:tcBorders>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rPr>
          <w:trHeight w:val="320"/>
        </w:trPr>
        <w:tc>
          <w:tcPr>
            <w:tcW w:w="2376" w:type="dxa"/>
            <w:vMerge w:val="restart"/>
          </w:tcPr>
          <w:p w:rsidR="00D61BEE" w:rsidRDefault="00D61BEE">
            <w:pPr>
              <w:pStyle w:val="TableBullet10ptb"/>
              <w:spacing w:before="120"/>
              <w:ind w:left="284" w:hanging="284"/>
              <w:rPr>
                <w:rFonts w:ascii="Times New Roman" w:hAnsi="Times New Roman"/>
                <w:b/>
                <w:sz w:val="22"/>
                <w:lang w:val="en-AU"/>
              </w:rPr>
            </w:pPr>
            <w:r>
              <w:rPr>
                <w:rFonts w:ascii="Times New Roman" w:hAnsi="Times New Roman"/>
                <w:b/>
                <w:sz w:val="22"/>
                <w:lang w:val="en-AU"/>
              </w:rPr>
              <w:t>2.</w:t>
            </w:r>
            <w:r>
              <w:rPr>
                <w:rFonts w:ascii="Times New Roman" w:hAnsi="Times New Roman"/>
                <w:lang w:val="en-AU"/>
              </w:rPr>
              <w:tab/>
            </w:r>
            <w:r>
              <w:rPr>
                <w:rFonts w:ascii="Times New Roman" w:hAnsi="Times New Roman"/>
                <w:b/>
                <w:sz w:val="22"/>
                <w:lang w:val="en-AU"/>
              </w:rPr>
              <w:t xml:space="preserve">Although most elements are found in combinations on Earth, some elements are found </w:t>
            </w:r>
            <w:proofErr w:type="spellStart"/>
            <w:r>
              <w:rPr>
                <w:rFonts w:ascii="Times New Roman" w:hAnsi="Times New Roman"/>
                <w:b/>
                <w:sz w:val="22"/>
                <w:lang w:val="en-AU"/>
              </w:rPr>
              <w:t>uncombined</w:t>
            </w:r>
            <w:proofErr w:type="spellEnd"/>
          </w:p>
        </w:tc>
        <w:tc>
          <w:tcPr>
            <w:tcW w:w="3756" w:type="dxa"/>
            <w:tcBorders>
              <w:bottom w:val="nil"/>
            </w:tcBorders>
          </w:tcPr>
          <w:p w:rsidR="00D61BEE" w:rsidRDefault="00D61BEE">
            <w:pPr>
              <w:pStyle w:val="TableBullet10ptb"/>
              <w:numPr>
                <w:ilvl w:val="0"/>
                <w:numId w:val="32"/>
              </w:numPr>
              <w:spacing w:before="120" w:after="120"/>
              <w:rPr>
                <w:rFonts w:ascii="Times New Roman" w:hAnsi="Times New Roman"/>
                <w:sz w:val="22"/>
                <w:lang w:val="en-AU"/>
              </w:rPr>
            </w:pPr>
            <w:r>
              <w:rPr>
                <w:rFonts w:ascii="Times New Roman" w:hAnsi="Times New Roman"/>
                <w:sz w:val="22"/>
                <w:lang w:val="en-AU"/>
              </w:rPr>
              <w:t xml:space="preserve">explain the relationship between the reactivity of an element and the likelihood of its existing as an </w:t>
            </w:r>
            <w:proofErr w:type="spellStart"/>
            <w:r>
              <w:rPr>
                <w:rFonts w:ascii="Times New Roman" w:hAnsi="Times New Roman"/>
                <w:sz w:val="22"/>
                <w:lang w:val="en-AU"/>
              </w:rPr>
              <w:t>uncombined</w:t>
            </w:r>
            <w:proofErr w:type="spellEnd"/>
            <w:r>
              <w:rPr>
                <w:rFonts w:ascii="Times New Roman" w:hAnsi="Times New Roman"/>
                <w:sz w:val="22"/>
                <w:lang w:val="en-AU"/>
              </w:rPr>
              <w:t xml:space="preserve"> element</w:t>
            </w:r>
          </w:p>
        </w:tc>
        <w:tc>
          <w:tcPr>
            <w:tcW w:w="3757" w:type="dxa"/>
            <w:vMerge w:val="restart"/>
          </w:tcPr>
          <w:p w:rsidR="00D61BEE" w:rsidRDefault="00D61BEE">
            <w:pPr>
              <w:pStyle w:val="TableBullet10ptb"/>
              <w:numPr>
                <w:ilvl w:val="0"/>
                <w:numId w:val="32"/>
              </w:numPr>
              <w:spacing w:before="120" w:after="120"/>
              <w:rPr>
                <w:rFonts w:ascii="Times New Roman" w:hAnsi="Times New Roman"/>
                <w:sz w:val="22"/>
                <w:lang w:val="en-AU"/>
              </w:rPr>
            </w:pPr>
            <w:r>
              <w:rPr>
                <w:rFonts w:ascii="Times New Roman" w:hAnsi="Times New Roman"/>
                <w:sz w:val="22"/>
                <w:lang w:val="en-AU"/>
              </w:rPr>
              <w:t>plan and perform an investigation to examine some physical properties, including malleability, hardness and electrical conductivity, and some uses of a range of common elements to present information about the classification of elements as metals, non-metals or semi-metals</w:t>
            </w:r>
          </w:p>
          <w:p w:rsidR="00D61BEE" w:rsidRDefault="00D61BEE">
            <w:pPr>
              <w:pStyle w:val="TableBullet10ptb"/>
              <w:numPr>
                <w:ilvl w:val="0"/>
                <w:numId w:val="32"/>
              </w:numPr>
              <w:spacing w:before="120" w:after="120"/>
              <w:rPr>
                <w:rFonts w:ascii="Times New Roman" w:hAnsi="Times New Roman"/>
                <w:sz w:val="22"/>
                <w:lang w:val="en-AU"/>
              </w:rPr>
            </w:pPr>
            <w:r>
              <w:rPr>
                <w:rFonts w:ascii="Times New Roman" w:hAnsi="Times New Roman"/>
                <w:sz w:val="22"/>
                <w:lang w:val="en-AU"/>
              </w:rPr>
              <w:t>analyse information from secondary sources to distinguish the physical properties of metals and non-metals</w:t>
            </w:r>
          </w:p>
          <w:p w:rsidR="00D61BEE" w:rsidRDefault="00D61BEE">
            <w:pPr>
              <w:pStyle w:val="TableBullet10ptb"/>
              <w:numPr>
                <w:ilvl w:val="0"/>
                <w:numId w:val="32"/>
              </w:numPr>
              <w:spacing w:before="120"/>
              <w:rPr>
                <w:rFonts w:ascii="Times New Roman" w:hAnsi="Times New Roman"/>
                <w:sz w:val="22"/>
                <w:lang w:val="en-AU"/>
              </w:rPr>
            </w:pPr>
            <w:r>
              <w:rPr>
                <w:rFonts w:ascii="Times New Roman" w:hAnsi="Times New Roman"/>
                <w:sz w:val="22"/>
                <w:lang w:val="en-AU"/>
              </w:rPr>
              <w:t>process information from secondary sources and use a Periodic Table to present information about the classification of elements as:</w:t>
            </w:r>
          </w:p>
          <w:p w:rsidR="00D61BEE" w:rsidRDefault="00D61BEE" w:rsidP="00D61BEE">
            <w:pPr>
              <w:pStyle w:val="TableBullet10dash"/>
            </w:pPr>
            <w:r>
              <w:t>metals, non-metals and semi-metals</w:t>
            </w:r>
          </w:p>
          <w:p w:rsidR="00D61BEE" w:rsidRDefault="00D61BEE" w:rsidP="00D61BEE">
            <w:pPr>
              <w:pStyle w:val="TableBullet10ptb"/>
              <w:numPr>
                <w:ilvl w:val="0"/>
                <w:numId w:val="140"/>
              </w:numPr>
              <w:rPr>
                <w:rFonts w:ascii="Times New Roman" w:hAnsi="Times New Roman"/>
                <w:sz w:val="22"/>
                <w:lang w:val="en-AU"/>
              </w:rPr>
            </w:pPr>
            <w:r>
              <w:rPr>
                <w:rFonts w:ascii="Times New Roman" w:hAnsi="Times New Roman"/>
                <w:sz w:val="22"/>
                <w:lang w:val="en-AU"/>
              </w:rPr>
              <w:t>solids, liquids and gases at 25˚C and normal atmospheric pressure</w:t>
            </w:r>
          </w:p>
        </w:tc>
      </w:tr>
      <w:tr w:rsidR="00D61BEE">
        <w:trPr>
          <w:trHeight w:val="402"/>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Borders>
              <w:bottom w:val="nil"/>
            </w:tcBorders>
          </w:tcPr>
          <w:p w:rsidR="00D61BEE" w:rsidRDefault="00D61BEE">
            <w:pPr>
              <w:pStyle w:val="TableBullet10ptb"/>
              <w:numPr>
                <w:ilvl w:val="0"/>
                <w:numId w:val="32"/>
              </w:numPr>
              <w:spacing w:before="120" w:after="120"/>
              <w:rPr>
                <w:sz w:val="22"/>
                <w:lang w:val="en-AU"/>
              </w:rPr>
            </w:pPr>
            <w:r>
              <w:rPr>
                <w:rFonts w:ascii="Times New Roman" w:hAnsi="Times New Roman"/>
                <w:sz w:val="22"/>
                <w:lang w:val="en-AU"/>
              </w:rPr>
              <w:t>classify elements as metals, non-metals and semi-metals according to their physical properties</w:t>
            </w:r>
          </w:p>
        </w:tc>
        <w:tc>
          <w:tcPr>
            <w:tcW w:w="3757" w:type="dxa"/>
            <w:vMerge/>
          </w:tcPr>
          <w:p w:rsidR="00D61BEE" w:rsidRDefault="00D61BEE">
            <w:pPr>
              <w:pStyle w:val="TableBullet10ptb"/>
              <w:numPr>
                <w:ilvl w:val="0"/>
                <w:numId w:val="2"/>
              </w:numPr>
              <w:rPr>
                <w:rFonts w:ascii="Times New Roman" w:hAnsi="Times New Roman"/>
                <w:sz w:val="22"/>
                <w:lang w:val="en-AU"/>
              </w:rPr>
            </w:pPr>
          </w:p>
        </w:tc>
      </w:tr>
      <w:tr w:rsidR="00D61BEE">
        <w:trPr>
          <w:trHeight w:val="1600"/>
        </w:trPr>
        <w:tc>
          <w:tcPr>
            <w:tcW w:w="2376" w:type="dxa"/>
            <w:vMerge/>
            <w:tcBorders>
              <w:bottom w:val="nil"/>
            </w:tcBorders>
          </w:tcPr>
          <w:p w:rsidR="00D61BEE" w:rsidRDefault="00D61BEE">
            <w:pPr>
              <w:pStyle w:val="TableBullet10ptb"/>
              <w:ind w:left="0" w:firstLine="0"/>
              <w:rPr>
                <w:rFonts w:ascii="Times New Roman" w:hAnsi="Times New Roman"/>
                <w:b/>
                <w:sz w:val="22"/>
                <w:lang w:val="en-AU"/>
              </w:rPr>
            </w:pPr>
          </w:p>
        </w:tc>
        <w:tc>
          <w:tcPr>
            <w:tcW w:w="3756" w:type="dxa"/>
            <w:tcBorders>
              <w:bottom w:val="nil"/>
            </w:tcBorders>
          </w:tcPr>
          <w:p w:rsidR="00D61BEE" w:rsidRDefault="00D61BEE">
            <w:pPr>
              <w:pStyle w:val="TableBullet10ptb"/>
              <w:numPr>
                <w:ilvl w:val="0"/>
                <w:numId w:val="32"/>
              </w:numPr>
              <w:spacing w:before="120" w:after="120"/>
              <w:rPr>
                <w:rFonts w:ascii="Times New Roman" w:hAnsi="Times New Roman"/>
                <w:sz w:val="22"/>
                <w:lang w:val="en-AU"/>
              </w:rPr>
            </w:pPr>
            <w:r>
              <w:rPr>
                <w:rFonts w:ascii="Times New Roman" w:hAnsi="Times New Roman"/>
                <w:sz w:val="22"/>
                <w:lang w:val="en-AU"/>
              </w:rPr>
              <w:t>account for the uses of metals and non-metals in terms of their physical properties</w:t>
            </w:r>
          </w:p>
        </w:tc>
        <w:tc>
          <w:tcPr>
            <w:tcW w:w="3757" w:type="dxa"/>
            <w:vMerge/>
            <w:tcBorders>
              <w:bottom w:val="nil"/>
            </w:tcBorders>
          </w:tcPr>
          <w:p w:rsidR="00D61BEE" w:rsidRDefault="00D61BEE">
            <w:pPr>
              <w:pStyle w:val="TableBullet10ptb"/>
              <w:numPr>
                <w:ilvl w:val="0"/>
                <w:numId w:val="2"/>
              </w:numPr>
              <w:rPr>
                <w:rFonts w:ascii="Times New Roman" w:hAnsi="Times New Roman"/>
                <w:sz w:val="22"/>
                <w:lang w:val="en-AU"/>
              </w:rPr>
            </w:pPr>
          </w:p>
        </w:tc>
      </w:tr>
    </w:tbl>
    <w:p w:rsidR="00D61BEE" w:rsidRDefault="00D61BEE">
      <w:pPr>
        <w:rPr>
          <w:sz w:val="22"/>
        </w:rPr>
      </w:pPr>
    </w:p>
    <w:p w:rsidR="00D61BEE" w:rsidRDefault="00D61BEE">
      <w:r>
        <w:br w:type="page"/>
      </w:r>
    </w:p>
    <w:tbl>
      <w:tblPr>
        <w:tblW w:w="0" w:type="auto"/>
        <w:tblLayout w:type="fixed"/>
        <w:tblLook w:val="0000" w:firstRow="0" w:lastRow="0" w:firstColumn="0" w:lastColumn="0" w:noHBand="0" w:noVBand="0"/>
      </w:tblPr>
      <w:tblGrid>
        <w:gridCol w:w="2376"/>
        <w:gridCol w:w="3756"/>
        <w:gridCol w:w="3757"/>
      </w:tblGrid>
      <w:tr w:rsidR="00D61BEE">
        <w:trPr>
          <w:trHeight w:val="320"/>
          <w:tblHeader/>
        </w:trPr>
        <w:tc>
          <w:tcPr>
            <w:tcW w:w="2376" w:type="dxa"/>
            <w:vAlign w:val="center"/>
          </w:tcPr>
          <w:p w:rsidR="00D61BEE" w:rsidRDefault="00D61BEE" w:rsidP="00D61BEE">
            <w:pPr>
              <w:pStyle w:val="TableBullet10ptb"/>
              <w:spacing w:before="60" w:after="60"/>
              <w:ind w:left="0" w:firstLine="0"/>
              <w:rPr>
                <w:rFonts w:ascii="Times New Roman" w:hAnsi="Times New Roman"/>
                <w:b/>
                <w:lang w:val="en-AU"/>
              </w:rPr>
            </w:pPr>
          </w:p>
        </w:tc>
        <w:tc>
          <w:tcPr>
            <w:tcW w:w="3756" w:type="dxa"/>
            <w:tcBorders>
              <w:bottom w:val="nil"/>
            </w:tcBorders>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Borders>
              <w:bottom w:val="nil"/>
            </w:tcBorders>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rPr>
          <w:trHeight w:val="320"/>
        </w:trPr>
        <w:tc>
          <w:tcPr>
            <w:tcW w:w="2376" w:type="dxa"/>
            <w:vMerge w:val="restart"/>
          </w:tcPr>
          <w:p w:rsidR="00D61BEE" w:rsidRDefault="00D61BEE">
            <w:pPr>
              <w:pStyle w:val="TableBullet10ptb"/>
              <w:spacing w:before="120"/>
              <w:ind w:left="284" w:hanging="284"/>
              <w:rPr>
                <w:rFonts w:ascii="Times New Roman" w:hAnsi="Times New Roman"/>
                <w:b/>
                <w:sz w:val="22"/>
                <w:lang w:val="en-AU"/>
              </w:rPr>
            </w:pPr>
            <w:r>
              <w:rPr>
                <w:rFonts w:ascii="Times New Roman" w:hAnsi="Times New Roman"/>
                <w:b/>
                <w:sz w:val="22"/>
                <w:lang w:val="en-AU"/>
              </w:rPr>
              <w:t xml:space="preserve">3. </w:t>
            </w:r>
            <w:r>
              <w:rPr>
                <w:rFonts w:ascii="Times New Roman" w:hAnsi="Times New Roman"/>
                <w:b/>
                <w:sz w:val="22"/>
                <w:lang w:val="en-AU"/>
              </w:rPr>
              <w:tab/>
              <w:t>Elements in Earth materials are present mostly as compounds because of interactions at the atomic level</w:t>
            </w:r>
          </w:p>
        </w:tc>
        <w:tc>
          <w:tcPr>
            <w:tcW w:w="3756" w:type="dxa"/>
          </w:tcPr>
          <w:p w:rsidR="00D61BEE" w:rsidRDefault="00D61BEE" w:rsidP="00D61BEE">
            <w:pPr>
              <w:pStyle w:val="TableBullet10ptb"/>
              <w:numPr>
                <w:ilvl w:val="0"/>
                <w:numId w:val="33"/>
              </w:numPr>
              <w:tabs>
                <w:tab w:val="clear" w:pos="360"/>
              </w:tabs>
              <w:spacing w:before="120" w:after="120"/>
              <w:rPr>
                <w:rFonts w:ascii="Times New Roman" w:hAnsi="Times New Roman"/>
                <w:sz w:val="22"/>
                <w:lang w:val="en-AU"/>
              </w:rPr>
            </w:pPr>
            <w:r>
              <w:rPr>
                <w:rFonts w:ascii="Times New Roman" w:hAnsi="Times New Roman"/>
                <w:sz w:val="22"/>
                <w:lang w:val="en-AU"/>
              </w:rPr>
              <w:t>identify that matter is made of particles that are continuously moving and interacting</w:t>
            </w:r>
          </w:p>
        </w:tc>
        <w:tc>
          <w:tcPr>
            <w:tcW w:w="3757" w:type="dxa"/>
            <w:vMerge w:val="restart"/>
          </w:tcPr>
          <w:p w:rsidR="00D61BEE" w:rsidRDefault="00D61BEE">
            <w:pPr>
              <w:pStyle w:val="TableBullet10ptb"/>
              <w:numPr>
                <w:ilvl w:val="0"/>
                <w:numId w:val="33"/>
              </w:numPr>
              <w:spacing w:before="120" w:after="120"/>
              <w:rPr>
                <w:rFonts w:ascii="Times New Roman" w:hAnsi="Times New Roman"/>
                <w:sz w:val="22"/>
                <w:lang w:val="en-AU"/>
              </w:rPr>
            </w:pPr>
            <w:r>
              <w:rPr>
                <w:rFonts w:ascii="Times New Roman" w:hAnsi="Times New Roman"/>
                <w:sz w:val="22"/>
                <w:lang w:val="en-AU"/>
              </w:rPr>
              <w:t>analyse information by constructing or using models showing the structure of metals, ionic compounds and covalent compounds</w:t>
            </w:r>
          </w:p>
          <w:p w:rsidR="00D61BEE" w:rsidRDefault="00D61BEE">
            <w:pPr>
              <w:pStyle w:val="TableBullet10ptb"/>
              <w:numPr>
                <w:ilvl w:val="0"/>
                <w:numId w:val="33"/>
              </w:numPr>
              <w:spacing w:before="120" w:after="120"/>
              <w:rPr>
                <w:rFonts w:ascii="Times New Roman" w:hAnsi="Times New Roman"/>
                <w:sz w:val="22"/>
                <w:lang w:val="en-AU"/>
              </w:rPr>
            </w:pPr>
            <w:r>
              <w:rPr>
                <w:rFonts w:ascii="Times New Roman" w:hAnsi="Times New Roman"/>
                <w:sz w:val="22"/>
                <w:lang w:val="en-AU"/>
              </w:rPr>
              <w:t>construct ionic equations showing metal and non-metal atoms forming ions</w:t>
            </w: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3"/>
              </w:numPr>
              <w:tabs>
                <w:tab w:val="clear" w:pos="360"/>
              </w:tabs>
              <w:spacing w:before="120" w:after="120"/>
              <w:rPr>
                <w:rFonts w:ascii="Times New Roman" w:hAnsi="Times New Roman"/>
                <w:sz w:val="22"/>
                <w:lang w:val="en-AU"/>
              </w:rPr>
            </w:pPr>
            <w:r>
              <w:rPr>
                <w:rFonts w:ascii="Times New Roman" w:hAnsi="Times New Roman"/>
                <w:sz w:val="22"/>
                <w:lang w:val="en-AU"/>
              </w:rPr>
              <w:t>describe qualitatively the energy levels of electrons in atoms</w:t>
            </w:r>
          </w:p>
        </w:tc>
        <w:tc>
          <w:tcPr>
            <w:tcW w:w="3757" w:type="dxa"/>
            <w:vMerge/>
          </w:tcPr>
          <w:p w:rsidR="00D61BEE" w:rsidRDefault="00D61BEE" w:rsidP="00D61BEE">
            <w:pPr>
              <w:pStyle w:val="TableBullet10ptb"/>
              <w:numPr>
                <w:ilvl w:val="0"/>
                <w:numId w:val="1"/>
              </w:numPr>
              <w:tabs>
                <w:tab w:val="clear" w:pos="360"/>
              </w:tabs>
              <w:rPr>
                <w:rFonts w:ascii="Times New Roman" w:hAnsi="Times New Roman"/>
                <w:sz w:val="22"/>
                <w:lang w:val="en-AU"/>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3"/>
              </w:numPr>
              <w:tabs>
                <w:tab w:val="clear" w:pos="360"/>
              </w:tabs>
              <w:spacing w:before="120" w:after="120"/>
              <w:rPr>
                <w:rFonts w:ascii="Times New Roman" w:hAnsi="Times New Roman"/>
                <w:sz w:val="22"/>
                <w:lang w:val="en-AU"/>
              </w:rPr>
            </w:pPr>
            <w:r>
              <w:rPr>
                <w:rFonts w:ascii="Times New Roman" w:hAnsi="Times New Roman"/>
                <w:sz w:val="22"/>
                <w:lang w:val="en-AU"/>
              </w:rPr>
              <w:t>describe atoms in terms of mass number and atomic number</w:t>
            </w:r>
          </w:p>
        </w:tc>
        <w:tc>
          <w:tcPr>
            <w:tcW w:w="3757" w:type="dxa"/>
            <w:vMerge/>
          </w:tcPr>
          <w:p w:rsidR="00D61BEE" w:rsidRDefault="00D61BEE" w:rsidP="00D61BEE">
            <w:pPr>
              <w:pStyle w:val="TableBullet10ptb"/>
              <w:numPr>
                <w:ilvl w:val="0"/>
                <w:numId w:val="1"/>
              </w:numPr>
              <w:tabs>
                <w:tab w:val="clear" w:pos="360"/>
              </w:tabs>
              <w:rPr>
                <w:rFonts w:ascii="Times New Roman" w:hAnsi="Times New Roman"/>
                <w:sz w:val="22"/>
                <w:lang w:val="en-AU"/>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3"/>
              </w:numPr>
              <w:tabs>
                <w:tab w:val="clear" w:pos="360"/>
              </w:tabs>
              <w:spacing w:before="120" w:after="120"/>
              <w:rPr>
                <w:rFonts w:ascii="Times New Roman" w:hAnsi="Times New Roman"/>
                <w:sz w:val="22"/>
                <w:lang w:val="en-AU"/>
              </w:rPr>
            </w:pPr>
            <w:r>
              <w:rPr>
                <w:rFonts w:ascii="Times New Roman" w:hAnsi="Times New Roman"/>
                <w:sz w:val="22"/>
                <w:lang w:val="en-AU"/>
              </w:rPr>
              <w:t>describe the formation of ions in terms of atoms gaining or losing electrons</w:t>
            </w:r>
          </w:p>
        </w:tc>
        <w:tc>
          <w:tcPr>
            <w:tcW w:w="3757" w:type="dxa"/>
            <w:vMerge/>
          </w:tcPr>
          <w:p w:rsidR="00D61BEE" w:rsidRDefault="00D61BEE" w:rsidP="00D61BEE">
            <w:pPr>
              <w:pStyle w:val="TableBullet10ptb"/>
              <w:numPr>
                <w:ilvl w:val="0"/>
                <w:numId w:val="1"/>
              </w:numPr>
              <w:tabs>
                <w:tab w:val="clear" w:pos="360"/>
              </w:tabs>
              <w:rPr>
                <w:rFonts w:ascii="Times New Roman" w:hAnsi="Times New Roman"/>
                <w:sz w:val="22"/>
                <w:lang w:val="en-AU"/>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3"/>
              </w:numPr>
              <w:tabs>
                <w:tab w:val="clear" w:pos="360"/>
              </w:tabs>
              <w:spacing w:before="120" w:after="120"/>
              <w:rPr>
                <w:rFonts w:ascii="Times New Roman" w:hAnsi="Times New Roman"/>
                <w:sz w:val="22"/>
                <w:lang w:val="en-AU"/>
              </w:rPr>
            </w:pPr>
            <w:r>
              <w:rPr>
                <w:rFonts w:ascii="Times New Roman" w:hAnsi="Times New Roman"/>
                <w:sz w:val="22"/>
                <w:lang w:val="en-AU"/>
              </w:rPr>
              <w:t>apply the Periodic Table to predict the ions formed by atoms of metals and non-metals</w:t>
            </w:r>
          </w:p>
        </w:tc>
        <w:tc>
          <w:tcPr>
            <w:tcW w:w="3757" w:type="dxa"/>
            <w:vMerge/>
          </w:tcPr>
          <w:p w:rsidR="00D61BEE" w:rsidRDefault="00D61BEE">
            <w:pPr>
              <w:pStyle w:val="TableBullet10ptb"/>
              <w:ind w:left="0" w:firstLine="0"/>
              <w:rPr>
                <w:rFonts w:ascii="Times New Roman" w:hAnsi="Times New Roman"/>
                <w:sz w:val="22"/>
                <w:lang w:val="en-AU"/>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vMerge w:val="restart"/>
          </w:tcPr>
          <w:p w:rsidR="00D61BEE" w:rsidRDefault="00D61BEE" w:rsidP="00D61BEE">
            <w:pPr>
              <w:pStyle w:val="TableBullet10ptb"/>
              <w:numPr>
                <w:ilvl w:val="0"/>
                <w:numId w:val="33"/>
              </w:numPr>
              <w:tabs>
                <w:tab w:val="clear" w:pos="360"/>
              </w:tabs>
              <w:spacing w:before="120"/>
              <w:rPr>
                <w:rFonts w:ascii="Times New Roman" w:hAnsi="Times New Roman"/>
                <w:sz w:val="22"/>
                <w:lang w:val="en-AU"/>
              </w:rPr>
            </w:pPr>
            <w:r>
              <w:rPr>
                <w:rFonts w:ascii="Times New Roman" w:hAnsi="Times New Roman"/>
                <w:sz w:val="22"/>
                <w:lang w:val="en-AU"/>
              </w:rPr>
              <w:t xml:space="preserve">apply Lewis electron dot structures to: </w:t>
            </w:r>
          </w:p>
          <w:p w:rsidR="00D61BEE" w:rsidRDefault="00D61BEE" w:rsidP="00D61BEE">
            <w:pPr>
              <w:pStyle w:val="TableBullet10dash"/>
            </w:pPr>
            <w:r>
              <w:t>the formation of ions</w:t>
            </w:r>
          </w:p>
          <w:p w:rsidR="00D61BEE" w:rsidRDefault="00D61BEE" w:rsidP="00D61BEE">
            <w:pPr>
              <w:pStyle w:val="TableBullet10dash"/>
            </w:pPr>
            <w:r>
              <w:t>the electron sharing in some simple molecules</w:t>
            </w:r>
          </w:p>
        </w:tc>
        <w:tc>
          <w:tcPr>
            <w:tcW w:w="3757" w:type="dxa"/>
            <w:vMerge/>
          </w:tcPr>
          <w:p w:rsidR="00D61BEE" w:rsidRDefault="00D61BEE">
            <w:pPr>
              <w:pStyle w:val="TableBullet10ptb"/>
              <w:ind w:left="0" w:firstLine="0"/>
              <w:rPr>
                <w:rFonts w:ascii="Times New Roman" w:hAnsi="Times New Roman"/>
                <w:sz w:val="22"/>
                <w:lang w:val="en-AU"/>
              </w:rPr>
            </w:pPr>
          </w:p>
        </w:tc>
      </w:tr>
      <w:tr w:rsidR="00D61BEE">
        <w:trPr>
          <w:trHeight w:val="265"/>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vMerge/>
          </w:tcPr>
          <w:p w:rsidR="00D61BEE" w:rsidRDefault="00D61BEE" w:rsidP="00D61BEE">
            <w:pPr>
              <w:pStyle w:val="ListTableObjectives"/>
              <w:numPr>
                <w:ilvl w:val="0"/>
                <w:numId w:val="33"/>
              </w:numPr>
              <w:tabs>
                <w:tab w:val="clear" w:pos="360"/>
              </w:tabs>
              <w:rPr>
                <w:sz w:val="22"/>
              </w:rPr>
            </w:pPr>
          </w:p>
        </w:tc>
        <w:tc>
          <w:tcPr>
            <w:tcW w:w="3757" w:type="dxa"/>
            <w:vMerge/>
          </w:tcPr>
          <w:p w:rsidR="00D61BEE" w:rsidRDefault="00D61BEE">
            <w:pPr>
              <w:pStyle w:val="TableBullet10ptb"/>
              <w:ind w:left="0" w:firstLine="0"/>
              <w:rPr>
                <w:rFonts w:ascii="Times New Roman" w:hAnsi="Times New Roman"/>
                <w:sz w:val="22"/>
                <w:lang w:val="en-AU"/>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3"/>
              </w:numPr>
              <w:tabs>
                <w:tab w:val="clear" w:pos="360"/>
              </w:tabs>
              <w:spacing w:before="120" w:after="120"/>
              <w:rPr>
                <w:rFonts w:ascii="Times New Roman" w:hAnsi="Times New Roman"/>
                <w:sz w:val="22"/>
                <w:lang w:val="en-AU"/>
              </w:rPr>
            </w:pPr>
            <w:r>
              <w:rPr>
                <w:rFonts w:ascii="Times New Roman" w:hAnsi="Times New Roman"/>
                <w:sz w:val="22"/>
                <w:lang w:val="en-AU"/>
              </w:rPr>
              <w:t>describe the formation of ionic compounds in terms of the attraction of ions of opposite charge</w:t>
            </w:r>
          </w:p>
        </w:tc>
        <w:tc>
          <w:tcPr>
            <w:tcW w:w="3757" w:type="dxa"/>
            <w:vMerge/>
          </w:tcPr>
          <w:p w:rsidR="00D61BEE" w:rsidRDefault="00D61BEE">
            <w:pPr>
              <w:pStyle w:val="TableBullet10ptb"/>
              <w:ind w:left="0" w:firstLine="0"/>
              <w:rPr>
                <w:rFonts w:ascii="Times New Roman" w:hAnsi="Times New Roman"/>
                <w:sz w:val="22"/>
                <w:lang w:val="en-AU"/>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3"/>
              </w:numPr>
              <w:tabs>
                <w:tab w:val="clear" w:pos="360"/>
              </w:tabs>
              <w:spacing w:before="120" w:after="120"/>
              <w:rPr>
                <w:rFonts w:ascii="Times New Roman" w:hAnsi="Times New Roman"/>
                <w:sz w:val="22"/>
                <w:lang w:val="en-AU"/>
              </w:rPr>
            </w:pPr>
            <w:r>
              <w:rPr>
                <w:rFonts w:ascii="Times New Roman" w:hAnsi="Times New Roman"/>
                <w:sz w:val="22"/>
                <w:lang w:val="en-AU"/>
              </w:rPr>
              <w:t>describe molecules as particles which can move independently of each other</w:t>
            </w:r>
          </w:p>
        </w:tc>
        <w:tc>
          <w:tcPr>
            <w:tcW w:w="3757" w:type="dxa"/>
            <w:vMerge/>
          </w:tcPr>
          <w:p w:rsidR="00D61BEE" w:rsidRDefault="00D61BEE">
            <w:pPr>
              <w:pStyle w:val="TableBullet10ptb"/>
              <w:ind w:left="0" w:firstLine="0"/>
              <w:rPr>
                <w:rFonts w:ascii="Times New Roman" w:hAnsi="Times New Roman"/>
                <w:sz w:val="22"/>
                <w:lang w:val="en-AU"/>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3"/>
              </w:numPr>
              <w:tabs>
                <w:tab w:val="clear" w:pos="360"/>
              </w:tabs>
              <w:spacing w:before="120" w:after="120"/>
              <w:rPr>
                <w:rFonts w:ascii="Times New Roman" w:hAnsi="Times New Roman"/>
                <w:sz w:val="22"/>
                <w:lang w:val="en-AU"/>
              </w:rPr>
            </w:pPr>
            <w:r>
              <w:rPr>
                <w:rFonts w:ascii="Times New Roman" w:hAnsi="Times New Roman"/>
                <w:sz w:val="22"/>
                <w:lang w:val="en-AU"/>
              </w:rPr>
              <w:t>distinguish between molecules containing one atom (the noble gases) and molecules with more than one atom</w:t>
            </w:r>
          </w:p>
        </w:tc>
        <w:tc>
          <w:tcPr>
            <w:tcW w:w="3757" w:type="dxa"/>
            <w:vMerge/>
          </w:tcPr>
          <w:p w:rsidR="00D61BEE" w:rsidRDefault="00D61BEE">
            <w:pPr>
              <w:pStyle w:val="TableBullet10ptb"/>
              <w:ind w:left="0" w:firstLine="0"/>
              <w:rPr>
                <w:rFonts w:ascii="Times New Roman" w:hAnsi="Times New Roman"/>
                <w:sz w:val="22"/>
                <w:lang w:val="en-AU"/>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3"/>
              </w:numPr>
              <w:tabs>
                <w:tab w:val="clear" w:pos="360"/>
              </w:tabs>
              <w:spacing w:before="120" w:after="120"/>
              <w:rPr>
                <w:rFonts w:ascii="Times New Roman" w:hAnsi="Times New Roman"/>
                <w:sz w:val="22"/>
                <w:lang w:val="en-AU"/>
              </w:rPr>
            </w:pPr>
            <w:r>
              <w:rPr>
                <w:rFonts w:ascii="Times New Roman" w:hAnsi="Times New Roman"/>
                <w:sz w:val="22"/>
                <w:lang w:val="en-AU"/>
              </w:rPr>
              <w:t xml:space="preserve">describe the formation of covalent molecules in terms of sharing of electrons </w:t>
            </w:r>
          </w:p>
        </w:tc>
        <w:tc>
          <w:tcPr>
            <w:tcW w:w="3757" w:type="dxa"/>
            <w:vMerge/>
          </w:tcPr>
          <w:p w:rsidR="00D61BEE" w:rsidRDefault="00D61BEE">
            <w:pPr>
              <w:pStyle w:val="TableBullet10ptb"/>
              <w:ind w:left="0" w:firstLine="0"/>
              <w:rPr>
                <w:rFonts w:ascii="Times New Roman" w:hAnsi="Times New Roman"/>
                <w:sz w:val="22"/>
                <w:lang w:val="en-AU"/>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3"/>
              </w:numPr>
              <w:tabs>
                <w:tab w:val="clear" w:pos="360"/>
              </w:tabs>
              <w:rPr>
                <w:rFonts w:ascii="Times New Roman" w:hAnsi="Times New Roman"/>
                <w:sz w:val="22"/>
                <w:lang w:val="en-AU"/>
              </w:rPr>
            </w:pPr>
            <w:r>
              <w:rPr>
                <w:rFonts w:ascii="Times New Roman" w:hAnsi="Times New Roman"/>
                <w:sz w:val="22"/>
                <w:lang w:val="en-AU"/>
              </w:rPr>
              <w:t>construct formulae for compounds formed from:</w:t>
            </w:r>
          </w:p>
          <w:p w:rsidR="00D61BEE" w:rsidRDefault="00D61BEE" w:rsidP="00D61BEE">
            <w:pPr>
              <w:pStyle w:val="TableBullet10dash"/>
            </w:pPr>
            <w:r>
              <w:t>ions</w:t>
            </w:r>
          </w:p>
          <w:p w:rsidR="00D61BEE" w:rsidRDefault="00D61BEE" w:rsidP="00D61BEE">
            <w:pPr>
              <w:pStyle w:val="TableBullet10dash"/>
            </w:pPr>
            <w:r>
              <w:t>atoms sharing electrons</w:t>
            </w:r>
          </w:p>
        </w:tc>
        <w:tc>
          <w:tcPr>
            <w:tcW w:w="3757" w:type="dxa"/>
            <w:vMerge/>
          </w:tcPr>
          <w:p w:rsidR="00D61BEE" w:rsidRDefault="00D61BEE">
            <w:pPr>
              <w:pStyle w:val="TableBullet10ptb"/>
              <w:ind w:left="0" w:firstLine="0"/>
              <w:rPr>
                <w:rFonts w:ascii="Times New Roman" w:hAnsi="Times New Roman"/>
                <w:sz w:val="22"/>
                <w:lang w:val="en-AU"/>
              </w:rPr>
            </w:pPr>
          </w:p>
        </w:tc>
      </w:tr>
    </w:tbl>
    <w:p w:rsidR="00D61BEE" w:rsidRDefault="00D61BEE">
      <w:pPr>
        <w:pStyle w:val="a"/>
      </w:pPr>
      <w:r>
        <w:br w:type="page"/>
      </w:r>
    </w:p>
    <w:tbl>
      <w:tblPr>
        <w:tblW w:w="0" w:type="auto"/>
        <w:tblLayout w:type="fixed"/>
        <w:tblLook w:val="0000" w:firstRow="0" w:lastRow="0" w:firstColumn="0" w:lastColumn="0" w:noHBand="0" w:noVBand="0"/>
      </w:tblPr>
      <w:tblGrid>
        <w:gridCol w:w="2376"/>
        <w:gridCol w:w="3756"/>
        <w:gridCol w:w="3757"/>
      </w:tblGrid>
      <w:tr w:rsidR="00D61BEE">
        <w:trPr>
          <w:trHeight w:val="300"/>
          <w:tblHeader/>
        </w:trPr>
        <w:tc>
          <w:tcPr>
            <w:tcW w:w="2376" w:type="dxa"/>
            <w:vAlign w:val="center"/>
          </w:tcPr>
          <w:p w:rsidR="00D61BEE" w:rsidRDefault="00D61BEE" w:rsidP="00D61BEE">
            <w:pPr>
              <w:pStyle w:val="TableBullet10ptb"/>
              <w:spacing w:before="60" w:after="60"/>
              <w:ind w:left="284" w:hanging="284"/>
              <w:rPr>
                <w:rFonts w:ascii="Times New Roman" w:hAnsi="Times New Roman"/>
                <w:b/>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rPr>
          <w:trHeight w:val="691"/>
        </w:trPr>
        <w:tc>
          <w:tcPr>
            <w:tcW w:w="2376" w:type="dxa"/>
            <w:vMerge w:val="restart"/>
          </w:tcPr>
          <w:p w:rsidR="00D61BEE" w:rsidRDefault="00D61BEE">
            <w:pPr>
              <w:pStyle w:val="TableBullet10ptb"/>
              <w:spacing w:before="120"/>
              <w:ind w:left="284" w:hanging="284"/>
              <w:rPr>
                <w:rFonts w:ascii="Times New Roman" w:hAnsi="Times New Roman"/>
                <w:b/>
                <w:sz w:val="22"/>
                <w:lang w:val="en-AU"/>
              </w:rPr>
            </w:pPr>
            <w:r>
              <w:rPr>
                <w:rFonts w:ascii="Times New Roman" w:hAnsi="Times New Roman"/>
                <w:b/>
                <w:sz w:val="22"/>
                <w:lang w:val="en-AU"/>
              </w:rPr>
              <w:t xml:space="preserve">4. </w:t>
            </w:r>
            <w:r>
              <w:rPr>
                <w:rFonts w:ascii="Times New Roman" w:hAnsi="Times New Roman"/>
                <w:b/>
                <w:sz w:val="22"/>
                <w:lang w:val="en-AU"/>
              </w:rPr>
              <w:tab/>
              <w:t>Energy is required to extract elements from their naturally occurring sources</w:t>
            </w:r>
          </w:p>
        </w:tc>
        <w:tc>
          <w:tcPr>
            <w:tcW w:w="3756" w:type="dxa"/>
          </w:tcPr>
          <w:p w:rsidR="00D61BEE" w:rsidRDefault="00D61BEE" w:rsidP="00D61BEE">
            <w:pPr>
              <w:pStyle w:val="TableBullet10ptb"/>
              <w:numPr>
                <w:ilvl w:val="0"/>
                <w:numId w:val="34"/>
              </w:numPr>
              <w:tabs>
                <w:tab w:val="clear" w:pos="360"/>
              </w:tabs>
              <w:spacing w:before="120" w:after="120"/>
              <w:rPr>
                <w:sz w:val="22"/>
                <w:lang w:val="en-AU"/>
              </w:rPr>
            </w:pPr>
            <w:r>
              <w:rPr>
                <w:rFonts w:ascii="Times New Roman" w:hAnsi="Times New Roman"/>
                <w:sz w:val="22"/>
                <w:lang w:val="en-AU"/>
              </w:rPr>
              <w:t xml:space="preserve">identify the differences between physical and chemical change in terms of rearrangement of particles </w:t>
            </w:r>
          </w:p>
        </w:tc>
        <w:tc>
          <w:tcPr>
            <w:tcW w:w="3757" w:type="dxa"/>
            <w:vMerge w:val="restart"/>
          </w:tcPr>
          <w:p w:rsidR="00D61BEE" w:rsidRDefault="00D61BEE" w:rsidP="00D61BEE">
            <w:pPr>
              <w:pStyle w:val="TableBullet10ptb"/>
              <w:numPr>
                <w:ilvl w:val="0"/>
                <w:numId w:val="34"/>
              </w:numPr>
              <w:tabs>
                <w:tab w:val="clear" w:pos="360"/>
              </w:tabs>
              <w:spacing w:before="120" w:after="120"/>
              <w:rPr>
                <w:rFonts w:ascii="Times New Roman" w:hAnsi="Times New Roman"/>
                <w:sz w:val="22"/>
                <w:lang w:val="en-AU"/>
              </w:rPr>
            </w:pPr>
            <w:r>
              <w:rPr>
                <w:rFonts w:ascii="Times New Roman" w:hAnsi="Times New Roman"/>
                <w:sz w:val="22"/>
                <w:lang w:val="en-AU"/>
              </w:rPr>
              <w:t>plan and safely perform a first-hand investigation to show the decomposition of a carbonate by heat, using appropriate tests to identify carbon dioxide and the oxide as the products of the reaction</w:t>
            </w:r>
          </w:p>
          <w:p w:rsidR="00D61BEE" w:rsidRDefault="00D61BEE" w:rsidP="00D61BEE">
            <w:pPr>
              <w:pStyle w:val="TableBullet10ptb"/>
              <w:numPr>
                <w:ilvl w:val="0"/>
                <w:numId w:val="34"/>
              </w:numPr>
              <w:tabs>
                <w:tab w:val="clear" w:pos="360"/>
              </w:tabs>
              <w:spacing w:before="120"/>
              <w:rPr>
                <w:rFonts w:ascii="Times New Roman" w:hAnsi="Times New Roman"/>
                <w:sz w:val="22"/>
                <w:lang w:val="en-AU"/>
              </w:rPr>
            </w:pPr>
            <w:r>
              <w:rPr>
                <w:rFonts w:ascii="Times New Roman" w:hAnsi="Times New Roman"/>
                <w:sz w:val="22"/>
                <w:lang w:val="en-AU"/>
              </w:rPr>
              <w:t>gather information using first-hand or secondary sources to:</w:t>
            </w:r>
          </w:p>
          <w:p w:rsidR="00D61BEE" w:rsidRDefault="00D61BEE" w:rsidP="00D61BEE">
            <w:pPr>
              <w:pStyle w:val="TableBullet10dash"/>
            </w:pPr>
            <w:r>
              <w:t xml:space="preserve">observe the effect of light on silver </w:t>
            </w:r>
            <w:r w:rsidRPr="00E356A4">
              <w:t>salts and identify an application of the use of this reaction</w:t>
            </w:r>
            <w:r>
              <w:t xml:space="preserve"> </w:t>
            </w:r>
          </w:p>
          <w:p w:rsidR="00D61BEE" w:rsidRDefault="00D61BEE" w:rsidP="00D61BEE">
            <w:pPr>
              <w:pStyle w:val="TableBullet10dash"/>
              <w:rPr>
                <w:rFonts w:ascii="Arial" w:hAnsi="Arial"/>
              </w:rPr>
            </w:pPr>
            <w:r>
              <w:t>observe the electrolysis of water, analyse the information provided as evidence that water is a compound and identify an application of the use of this reaction</w:t>
            </w:r>
          </w:p>
          <w:p w:rsidR="00D61BEE" w:rsidRDefault="00D61BEE" w:rsidP="00D61BEE">
            <w:pPr>
              <w:pStyle w:val="TableBullet10ptb"/>
              <w:numPr>
                <w:ilvl w:val="0"/>
                <w:numId w:val="34"/>
              </w:numPr>
              <w:tabs>
                <w:tab w:val="clear" w:pos="360"/>
              </w:tabs>
              <w:spacing w:before="120" w:after="120"/>
              <w:rPr>
                <w:rFonts w:ascii="Times New Roman" w:hAnsi="Times New Roman"/>
                <w:sz w:val="22"/>
                <w:lang w:val="en-AU"/>
              </w:rPr>
            </w:pPr>
            <w:r>
              <w:rPr>
                <w:rFonts w:ascii="Times New Roman" w:hAnsi="Times New Roman"/>
                <w:sz w:val="22"/>
                <w:lang w:val="en-AU"/>
              </w:rPr>
              <w:t>analyse and present information to model the boiling of water and the electrolysis of water tracing the movements of and changes in arrangements of molecules</w:t>
            </w: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vMerge w:val="restart"/>
          </w:tcPr>
          <w:p w:rsidR="00D61BEE" w:rsidRDefault="00D61BEE" w:rsidP="00D61BEE">
            <w:pPr>
              <w:pStyle w:val="TableBullet10ptb"/>
              <w:numPr>
                <w:ilvl w:val="0"/>
                <w:numId w:val="34"/>
              </w:numPr>
              <w:tabs>
                <w:tab w:val="clear" w:pos="360"/>
              </w:tabs>
              <w:spacing w:before="120" w:after="120"/>
              <w:rPr>
                <w:sz w:val="22"/>
                <w:lang w:val="en-AU"/>
              </w:rPr>
            </w:pPr>
            <w:r>
              <w:rPr>
                <w:rFonts w:ascii="Times New Roman" w:hAnsi="Times New Roman"/>
                <w:sz w:val="22"/>
                <w:lang w:val="en-AU"/>
              </w:rPr>
              <w:t>summarise the differences between the boiling and electrolysis of water as an example of the difference between physical and chemical change</w:t>
            </w:r>
          </w:p>
        </w:tc>
        <w:tc>
          <w:tcPr>
            <w:tcW w:w="3757" w:type="dxa"/>
            <w:vMerge/>
          </w:tcPr>
          <w:p w:rsidR="00D61BEE" w:rsidRDefault="00D61BEE" w:rsidP="00D61BEE">
            <w:pPr>
              <w:pStyle w:val="TableBullet10ptb"/>
              <w:numPr>
                <w:ilvl w:val="0"/>
                <w:numId w:val="1"/>
              </w:numPr>
              <w:tabs>
                <w:tab w:val="clear" w:pos="360"/>
              </w:tabs>
              <w:rPr>
                <w:rFonts w:ascii="Times New Roman" w:hAnsi="Times New Roman"/>
                <w:sz w:val="22"/>
                <w:lang w:val="en-AU"/>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vMerge/>
          </w:tcPr>
          <w:p w:rsidR="00D61BEE" w:rsidRDefault="00D61BEE" w:rsidP="00D61BEE">
            <w:pPr>
              <w:pStyle w:val="TableBullet10ptb"/>
              <w:numPr>
                <w:ilvl w:val="0"/>
                <w:numId w:val="34"/>
              </w:numPr>
              <w:tabs>
                <w:tab w:val="clear" w:pos="360"/>
              </w:tabs>
              <w:spacing w:before="120" w:after="120"/>
              <w:rPr>
                <w:rFonts w:ascii="Times New Roman" w:hAnsi="Times New Roman"/>
                <w:sz w:val="22"/>
                <w:lang w:val="en-AU"/>
              </w:rPr>
            </w:pPr>
          </w:p>
        </w:tc>
        <w:tc>
          <w:tcPr>
            <w:tcW w:w="3757" w:type="dxa"/>
            <w:vMerge/>
          </w:tcPr>
          <w:p w:rsidR="00D61BEE" w:rsidRDefault="00D61BEE" w:rsidP="00D61BEE">
            <w:pPr>
              <w:pStyle w:val="TableBullet10ptb"/>
              <w:numPr>
                <w:ilvl w:val="0"/>
                <w:numId w:val="1"/>
              </w:numPr>
              <w:tabs>
                <w:tab w:val="clear" w:pos="360"/>
              </w:tabs>
              <w:rPr>
                <w:sz w:val="22"/>
                <w:lang w:val="en-AU"/>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4"/>
              </w:numPr>
              <w:tabs>
                <w:tab w:val="clear" w:pos="360"/>
              </w:tabs>
              <w:spacing w:before="120" w:after="120"/>
              <w:rPr>
                <w:sz w:val="22"/>
                <w:lang w:val="en-AU"/>
              </w:rPr>
            </w:pPr>
            <w:r>
              <w:rPr>
                <w:rFonts w:ascii="Times New Roman" w:hAnsi="Times New Roman"/>
                <w:sz w:val="22"/>
                <w:lang w:val="en-AU"/>
              </w:rPr>
              <w:t>identify light, heat and electricity as the common forms of energy that may be released or absorbed during the decomposition or synthesis of substances and identify examples of these changes occurring in everyday life</w:t>
            </w:r>
          </w:p>
        </w:tc>
        <w:tc>
          <w:tcPr>
            <w:tcW w:w="3757" w:type="dxa"/>
            <w:vMerge/>
          </w:tcPr>
          <w:p w:rsidR="00D61BEE" w:rsidRDefault="00D61BEE" w:rsidP="00D61BEE">
            <w:pPr>
              <w:pStyle w:val="TableBullet10ptb"/>
              <w:numPr>
                <w:ilvl w:val="0"/>
                <w:numId w:val="1"/>
              </w:numPr>
              <w:tabs>
                <w:tab w:val="clear" w:pos="360"/>
              </w:tabs>
              <w:rPr>
                <w:rFonts w:ascii="Times New Roman" w:hAnsi="Times New Roman"/>
                <w:sz w:val="22"/>
                <w:lang w:val="en-AU"/>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4"/>
              </w:numPr>
              <w:tabs>
                <w:tab w:val="clear" w:pos="360"/>
              </w:tabs>
              <w:spacing w:before="120" w:after="120"/>
              <w:rPr>
                <w:sz w:val="22"/>
                <w:lang w:val="en-AU"/>
              </w:rPr>
            </w:pPr>
            <w:r>
              <w:rPr>
                <w:rFonts w:ascii="Times New Roman" w:hAnsi="Times New Roman"/>
                <w:sz w:val="22"/>
                <w:lang w:val="en-AU"/>
              </w:rPr>
              <w:t>explain that the amount of energy needed to separate atoms in a compound is an indication of the strength of the attraction, or bond, between them</w:t>
            </w:r>
          </w:p>
        </w:tc>
        <w:tc>
          <w:tcPr>
            <w:tcW w:w="3757" w:type="dxa"/>
            <w:vMerge/>
          </w:tcPr>
          <w:p w:rsidR="00D61BEE" w:rsidRDefault="00D61BEE" w:rsidP="00D61BEE">
            <w:pPr>
              <w:pStyle w:val="TableBullet10ptb"/>
              <w:numPr>
                <w:ilvl w:val="0"/>
                <w:numId w:val="1"/>
              </w:numPr>
              <w:tabs>
                <w:tab w:val="clear" w:pos="360"/>
              </w:tabs>
              <w:rPr>
                <w:rFonts w:ascii="Times New Roman" w:hAnsi="Times New Roman"/>
                <w:sz w:val="22"/>
                <w:lang w:val="en-AU"/>
              </w:rPr>
            </w:pPr>
          </w:p>
        </w:tc>
      </w:tr>
    </w:tbl>
    <w:p w:rsidR="00D61BEE" w:rsidRDefault="00D61BEE">
      <w:r>
        <w:br w:type="page"/>
      </w:r>
    </w:p>
    <w:tbl>
      <w:tblPr>
        <w:tblW w:w="0" w:type="auto"/>
        <w:tblLayout w:type="fixed"/>
        <w:tblLook w:val="0000" w:firstRow="0" w:lastRow="0" w:firstColumn="0" w:lastColumn="0" w:noHBand="0" w:noVBand="0"/>
      </w:tblPr>
      <w:tblGrid>
        <w:gridCol w:w="2376"/>
        <w:gridCol w:w="3756"/>
        <w:gridCol w:w="3757"/>
      </w:tblGrid>
      <w:tr w:rsidR="00D61BEE">
        <w:trPr>
          <w:trHeight w:val="320"/>
          <w:tblHeader/>
        </w:trPr>
        <w:tc>
          <w:tcPr>
            <w:tcW w:w="2376" w:type="dxa"/>
            <w:vAlign w:val="center"/>
          </w:tcPr>
          <w:p w:rsidR="00D61BEE" w:rsidRDefault="00D61BEE" w:rsidP="00D61BEE">
            <w:pPr>
              <w:pStyle w:val="TableBullet10ptb"/>
              <w:spacing w:before="60" w:after="60"/>
              <w:ind w:left="0" w:firstLine="0"/>
              <w:rPr>
                <w:rFonts w:ascii="Times New Roman" w:hAnsi="Times New Roman"/>
                <w:b/>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rPr>
          <w:trHeight w:val="708"/>
        </w:trPr>
        <w:tc>
          <w:tcPr>
            <w:tcW w:w="2376" w:type="dxa"/>
            <w:vMerge w:val="restart"/>
          </w:tcPr>
          <w:p w:rsidR="00D61BEE" w:rsidRDefault="00D61BEE">
            <w:pPr>
              <w:pStyle w:val="TableBullet10ptb"/>
              <w:spacing w:before="120"/>
              <w:rPr>
                <w:rFonts w:ascii="Times New Roman" w:hAnsi="Times New Roman"/>
                <w:b/>
                <w:sz w:val="22"/>
                <w:lang w:val="en-AU"/>
              </w:rPr>
            </w:pPr>
            <w:r>
              <w:rPr>
                <w:rFonts w:ascii="Times New Roman" w:hAnsi="Times New Roman"/>
                <w:b/>
                <w:sz w:val="22"/>
                <w:lang w:val="en-AU"/>
              </w:rPr>
              <w:t xml:space="preserve">5. </w:t>
            </w:r>
            <w:r>
              <w:rPr>
                <w:rFonts w:ascii="Times New Roman" w:hAnsi="Times New Roman"/>
                <w:b/>
                <w:sz w:val="22"/>
                <w:lang w:val="en-AU"/>
              </w:rPr>
              <w:tab/>
              <w:t>The properties of elements and compounds are determined by their bonding and structure</w:t>
            </w:r>
          </w:p>
          <w:p w:rsidR="00D61BEE" w:rsidRDefault="00D61BEE">
            <w:pPr>
              <w:pStyle w:val="TableBullet10ptb"/>
              <w:spacing w:before="120"/>
              <w:ind w:left="0" w:firstLine="0"/>
              <w:rPr>
                <w:rFonts w:ascii="Times New Roman" w:hAnsi="Times New Roman"/>
                <w:b/>
                <w:sz w:val="22"/>
                <w:lang w:val="en-AU"/>
              </w:rPr>
            </w:pPr>
          </w:p>
        </w:tc>
        <w:tc>
          <w:tcPr>
            <w:tcW w:w="3756" w:type="dxa"/>
            <w:tcBorders>
              <w:bottom w:val="nil"/>
            </w:tcBorders>
          </w:tcPr>
          <w:p w:rsidR="00D61BEE" w:rsidRDefault="00D61BEE" w:rsidP="00D61BEE">
            <w:pPr>
              <w:pStyle w:val="TableBullet10ptb"/>
              <w:numPr>
                <w:ilvl w:val="0"/>
                <w:numId w:val="35"/>
              </w:numPr>
              <w:tabs>
                <w:tab w:val="clear" w:pos="360"/>
              </w:tabs>
              <w:spacing w:before="120" w:after="120"/>
              <w:rPr>
                <w:sz w:val="22"/>
                <w:lang w:val="en-AU"/>
              </w:rPr>
            </w:pPr>
            <w:r>
              <w:rPr>
                <w:rFonts w:ascii="Times New Roman" w:hAnsi="Times New Roman"/>
                <w:sz w:val="22"/>
                <w:lang w:val="en-AU"/>
              </w:rPr>
              <w:t>identify differences between physical and chemical properties of elements, compounds and mixtures</w:t>
            </w:r>
          </w:p>
        </w:tc>
        <w:tc>
          <w:tcPr>
            <w:tcW w:w="3757" w:type="dxa"/>
            <w:vMerge w:val="restart"/>
          </w:tcPr>
          <w:p w:rsidR="00D61BEE" w:rsidRDefault="00D61BEE" w:rsidP="00D61BEE">
            <w:pPr>
              <w:pStyle w:val="TableBullet10ptb"/>
              <w:numPr>
                <w:ilvl w:val="0"/>
                <w:numId w:val="36"/>
              </w:numPr>
              <w:tabs>
                <w:tab w:val="clear" w:pos="360"/>
              </w:tabs>
              <w:spacing w:before="120" w:after="120"/>
              <w:rPr>
                <w:rFonts w:ascii="Times New Roman" w:hAnsi="Times New Roman"/>
                <w:sz w:val="22"/>
                <w:lang w:val="en-AU"/>
              </w:rPr>
            </w:pPr>
            <w:r>
              <w:rPr>
                <w:rFonts w:ascii="Times New Roman" w:hAnsi="Times New Roman"/>
                <w:sz w:val="22"/>
                <w:lang w:val="en-AU"/>
              </w:rPr>
              <w:t>perform a first-hand investigation to compare the properties of some common elements in their elemental state with the properties of the compound(s) of these elements (</w:t>
            </w:r>
            <w:proofErr w:type="spellStart"/>
            <w:r>
              <w:rPr>
                <w:rFonts w:ascii="Times New Roman" w:hAnsi="Times New Roman"/>
                <w:sz w:val="22"/>
                <w:lang w:val="en-AU"/>
              </w:rPr>
              <w:t>eg</w:t>
            </w:r>
            <w:proofErr w:type="spellEnd"/>
            <w:r>
              <w:rPr>
                <w:rFonts w:ascii="Times New Roman" w:hAnsi="Times New Roman"/>
                <w:sz w:val="22"/>
                <w:lang w:val="en-AU"/>
              </w:rPr>
              <w:t xml:space="preserve"> magnesium and oxygen)</w:t>
            </w:r>
          </w:p>
          <w:p w:rsidR="00D61BEE" w:rsidRDefault="00D61BEE" w:rsidP="00D61BEE">
            <w:pPr>
              <w:pStyle w:val="ListTableObjectives"/>
              <w:numPr>
                <w:ilvl w:val="0"/>
                <w:numId w:val="36"/>
              </w:numPr>
              <w:tabs>
                <w:tab w:val="clear" w:pos="360"/>
                <w:tab w:val="clear" w:pos="567"/>
                <w:tab w:val="clear" w:pos="794"/>
              </w:tabs>
              <w:rPr>
                <w:sz w:val="22"/>
              </w:rPr>
            </w:pPr>
            <w:r>
              <w:rPr>
                <w:sz w:val="22"/>
              </w:rPr>
              <w:t>choose resources and process information from secondary sources to construct and discuss the limitations of models of ionic lattices, covalent molecules and covalent and metallic lattices</w:t>
            </w:r>
          </w:p>
          <w:p w:rsidR="00D61BEE" w:rsidRDefault="00D61BEE" w:rsidP="00D61BEE">
            <w:pPr>
              <w:numPr>
                <w:ilvl w:val="0"/>
                <w:numId w:val="36"/>
              </w:numPr>
              <w:tabs>
                <w:tab w:val="clear" w:pos="360"/>
              </w:tabs>
              <w:spacing w:before="120" w:after="120"/>
              <w:rPr>
                <w:sz w:val="22"/>
                <w:lang w:val="en-AU"/>
              </w:rPr>
            </w:pPr>
            <w:r>
              <w:rPr>
                <w:sz w:val="22"/>
                <w:lang w:val="en-AU"/>
              </w:rPr>
              <w:t>perform an investigation to examine the physical properties of a range of common substances in order to classify them as metallic, ionic or covalent molecular or covalent network substances and relate their characteristics to their uses</w:t>
            </w:r>
          </w:p>
          <w:p w:rsidR="00D61BEE" w:rsidRDefault="00D61BEE">
            <w:pPr>
              <w:pStyle w:val="TableBullet10ptb"/>
              <w:spacing w:before="120" w:after="120"/>
              <w:ind w:left="0" w:firstLine="0"/>
              <w:rPr>
                <w:sz w:val="22"/>
                <w:lang w:val="en-AU"/>
              </w:rPr>
            </w:pPr>
          </w:p>
        </w:tc>
      </w:tr>
      <w:tr w:rsidR="00D61BEE">
        <w:trPr>
          <w:trHeight w:val="69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Borders>
              <w:bottom w:val="nil"/>
            </w:tcBorders>
          </w:tcPr>
          <w:p w:rsidR="00D61BEE" w:rsidRDefault="00D61BEE" w:rsidP="00D61BEE">
            <w:pPr>
              <w:pStyle w:val="TableBullet10ptb"/>
              <w:numPr>
                <w:ilvl w:val="0"/>
                <w:numId w:val="35"/>
              </w:numPr>
              <w:tabs>
                <w:tab w:val="clear" w:pos="360"/>
              </w:tabs>
              <w:spacing w:before="120" w:after="120"/>
              <w:rPr>
                <w:sz w:val="22"/>
                <w:lang w:val="en-AU"/>
              </w:rPr>
            </w:pPr>
            <w:r>
              <w:rPr>
                <w:rFonts w:ascii="Times New Roman" w:hAnsi="Times New Roman"/>
                <w:sz w:val="22"/>
                <w:lang w:val="en-AU"/>
              </w:rPr>
              <w:t>describe the physical properties used to classify compounds as ionic or covalent molecular or covalent network</w:t>
            </w:r>
          </w:p>
        </w:tc>
        <w:tc>
          <w:tcPr>
            <w:tcW w:w="3757" w:type="dxa"/>
            <w:vMerge/>
          </w:tcPr>
          <w:p w:rsidR="00D61BEE" w:rsidRDefault="00D61BEE">
            <w:pPr>
              <w:pStyle w:val="TableBullet10ptb"/>
              <w:numPr>
                <w:ilvl w:val="0"/>
                <w:numId w:val="3"/>
              </w:numPr>
              <w:spacing w:before="120" w:after="120"/>
              <w:rPr>
                <w:sz w:val="22"/>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5"/>
              </w:numPr>
              <w:tabs>
                <w:tab w:val="clear" w:pos="360"/>
              </w:tabs>
              <w:spacing w:before="120" w:after="120"/>
              <w:rPr>
                <w:rFonts w:ascii="Times New Roman" w:hAnsi="Times New Roman"/>
                <w:sz w:val="22"/>
                <w:lang w:val="en-AU"/>
              </w:rPr>
            </w:pPr>
            <w:r>
              <w:rPr>
                <w:rFonts w:ascii="Times New Roman" w:hAnsi="Times New Roman"/>
                <w:sz w:val="22"/>
                <w:lang w:val="en-AU"/>
              </w:rPr>
              <w:t>distinguish between metallic, ionic and covalent bonds</w:t>
            </w:r>
          </w:p>
        </w:tc>
        <w:tc>
          <w:tcPr>
            <w:tcW w:w="3757" w:type="dxa"/>
            <w:vMerge/>
          </w:tcPr>
          <w:p w:rsidR="00D61BEE" w:rsidRDefault="00D61BEE">
            <w:pPr>
              <w:pStyle w:val="TableBullet10ptb"/>
              <w:numPr>
                <w:ilvl w:val="0"/>
                <w:numId w:val="3"/>
              </w:numPr>
              <w:spacing w:before="120" w:after="120"/>
              <w:rPr>
                <w:rFonts w:ascii="Times New Roman" w:hAnsi="Times New Roman"/>
                <w:sz w:val="22"/>
                <w:lang w:val="en-AU"/>
              </w:rPr>
            </w:pPr>
          </w:p>
        </w:tc>
      </w:tr>
      <w:tr w:rsidR="00D61BEE">
        <w:trPr>
          <w:trHeight w:val="561"/>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5"/>
              </w:numPr>
              <w:tabs>
                <w:tab w:val="clear" w:pos="360"/>
              </w:tabs>
              <w:spacing w:before="120" w:after="120"/>
              <w:rPr>
                <w:sz w:val="22"/>
                <w:lang w:val="en-AU"/>
              </w:rPr>
            </w:pPr>
            <w:r>
              <w:rPr>
                <w:rFonts w:ascii="Times New Roman" w:hAnsi="Times New Roman"/>
                <w:sz w:val="22"/>
                <w:lang w:val="en-AU"/>
              </w:rPr>
              <w:t>describe metals as three</w:t>
            </w:r>
            <w:r>
              <w:rPr>
                <w:rFonts w:ascii="Times New Roman" w:hAnsi="Times New Roman"/>
                <w:sz w:val="22"/>
                <w:lang w:val="en-AU"/>
              </w:rPr>
              <w:noBreakHyphen/>
              <w:t>dimensional lattices of ions in a sea of electrons</w:t>
            </w:r>
          </w:p>
        </w:tc>
        <w:tc>
          <w:tcPr>
            <w:tcW w:w="3757" w:type="dxa"/>
            <w:vMerge/>
          </w:tcPr>
          <w:p w:rsidR="00D61BEE" w:rsidRDefault="00D61BEE">
            <w:pPr>
              <w:pStyle w:val="TableBullet10ptb"/>
              <w:numPr>
                <w:ilvl w:val="0"/>
                <w:numId w:val="3"/>
              </w:numPr>
              <w:spacing w:before="120" w:after="120"/>
              <w:rPr>
                <w:sz w:val="22"/>
              </w:rPr>
            </w:pPr>
          </w:p>
        </w:tc>
      </w:tr>
      <w:tr w:rsidR="00D61BEE">
        <w:trPr>
          <w:trHeight w:val="977"/>
        </w:trPr>
        <w:tc>
          <w:tcPr>
            <w:tcW w:w="2376" w:type="dxa"/>
            <w:vMerge/>
            <w:tcBorders>
              <w:bottom w:val="nil"/>
            </w:tcBorders>
          </w:tcPr>
          <w:p w:rsidR="00D61BEE" w:rsidRDefault="00D61BEE">
            <w:pPr>
              <w:pStyle w:val="TableBullet10ptb"/>
              <w:ind w:left="0" w:firstLine="0"/>
              <w:rPr>
                <w:rFonts w:ascii="Times New Roman" w:hAnsi="Times New Roman"/>
                <w:b/>
                <w:sz w:val="22"/>
                <w:lang w:val="en-AU"/>
              </w:rPr>
            </w:pPr>
          </w:p>
        </w:tc>
        <w:tc>
          <w:tcPr>
            <w:tcW w:w="3756" w:type="dxa"/>
            <w:tcBorders>
              <w:bottom w:val="nil"/>
            </w:tcBorders>
          </w:tcPr>
          <w:p w:rsidR="00D61BEE" w:rsidRDefault="00D61BEE" w:rsidP="00D61BEE">
            <w:pPr>
              <w:pStyle w:val="TableBullet10ptb"/>
              <w:numPr>
                <w:ilvl w:val="0"/>
                <w:numId w:val="35"/>
              </w:numPr>
              <w:tabs>
                <w:tab w:val="clear" w:pos="360"/>
              </w:tabs>
              <w:spacing w:before="120" w:after="120"/>
              <w:rPr>
                <w:rFonts w:ascii="Times New Roman" w:hAnsi="Times New Roman"/>
                <w:sz w:val="22"/>
                <w:lang w:val="en-AU"/>
              </w:rPr>
            </w:pPr>
            <w:r>
              <w:rPr>
                <w:rFonts w:ascii="Times New Roman" w:hAnsi="Times New Roman"/>
                <w:sz w:val="22"/>
                <w:lang w:val="en-AU"/>
              </w:rPr>
              <w:t>describe ionic compounds in terms of repeating three-dimensional lattices of ions</w:t>
            </w:r>
          </w:p>
        </w:tc>
        <w:tc>
          <w:tcPr>
            <w:tcW w:w="3757" w:type="dxa"/>
            <w:vMerge/>
          </w:tcPr>
          <w:p w:rsidR="00D61BEE" w:rsidRDefault="00D61BEE">
            <w:pPr>
              <w:pStyle w:val="TableBullet10ptb"/>
              <w:numPr>
                <w:ilvl w:val="0"/>
                <w:numId w:val="3"/>
              </w:numPr>
              <w:spacing w:before="120" w:after="120"/>
              <w:rPr>
                <w:sz w:val="22"/>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BodyTextIndent2"/>
              <w:numPr>
                <w:ilvl w:val="0"/>
                <w:numId w:val="35"/>
              </w:numPr>
              <w:tabs>
                <w:tab w:val="clear" w:pos="360"/>
              </w:tabs>
              <w:spacing w:before="120" w:after="120"/>
              <w:rPr>
                <w:sz w:val="22"/>
                <w:lang w:val="en-AU"/>
              </w:rPr>
            </w:pPr>
            <w:r>
              <w:rPr>
                <w:rFonts w:ascii="Times New Roman" w:hAnsi="Times New Roman"/>
                <w:sz w:val="22"/>
                <w:lang w:val="en-AU"/>
              </w:rPr>
              <w:t>explain why the formula for an ionic compound is an empirical formula</w:t>
            </w:r>
          </w:p>
        </w:tc>
        <w:tc>
          <w:tcPr>
            <w:tcW w:w="3757" w:type="dxa"/>
            <w:vMerge/>
          </w:tcPr>
          <w:p w:rsidR="00D61BEE" w:rsidRDefault="00D61BEE">
            <w:pPr>
              <w:pStyle w:val="TableBullet10ptb"/>
              <w:numPr>
                <w:ilvl w:val="0"/>
                <w:numId w:val="3"/>
              </w:numPr>
              <w:spacing w:before="120" w:after="120"/>
              <w:rPr>
                <w:rFonts w:ascii="Times New Roman" w:hAnsi="Times New Roman"/>
                <w:sz w:val="22"/>
                <w:lang w:val="en-AU"/>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5"/>
              </w:numPr>
              <w:tabs>
                <w:tab w:val="clear" w:pos="360"/>
              </w:tabs>
              <w:spacing w:before="120" w:after="120"/>
              <w:rPr>
                <w:sz w:val="22"/>
                <w:lang w:val="en-AU"/>
              </w:rPr>
            </w:pPr>
            <w:r>
              <w:rPr>
                <w:rFonts w:ascii="Times New Roman" w:hAnsi="Times New Roman"/>
                <w:sz w:val="22"/>
                <w:lang w:val="en-AU"/>
              </w:rPr>
              <w:t>identify common elements that exist as molecules or as covalent lattices</w:t>
            </w:r>
          </w:p>
        </w:tc>
        <w:tc>
          <w:tcPr>
            <w:tcW w:w="3757" w:type="dxa"/>
            <w:vMerge/>
          </w:tcPr>
          <w:p w:rsidR="00D61BEE" w:rsidRDefault="00D61BEE">
            <w:pPr>
              <w:pStyle w:val="TableBullet10ptb"/>
              <w:spacing w:before="120" w:after="120"/>
              <w:ind w:left="284" w:firstLine="0"/>
              <w:rPr>
                <w:rFonts w:ascii="Times New Roman" w:hAnsi="Times New Roman"/>
                <w:sz w:val="22"/>
                <w:lang w:val="en-AU"/>
              </w:rPr>
            </w:pPr>
          </w:p>
        </w:tc>
      </w:tr>
      <w:tr w:rsidR="00D61BEE">
        <w:trPr>
          <w:trHeight w:val="320"/>
        </w:trPr>
        <w:tc>
          <w:tcPr>
            <w:tcW w:w="2376" w:type="dxa"/>
            <w:vMerge/>
          </w:tcPr>
          <w:p w:rsidR="00D61BEE" w:rsidRDefault="00D61BEE">
            <w:pPr>
              <w:pStyle w:val="TableBullet10ptb"/>
              <w:ind w:left="0" w:firstLine="0"/>
              <w:rPr>
                <w:rFonts w:ascii="Times New Roman" w:hAnsi="Times New Roman"/>
                <w:b/>
                <w:sz w:val="22"/>
                <w:lang w:val="en-AU"/>
              </w:rPr>
            </w:pPr>
          </w:p>
        </w:tc>
        <w:tc>
          <w:tcPr>
            <w:tcW w:w="3756" w:type="dxa"/>
          </w:tcPr>
          <w:p w:rsidR="00D61BEE" w:rsidRDefault="00D61BEE" w:rsidP="00D61BEE">
            <w:pPr>
              <w:pStyle w:val="TableBullet10ptb"/>
              <w:numPr>
                <w:ilvl w:val="0"/>
                <w:numId w:val="35"/>
              </w:numPr>
              <w:tabs>
                <w:tab w:val="clear" w:pos="360"/>
              </w:tabs>
              <w:spacing w:before="120" w:after="120"/>
              <w:rPr>
                <w:sz w:val="22"/>
                <w:lang w:val="en-AU"/>
              </w:rPr>
            </w:pPr>
            <w:r>
              <w:rPr>
                <w:rFonts w:ascii="Times New Roman" w:hAnsi="Times New Roman"/>
                <w:sz w:val="22"/>
                <w:lang w:val="en-AU"/>
              </w:rPr>
              <w:t>explain the relationship between the properties of conductivity and hardness and the structure of ionic, covalent molecular and covalent network structures</w:t>
            </w:r>
          </w:p>
        </w:tc>
        <w:tc>
          <w:tcPr>
            <w:tcW w:w="3757" w:type="dxa"/>
            <w:vMerge/>
          </w:tcPr>
          <w:p w:rsidR="00D61BEE" w:rsidRDefault="00D61BEE">
            <w:pPr>
              <w:pStyle w:val="TableBullet10ptb"/>
              <w:spacing w:before="120" w:after="120"/>
              <w:ind w:left="284" w:firstLine="0"/>
              <w:rPr>
                <w:rFonts w:ascii="Times New Roman" w:hAnsi="Times New Roman"/>
                <w:sz w:val="22"/>
                <w:lang w:val="en-AU"/>
              </w:rPr>
            </w:pPr>
          </w:p>
        </w:tc>
      </w:tr>
    </w:tbl>
    <w:p w:rsidR="00D61BEE" w:rsidRDefault="00D61BEE" w:rsidP="00D61BEE">
      <w:pPr>
        <w:pStyle w:val="Heading2"/>
        <w:rPr>
          <w:lang w:val="en-AU"/>
        </w:rPr>
      </w:pPr>
      <w:r>
        <w:rPr>
          <w:lang w:val="en-AU"/>
        </w:rPr>
        <w:br w:type="page"/>
      </w:r>
      <w:bookmarkStart w:id="16" w:name="_Toc240350070"/>
      <w:r>
        <w:rPr>
          <w:lang w:val="en-AU"/>
        </w:rPr>
        <w:lastRenderedPageBreak/>
        <w:t>8.3</w:t>
      </w:r>
      <w:r>
        <w:rPr>
          <w:lang w:val="en-AU"/>
        </w:rPr>
        <w:tab/>
        <w:t>Metals</w:t>
      </w:r>
      <w:bookmarkEnd w:id="16"/>
      <w:r>
        <w:rPr>
          <w:lang w:val="en-AU"/>
        </w:rPr>
        <w:t xml:space="preserve"> </w:t>
      </w:r>
    </w:p>
    <w:p w:rsidR="00D61BEE" w:rsidRDefault="00D61BEE" w:rsidP="00D61BEE">
      <w:pPr>
        <w:pStyle w:val="Head3"/>
        <w:spacing w:before="240"/>
        <w:rPr>
          <w:rFonts w:ascii="Times New Roman" w:hAnsi="Times New Roman"/>
          <w:lang w:val="en-AU"/>
        </w:rPr>
      </w:pPr>
      <w:r>
        <w:rPr>
          <w:rFonts w:ascii="Times New Roman" w:hAnsi="Times New Roman"/>
          <w:lang w:val="en-AU"/>
        </w:rPr>
        <w:t>Contextual Outline</w:t>
      </w:r>
    </w:p>
    <w:p w:rsidR="00D61BEE" w:rsidRDefault="00D61BEE">
      <w:pPr>
        <w:pStyle w:val="BodyText1"/>
        <w:rPr>
          <w:lang w:val="en-AU"/>
        </w:rPr>
      </w:pPr>
      <w:r>
        <w:rPr>
          <w:lang w:val="en-AU"/>
        </w:rPr>
        <w:t>The cultural development of humans has been closely connected with their discovery of materials and invention of tools to the point where major advances in cultural achievement have been described in terms of the materials they learned to use. This has included their use of metals and discoveries of increasingly sophisticated methods of extraction of metals from their ores.</w:t>
      </w:r>
    </w:p>
    <w:p w:rsidR="00D61BEE" w:rsidRDefault="00D61BEE">
      <w:pPr>
        <w:pStyle w:val="BodyText1"/>
        <w:rPr>
          <w:lang w:val="en-AU"/>
        </w:rPr>
      </w:pPr>
      <w:r>
        <w:rPr>
          <w:lang w:val="en-AU"/>
        </w:rPr>
        <w:t>Because metals make up the majority of elements, an examination of the physical and chemical properties of metals is also an appropriate context in which to consider the organisation of the common Periodic Table. The development of a Periodic Table represented a breakthrough in the systematic organisation and study of chemistry and enabled scientists to predict the discovery of further elements.</w:t>
      </w:r>
    </w:p>
    <w:p w:rsidR="00D61BEE" w:rsidRDefault="00D61BEE">
      <w:pPr>
        <w:pStyle w:val="BodyText1"/>
        <w:rPr>
          <w:lang w:val="en-AU"/>
        </w:rPr>
      </w:pPr>
      <w:r>
        <w:rPr>
          <w:lang w:val="en-AU"/>
        </w:rPr>
        <w:t>This module increases students’ understanding of the history, applications and use of chemistry and current issues, research and developments in chemistry.</w:t>
      </w:r>
    </w:p>
    <w:p w:rsidR="00D61BEE" w:rsidRDefault="00D61BEE" w:rsidP="00D61BEE">
      <w:pPr>
        <w:pStyle w:val="Head3"/>
        <w:spacing w:before="240"/>
        <w:rPr>
          <w:rFonts w:ascii="Times New Roman" w:hAnsi="Times New Roman"/>
          <w:lang w:val="en-AU"/>
        </w:rPr>
      </w:pPr>
      <w:r>
        <w:rPr>
          <w:rFonts w:ascii="Times New Roman" w:hAnsi="Times New Roman"/>
          <w:lang w:val="en-AU"/>
        </w:rPr>
        <w:t>Assumed Knowledge</w:t>
      </w:r>
    </w:p>
    <w:p w:rsidR="00D61BEE" w:rsidRDefault="00D61BEE">
      <w:pPr>
        <w:pStyle w:val="head4"/>
        <w:rPr>
          <w:lang w:val="en-AU"/>
        </w:rPr>
      </w:pPr>
      <w:r>
        <w:rPr>
          <w:lang w:val="en-AU"/>
        </w:rPr>
        <w:t>Domain: knowledge and understanding</w:t>
      </w:r>
    </w:p>
    <w:p w:rsidR="00D61BEE" w:rsidRDefault="00D61BEE">
      <w:pPr>
        <w:pStyle w:val="BodyText1"/>
        <w:rPr>
          <w:lang w:val="en-AU"/>
        </w:rPr>
      </w:pPr>
      <w:r>
        <w:rPr>
          <w:lang w:val="en-AU"/>
        </w:rPr>
        <w:t xml:space="preserve">Refer to the </w:t>
      </w:r>
      <w:r>
        <w:rPr>
          <w:i/>
          <w:lang w:val="en-AU"/>
        </w:rPr>
        <w:t xml:space="preserve">Science Years 7–10 </w:t>
      </w:r>
      <w:proofErr w:type="gramStart"/>
      <w:r>
        <w:rPr>
          <w:i/>
          <w:lang w:val="en-AU"/>
        </w:rPr>
        <w:t>Syllabus</w:t>
      </w:r>
      <w:proofErr w:type="gramEnd"/>
      <w:r>
        <w:rPr>
          <w:lang w:val="en-AU"/>
        </w:rPr>
        <w:t xml:space="preserve"> for the following:</w:t>
      </w:r>
    </w:p>
    <w:p w:rsidR="00D61BEE" w:rsidRDefault="00D61BEE">
      <w:pPr>
        <w:pStyle w:val="Bullett3"/>
        <w:spacing w:before="120"/>
        <w:ind w:left="851" w:hanging="851"/>
        <w:rPr>
          <w:rFonts w:ascii="Times New Roman" w:hAnsi="Times New Roman"/>
          <w:lang w:val="en-AU"/>
        </w:rPr>
      </w:pPr>
      <w:r>
        <w:rPr>
          <w:rFonts w:ascii="Times New Roman" w:hAnsi="Times New Roman"/>
          <w:lang w:val="en-AU"/>
        </w:rPr>
        <w:t>5.7.1b)</w:t>
      </w:r>
      <w:r>
        <w:rPr>
          <w:rFonts w:ascii="Times New Roman" w:hAnsi="Times New Roman"/>
          <w:lang w:val="en-AU"/>
        </w:rPr>
        <w:tab/>
        <w:t xml:space="preserve">distinguish between elements, using information about the numbers of protons, neutrons and electrons </w:t>
      </w:r>
    </w:p>
    <w:p w:rsidR="00D61BEE" w:rsidRDefault="00D61BEE">
      <w:pPr>
        <w:pStyle w:val="Bullett3"/>
        <w:spacing w:before="120"/>
        <w:ind w:left="851" w:hanging="851"/>
        <w:rPr>
          <w:rFonts w:ascii="Times New Roman" w:hAnsi="Times New Roman"/>
          <w:lang w:val="en-AU"/>
        </w:rPr>
      </w:pPr>
      <w:r>
        <w:rPr>
          <w:rFonts w:ascii="Times New Roman" w:hAnsi="Times New Roman"/>
          <w:lang w:val="en-AU"/>
        </w:rPr>
        <w:t>5.7.1c)</w:t>
      </w:r>
      <w:r>
        <w:rPr>
          <w:rFonts w:ascii="Times New Roman" w:hAnsi="Times New Roman"/>
          <w:lang w:val="en-AU"/>
        </w:rPr>
        <w:tab/>
        <w:t>describe an appropriate model that has been developed to describe atomic structure</w:t>
      </w:r>
    </w:p>
    <w:p w:rsidR="00D61BEE" w:rsidRDefault="00D61BEE">
      <w:pPr>
        <w:pStyle w:val="Bullett3"/>
        <w:spacing w:before="120"/>
        <w:ind w:left="851" w:hanging="851"/>
        <w:rPr>
          <w:rFonts w:ascii="Times New Roman" w:hAnsi="Times New Roman"/>
          <w:lang w:val="en-AU"/>
        </w:rPr>
      </w:pPr>
      <w:r>
        <w:rPr>
          <w:rFonts w:ascii="Times New Roman" w:hAnsi="Times New Roman"/>
          <w:lang w:val="en-AU"/>
        </w:rPr>
        <w:t>5.7.2b)</w:t>
      </w:r>
      <w:r>
        <w:rPr>
          <w:rFonts w:ascii="Times New Roman" w:hAnsi="Times New Roman"/>
          <w:lang w:val="en-AU"/>
        </w:rPr>
        <w:tab/>
        <w:t>describe some relationships between elements using the Periodic Table</w:t>
      </w:r>
    </w:p>
    <w:p w:rsidR="00D61BEE" w:rsidRDefault="00D61BEE">
      <w:pPr>
        <w:pStyle w:val="Bullett3"/>
        <w:spacing w:before="120"/>
        <w:ind w:left="851" w:hanging="851"/>
        <w:rPr>
          <w:rFonts w:ascii="Times New Roman" w:hAnsi="Times New Roman"/>
          <w:lang w:val="en-AU"/>
        </w:rPr>
      </w:pPr>
      <w:r>
        <w:rPr>
          <w:rFonts w:ascii="Times New Roman" w:hAnsi="Times New Roman"/>
          <w:lang w:val="en-AU"/>
        </w:rPr>
        <w:t>5.7.3c)</w:t>
      </w:r>
      <w:r>
        <w:rPr>
          <w:rFonts w:ascii="Times New Roman" w:hAnsi="Times New Roman"/>
          <w:lang w:val="en-AU"/>
        </w:rPr>
        <w:tab/>
        <w:t>construct word equations from observations and written descriptions of a range of chemical reactions</w:t>
      </w:r>
    </w:p>
    <w:p w:rsidR="00D61BEE" w:rsidRDefault="00D61BEE">
      <w:pPr>
        <w:pStyle w:val="Bullett3"/>
        <w:spacing w:before="120" w:after="120"/>
        <w:ind w:left="851" w:hanging="851"/>
        <w:rPr>
          <w:rFonts w:ascii="Times New Roman" w:hAnsi="Times New Roman"/>
          <w:lang w:val="en-AU"/>
        </w:rPr>
      </w:pPr>
      <w:r>
        <w:rPr>
          <w:rFonts w:ascii="Times New Roman" w:hAnsi="Times New Roman"/>
          <w:lang w:val="en-AU"/>
        </w:rPr>
        <w:t>5.7.3e)</w:t>
      </w:r>
      <w:r>
        <w:rPr>
          <w:rFonts w:ascii="Times New Roman" w:hAnsi="Times New Roman"/>
          <w:lang w:val="en-AU"/>
        </w:rPr>
        <w:tab/>
        <w:t>qualitatively describe reactants and products in the following chemical reactions:</w:t>
      </w:r>
    </w:p>
    <w:p w:rsidR="00D61BEE" w:rsidRDefault="00D61BEE">
      <w:pPr>
        <w:pStyle w:val="Bullett3"/>
        <w:tabs>
          <w:tab w:val="left" w:pos="1247"/>
        </w:tabs>
        <w:spacing w:before="0"/>
        <w:ind w:left="851" w:hanging="851"/>
        <w:rPr>
          <w:rFonts w:ascii="Times New Roman" w:hAnsi="Times New Roman"/>
          <w:lang w:val="en-AU"/>
        </w:rPr>
      </w:pPr>
      <w:r>
        <w:rPr>
          <w:rFonts w:ascii="Times New Roman" w:hAnsi="Times New Roman"/>
          <w:lang w:val="en-AU"/>
        </w:rPr>
        <w:tab/>
        <w:t xml:space="preserve">ii) </w:t>
      </w:r>
      <w:r>
        <w:rPr>
          <w:rFonts w:ascii="Times New Roman" w:hAnsi="Times New Roman"/>
          <w:lang w:val="en-AU"/>
        </w:rPr>
        <w:tab/>
      </w:r>
      <w:proofErr w:type="gramStart"/>
      <w:r>
        <w:rPr>
          <w:rFonts w:ascii="Times New Roman" w:hAnsi="Times New Roman"/>
          <w:lang w:val="en-AU"/>
        </w:rPr>
        <w:t>corrosion</w:t>
      </w:r>
      <w:proofErr w:type="gramEnd"/>
    </w:p>
    <w:p w:rsidR="00D61BEE" w:rsidRDefault="00D61BEE">
      <w:pPr>
        <w:pStyle w:val="Bullett3"/>
        <w:tabs>
          <w:tab w:val="left" w:pos="1247"/>
        </w:tabs>
        <w:spacing w:before="0"/>
        <w:ind w:left="851" w:hanging="851"/>
        <w:rPr>
          <w:rFonts w:ascii="Times New Roman" w:hAnsi="Times New Roman"/>
          <w:lang w:val="en-AU"/>
        </w:rPr>
      </w:pPr>
      <w:r>
        <w:rPr>
          <w:rFonts w:ascii="Times New Roman" w:hAnsi="Times New Roman"/>
          <w:lang w:val="en-AU"/>
        </w:rPr>
        <w:tab/>
        <w:t xml:space="preserve">iv) </w:t>
      </w:r>
      <w:r>
        <w:rPr>
          <w:rFonts w:ascii="Times New Roman" w:hAnsi="Times New Roman"/>
          <w:lang w:val="en-AU"/>
        </w:rPr>
        <w:tab/>
      </w:r>
      <w:proofErr w:type="gramStart"/>
      <w:r>
        <w:rPr>
          <w:rFonts w:ascii="Times New Roman" w:hAnsi="Times New Roman"/>
          <w:lang w:val="en-AU"/>
        </w:rPr>
        <w:t>acids</w:t>
      </w:r>
      <w:proofErr w:type="gramEnd"/>
      <w:r>
        <w:rPr>
          <w:rFonts w:ascii="Times New Roman" w:hAnsi="Times New Roman"/>
          <w:lang w:val="en-AU"/>
        </w:rPr>
        <w:t xml:space="preserve"> on metals and acids on carbonates</w:t>
      </w:r>
    </w:p>
    <w:p w:rsidR="00D61BEE" w:rsidRDefault="00D61BEE">
      <w:pPr>
        <w:pStyle w:val="Bullett3"/>
        <w:tabs>
          <w:tab w:val="left" w:pos="1247"/>
        </w:tabs>
        <w:spacing w:before="0"/>
        <w:ind w:left="851" w:hanging="851"/>
        <w:rPr>
          <w:rFonts w:ascii="Times New Roman" w:hAnsi="Times New Roman"/>
          <w:lang w:val="en-AU"/>
        </w:rPr>
      </w:pPr>
      <w:r>
        <w:rPr>
          <w:rFonts w:ascii="Times New Roman" w:hAnsi="Times New Roman"/>
          <w:lang w:val="en-AU"/>
        </w:rPr>
        <w:tab/>
        <w:t xml:space="preserve">v) </w:t>
      </w:r>
      <w:r>
        <w:rPr>
          <w:rFonts w:ascii="Times New Roman" w:hAnsi="Times New Roman"/>
          <w:lang w:val="en-AU"/>
        </w:rPr>
        <w:tab/>
      </w:r>
      <w:proofErr w:type="gramStart"/>
      <w:r>
        <w:rPr>
          <w:rFonts w:ascii="Times New Roman" w:hAnsi="Times New Roman"/>
          <w:lang w:val="en-AU"/>
        </w:rPr>
        <w:t>neutralisation</w:t>
      </w:r>
      <w:proofErr w:type="gramEnd"/>
    </w:p>
    <w:p w:rsidR="00D61BEE" w:rsidRDefault="00D61BEE">
      <w:pPr>
        <w:pStyle w:val="Bullett3"/>
        <w:spacing w:before="0"/>
        <w:ind w:left="567" w:hanging="567"/>
        <w:rPr>
          <w:rFonts w:ascii="Times New Roman" w:hAnsi="Times New Roman"/>
          <w:sz w:val="20"/>
          <w:lang w:val="en-AU"/>
        </w:rPr>
      </w:pPr>
      <w:r>
        <w:rPr>
          <w:rFonts w:ascii="Times New Roman" w:hAnsi="Times New Roman"/>
          <w:lang w:val="en-AU"/>
        </w:rP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vAlign w:val="center"/>
          </w:tcPr>
          <w:p w:rsidR="00D61BEE" w:rsidRDefault="00D61BEE" w:rsidP="00D61BEE">
            <w:pPr>
              <w:pStyle w:val="Bullett3"/>
              <w:spacing w:before="60" w:after="60"/>
              <w:ind w:left="0" w:firstLine="0"/>
              <w:rPr>
                <w:rFonts w:ascii="Times New Roman" w:hAnsi="Times New Roman"/>
                <w:sz w:val="20"/>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sz w:val="22"/>
                <w:lang w:val="en-AU"/>
              </w:rPr>
            </w:pPr>
            <w:r>
              <w:rPr>
                <w:rFonts w:ascii="Times New Roman" w:hAnsi="Times New Roman"/>
                <w:b/>
                <w:sz w:val="22"/>
                <w:lang w:val="en-AU"/>
              </w:rPr>
              <w:t xml:space="preserve">1. </w:t>
            </w:r>
            <w:r>
              <w:rPr>
                <w:rFonts w:ascii="Times New Roman" w:hAnsi="Times New Roman"/>
                <w:b/>
                <w:sz w:val="22"/>
                <w:lang w:val="en-AU"/>
              </w:rPr>
              <w:tab/>
              <w:t>Metals have been extracted and used for many thousands of years</w:t>
            </w:r>
          </w:p>
        </w:tc>
        <w:tc>
          <w:tcPr>
            <w:tcW w:w="3756" w:type="dxa"/>
          </w:tcPr>
          <w:p w:rsidR="00D61BEE" w:rsidRDefault="00D61BEE">
            <w:pPr>
              <w:pStyle w:val="TableBullet10ptb"/>
              <w:numPr>
                <w:ilvl w:val="0"/>
                <w:numId w:val="37"/>
              </w:numPr>
              <w:spacing w:before="120" w:after="120"/>
              <w:rPr>
                <w:rFonts w:ascii="Times New Roman" w:hAnsi="Times New Roman"/>
                <w:sz w:val="22"/>
                <w:lang w:val="en-AU"/>
              </w:rPr>
            </w:pPr>
            <w:r>
              <w:rPr>
                <w:rFonts w:ascii="Times New Roman" w:hAnsi="Times New Roman"/>
                <w:sz w:val="22"/>
                <w:lang w:val="en-AU"/>
              </w:rPr>
              <w:t xml:space="preserve">outline and examine some uses of different metals through history, including contemporary uses, as </w:t>
            </w:r>
            <w:proofErr w:type="spellStart"/>
            <w:r>
              <w:rPr>
                <w:rFonts w:ascii="Times New Roman" w:hAnsi="Times New Roman"/>
                <w:sz w:val="22"/>
                <w:lang w:val="en-AU"/>
              </w:rPr>
              <w:t>uncombined</w:t>
            </w:r>
            <w:proofErr w:type="spellEnd"/>
            <w:r>
              <w:rPr>
                <w:rFonts w:ascii="Times New Roman" w:hAnsi="Times New Roman"/>
                <w:sz w:val="22"/>
                <w:lang w:val="en-AU"/>
              </w:rPr>
              <w:t xml:space="preserve"> metals or as alloys</w:t>
            </w:r>
          </w:p>
        </w:tc>
        <w:tc>
          <w:tcPr>
            <w:tcW w:w="3757" w:type="dxa"/>
            <w:vMerge w:val="restart"/>
          </w:tcPr>
          <w:p w:rsidR="00D61BEE" w:rsidRDefault="00D61BEE">
            <w:pPr>
              <w:pStyle w:val="TableBullet10ptb"/>
              <w:numPr>
                <w:ilvl w:val="0"/>
                <w:numId w:val="38"/>
              </w:numPr>
              <w:spacing w:before="120" w:after="120"/>
              <w:rPr>
                <w:rFonts w:ascii="Times New Roman" w:hAnsi="Times New Roman"/>
                <w:sz w:val="22"/>
                <w:lang w:val="en-AU"/>
              </w:rPr>
            </w:pPr>
            <w:r>
              <w:rPr>
                <w:rFonts w:ascii="Times New Roman" w:hAnsi="Times New Roman"/>
                <w:sz w:val="22"/>
                <w:lang w:val="en-AU"/>
              </w:rPr>
              <w:t>gather, process, analyse and present information from secondary sources on the range of alloys produced and the reasons for the production and use of these alloys</w:t>
            </w:r>
          </w:p>
          <w:p w:rsidR="00D61BEE" w:rsidRDefault="00D61BEE">
            <w:pPr>
              <w:pStyle w:val="TableBullet10ptb"/>
              <w:numPr>
                <w:ilvl w:val="0"/>
                <w:numId w:val="38"/>
              </w:numPr>
              <w:spacing w:before="120" w:after="120"/>
              <w:rPr>
                <w:rFonts w:ascii="Times New Roman" w:hAnsi="Times New Roman"/>
                <w:sz w:val="22"/>
                <w:lang w:val="en-AU"/>
              </w:rPr>
            </w:pPr>
            <w:r>
              <w:rPr>
                <w:rFonts w:ascii="Times New Roman" w:hAnsi="Times New Roman"/>
                <w:sz w:val="22"/>
                <w:lang w:val="en-AU"/>
              </w:rPr>
              <w:t xml:space="preserve">analyse information to relate the chronology of the Bronze Age, the Iron Age and the modern era and possible future developments </w:t>
            </w: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37"/>
              </w:numPr>
              <w:spacing w:before="120" w:after="120"/>
              <w:rPr>
                <w:rFonts w:ascii="Times New Roman" w:hAnsi="Times New Roman"/>
                <w:sz w:val="22"/>
                <w:lang w:val="en-AU"/>
              </w:rPr>
            </w:pPr>
            <w:r>
              <w:rPr>
                <w:rFonts w:ascii="Times New Roman" w:hAnsi="Times New Roman"/>
                <w:sz w:val="22"/>
                <w:lang w:val="en-AU"/>
              </w:rPr>
              <w:t>describe the use of common alloys including steel, brass and solder and explain how these relate to their properties</w:t>
            </w:r>
          </w:p>
        </w:tc>
        <w:tc>
          <w:tcPr>
            <w:tcW w:w="3757" w:type="dxa"/>
            <w:vMerge/>
          </w:tcPr>
          <w:p w:rsidR="00D61BEE" w:rsidRDefault="00D61BEE">
            <w:pPr>
              <w:pStyle w:val="TableBullet10ptb"/>
              <w:rPr>
                <w:rFonts w:ascii="Times New Roman" w:hAnsi="Times New Roman"/>
                <w:sz w:val="22"/>
                <w:lang w:val="en-AU"/>
              </w:rPr>
            </w:pPr>
          </w:p>
        </w:tc>
      </w:tr>
      <w:tr w:rsidR="00D61BEE">
        <w:trPr>
          <w:trHeight w:val="693"/>
        </w:trPr>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37"/>
              </w:numPr>
              <w:spacing w:before="120" w:after="120"/>
              <w:rPr>
                <w:rFonts w:ascii="Times New Roman" w:hAnsi="Times New Roman"/>
                <w:sz w:val="22"/>
                <w:lang w:val="en-AU"/>
              </w:rPr>
            </w:pPr>
            <w:r>
              <w:rPr>
                <w:rFonts w:ascii="Times New Roman" w:hAnsi="Times New Roman"/>
                <w:sz w:val="22"/>
                <w:lang w:val="en-AU"/>
              </w:rPr>
              <w:t>explain why energy input is necessary to extract a metal from its ore</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37"/>
              </w:numPr>
              <w:spacing w:before="120" w:after="120"/>
              <w:rPr>
                <w:rFonts w:ascii="Times New Roman" w:hAnsi="Times New Roman"/>
                <w:sz w:val="22"/>
                <w:lang w:val="en-AU"/>
              </w:rPr>
            </w:pPr>
            <w:r>
              <w:rPr>
                <w:rFonts w:ascii="Times New Roman" w:hAnsi="Times New Roman"/>
                <w:sz w:val="22"/>
                <w:lang w:val="en-AU"/>
              </w:rPr>
              <w:t>identify why there are more metals available for people to use now than there were 200 years ago</w:t>
            </w:r>
          </w:p>
        </w:tc>
        <w:tc>
          <w:tcPr>
            <w:tcW w:w="3757" w:type="dxa"/>
          </w:tcPr>
          <w:p w:rsidR="00D61BEE" w:rsidRDefault="00D61BEE">
            <w:pPr>
              <w:pStyle w:val="TableBullet10ptb"/>
              <w:rPr>
                <w:rFonts w:ascii="Times New Roman" w:hAnsi="Times New Roman"/>
                <w:sz w:val="22"/>
                <w:lang w:val="en-AU"/>
              </w:rPr>
            </w:pPr>
          </w:p>
        </w:tc>
      </w:tr>
      <w:tr w:rsidR="00D61BEE">
        <w:trPr>
          <w:trHeight w:val="408"/>
        </w:trPr>
        <w:tc>
          <w:tcPr>
            <w:tcW w:w="2376" w:type="dxa"/>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rPr>
                <w:rFonts w:ascii="Times New Roman" w:hAnsi="Times New Roman"/>
                <w:sz w:val="22"/>
                <w:lang w:val="en-AU"/>
              </w:rPr>
            </w:pPr>
          </w:p>
        </w:tc>
        <w:tc>
          <w:tcPr>
            <w:tcW w:w="3757" w:type="dxa"/>
          </w:tcPr>
          <w:p w:rsidR="00D61BEE" w:rsidRDefault="00D61BEE">
            <w:pPr>
              <w:pStyle w:val="TableBullet10ptb"/>
              <w:rPr>
                <w:rFonts w:ascii="Times New Roman" w:hAnsi="Times New Roman"/>
                <w:sz w:val="22"/>
                <w:lang w:val="en-AU"/>
              </w:rPr>
            </w:pPr>
          </w:p>
        </w:tc>
      </w:tr>
      <w:tr w:rsidR="00D61BEE">
        <w:trPr>
          <w:trHeight w:val="737"/>
        </w:trPr>
        <w:tc>
          <w:tcPr>
            <w:tcW w:w="2376" w:type="dxa"/>
            <w:vMerge w:val="restart"/>
          </w:tcPr>
          <w:p w:rsidR="00D61BEE" w:rsidRDefault="00D61BEE">
            <w:pPr>
              <w:pStyle w:val="TableBullet10ptb"/>
              <w:spacing w:before="120"/>
              <w:rPr>
                <w:rFonts w:ascii="Times New Roman" w:hAnsi="Times New Roman"/>
                <w:b/>
                <w:sz w:val="22"/>
                <w:lang w:val="en-AU"/>
              </w:rPr>
            </w:pPr>
            <w:r>
              <w:rPr>
                <w:rFonts w:ascii="Times New Roman" w:hAnsi="Times New Roman"/>
                <w:b/>
                <w:sz w:val="22"/>
                <w:lang w:val="en-AU"/>
              </w:rPr>
              <w:t xml:space="preserve">2. </w:t>
            </w:r>
            <w:r>
              <w:rPr>
                <w:rFonts w:ascii="Times New Roman" w:hAnsi="Times New Roman"/>
                <w:b/>
                <w:sz w:val="22"/>
                <w:lang w:val="en-AU"/>
              </w:rPr>
              <w:tab/>
              <w:t>Metals differ in their reactivity with other chemicals and this influences their uses</w:t>
            </w:r>
          </w:p>
          <w:p w:rsidR="00D61BEE" w:rsidRDefault="00D61BEE">
            <w:pPr>
              <w:pStyle w:val="TableBullet10ptb"/>
              <w:spacing w:before="120"/>
              <w:rPr>
                <w:rFonts w:ascii="Times New Roman" w:hAnsi="Times New Roman"/>
                <w:sz w:val="22"/>
                <w:lang w:val="en-AU"/>
              </w:rPr>
            </w:pPr>
          </w:p>
        </w:tc>
        <w:tc>
          <w:tcPr>
            <w:tcW w:w="3756" w:type="dxa"/>
          </w:tcPr>
          <w:p w:rsidR="00D61BEE" w:rsidRDefault="00D61BEE">
            <w:pPr>
              <w:pStyle w:val="TableBullet10ptb"/>
              <w:numPr>
                <w:ilvl w:val="0"/>
                <w:numId w:val="39"/>
              </w:numPr>
              <w:spacing w:before="120" w:after="120"/>
              <w:rPr>
                <w:rFonts w:ascii="Times New Roman" w:hAnsi="Times New Roman"/>
                <w:sz w:val="22"/>
                <w:lang w:val="en-AU"/>
              </w:rPr>
            </w:pPr>
            <w:r>
              <w:rPr>
                <w:rFonts w:ascii="Times New Roman" w:hAnsi="Times New Roman"/>
                <w:sz w:val="22"/>
                <w:lang w:val="en-AU"/>
              </w:rPr>
              <w:t>describe observable changes when metals react with dilute acid, water and oxygen</w:t>
            </w:r>
          </w:p>
        </w:tc>
        <w:tc>
          <w:tcPr>
            <w:tcW w:w="3757" w:type="dxa"/>
            <w:vMerge w:val="restart"/>
          </w:tcPr>
          <w:p w:rsidR="00D61BEE" w:rsidRDefault="00D61BEE">
            <w:pPr>
              <w:pStyle w:val="ListTableObjectives"/>
              <w:numPr>
                <w:ilvl w:val="0"/>
                <w:numId w:val="40"/>
              </w:numPr>
              <w:tabs>
                <w:tab w:val="clear" w:pos="567"/>
                <w:tab w:val="clear" w:pos="794"/>
              </w:tabs>
              <w:spacing w:before="120" w:after="120"/>
              <w:rPr>
                <w:sz w:val="22"/>
              </w:rPr>
            </w:pPr>
            <w:r>
              <w:rPr>
                <w:sz w:val="22"/>
              </w:rPr>
              <w:t xml:space="preserve">perform a first-hand investigation incorporating information from secondary sources to determine the metal activity series </w:t>
            </w:r>
          </w:p>
          <w:p w:rsidR="00D61BEE" w:rsidRDefault="00D61BEE">
            <w:pPr>
              <w:pStyle w:val="TableBullet10ptb"/>
              <w:numPr>
                <w:ilvl w:val="0"/>
                <w:numId w:val="40"/>
              </w:numPr>
              <w:spacing w:before="120" w:after="120"/>
              <w:rPr>
                <w:rFonts w:ascii="Times New Roman" w:hAnsi="Times New Roman"/>
                <w:sz w:val="22"/>
                <w:lang w:val="en-AU"/>
              </w:rPr>
            </w:pPr>
            <w:r>
              <w:rPr>
                <w:rFonts w:ascii="Times New Roman" w:hAnsi="Times New Roman"/>
                <w:sz w:val="22"/>
                <w:lang w:val="en-AU"/>
              </w:rPr>
              <w:t>construct word and balanced formulae equations for the reaction of metals with water, oxygen, dilute acid</w:t>
            </w:r>
          </w:p>
          <w:p w:rsidR="00D61BEE" w:rsidRDefault="00D61BEE">
            <w:pPr>
              <w:pStyle w:val="TableBullet10ptb"/>
              <w:numPr>
                <w:ilvl w:val="0"/>
                <w:numId w:val="40"/>
              </w:numPr>
              <w:spacing w:before="120" w:after="120"/>
              <w:rPr>
                <w:rFonts w:ascii="Times New Roman" w:hAnsi="Times New Roman"/>
                <w:sz w:val="22"/>
                <w:lang w:val="en-AU"/>
              </w:rPr>
            </w:pPr>
            <w:r>
              <w:rPr>
                <w:rFonts w:ascii="Times New Roman" w:hAnsi="Times New Roman"/>
                <w:sz w:val="22"/>
                <w:lang w:val="en-AU"/>
              </w:rPr>
              <w:t xml:space="preserve">construct half-equations to represent the electron transfer reactions occurring when metals react with dilute hydrochloric and dilute </w:t>
            </w:r>
            <w:proofErr w:type="spellStart"/>
            <w:r>
              <w:rPr>
                <w:rFonts w:ascii="Times New Roman" w:hAnsi="Times New Roman"/>
                <w:sz w:val="22"/>
                <w:lang w:val="en-AU"/>
              </w:rPr>
              <w:t>sulfuric</w:t>
            </w:r>
            <w:proofErr w:type="spellEnd"/>
            <w:r>
              <w:rPr>
                <w:rFonts w:ascii="Times New Roman" w:hAnsi="Times New Roman"/>
                <w:sz w:val="22"/>
                <w:lang w:val="en-AU"/>
              </w:rPr>
              <w:t xml:space="preserve"> acids</w:t>
            </w: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39"/>
              </w:numPr>
              <w:spacing w:before="120" w:after="120"/>
              <w:rPr>
                <w:rFonts w:ascii="Times New Roman" w:hAnsi="Times New Roman"/>
                <w:sz w:val="22"/>
                <w:lang w:val="en-AU"/>
              </w:rPr>
            </w:pPr>
            <w:r>
              <w:rPr>
                <w:rFonts w:ascii="Times New Roman" w:hAnsi="Times New Roman"/>
                <w:sz w:val="22"/>
                <w:lang w:val="en-AU"/>
              </w:rPr>
              <w:t>describe and justify the criteria used to place metals into an order of activity based on their ease of reaction with oxygen, water and dilute acids</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39"/>
              </w:numPr>
              <w:spacing w:before="120" w:after="120"/>
              <w:rPr>
                <w:rFonts w:ascii="Times New Roman" w:hAnsi="Times New Roman"/>
                <w:sz w:val="22"/>
                <w:lang w:val="en-AU"/>
              </w:rPr>
            </w:pPr>
            <w:r>
              <w:rPr>
                <w:rFonts w:ascii="Times New Roman" w:hAnsi="Times New Roman"/>
                <w:sz w:val="22"/>
                <w:lang w:val="en-AU"/>
              </w:rPr>
              <w:t>identify the reaction of metals with acids as requiring the transfer of electrons</w:t>
            </w:r>
          </w:p>
        </w:tc>
        <w:tc>
          <w:tcPr>
            <w:tcW w:w="3757" w:type="dxa"/>
            <w:vMerge/>
          </w:tcPr>
          <w:p w:rsidR="00D61BEE" w:rsidRDefault="00D61BEE">
            <w:pPr>
              <w:pStyle w:val="TableBullet10ptb"/>
              <w:rPr>
                <w:rFonts w:ascii="Times New Roman" w:hAnsi="Times New Roman"/>
                <w:sz w:val="22"/>
                <w:lang w:val="en-AU"/>
              </w:rPr>
            </w:pPr>
          </w:p>
        </w:tc>
      </w:tr>
      <w:tr w:rsidR="00D61BEE">
        <w:trPr>
          <w:trHeight w:val="1200"/>
        </w:trPr>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39"/>
              </w:numPr>
              <w:spacing w:before="120" w:after="120"/>
              <w:rPr>
                <w:rFonts w:ascii="Times New Roman" w:hAnsi="Times New Roman"/>
                <w:sz w:val="22"/>
                <w:lang w:val="en-AU"/>
              </w:rPr>
            </w:pPr>
            <w:r>
              <w:rPr>
                <w:rFonts w:ascii="Times New Roman" w:hAnsi="Times New Roman"/>
                <w:sz w:val="22"/>
                <w:lang w:val="en-AU"/>
              </w:rPr>
              <w:t>outline examples of the selection of metals for different purposes based on their reactivity, with a particular emphasis on current developments in the use of metals</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39"/>
              </w:numPr>
              <w:spacing w:before="120" w:after="120"/>
              <w:rPr>
                <w:rFonts w:ascii="Times New Roman" w:hAnsi="Times New Roman"/>
                <w:sz w:val="22"/>
                <w:lang w:val="en-AU"/>
              </w:rPr>
            </w:pPr>
            <w:r>
              <w:rPr>
                <w:rFonts w:ascii="Times New Roman" w:hAnsi="Times New Roman"/>
                <w:sz w:val="22"/>
                <w:lang w:val="en-AU"/>
              </w:rPr>
              <w:t>outline the relationship between the relative activities of metals and their positions on the Periodic Table</w:t>
            </w:r>
          </w:p>
        </w:tc>
        <w:tc>
          <w:tcPr>
            <w:tcW w:w="3757" w:type="dxa"/>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numPr>
                <w:ilvl w:val="0"/>
                <w:numId w:val="39"/>
              </w:numPr>
              <w:spacing w:before="120" w:after="120"/>
              <w:rPr>
                <w:sz w:val="22"/>
              </w:rPr>
            </w:pPr>
            <w:r>
              <w:rPr>
                <w:sz w:val="22"/>
                <w:lang w:val="en-AU"/>
              </w:rPr>
              <w:t xml:space="preserve">identify the importance </w:t>
            </w:r>
            <w:r>
              <w:rPr>
                <w:sz w:val="22"/>
                <w:lang w:val="en-AU"/>
              </w:rPr>
              <w:br/>
              <w:t>of first ionisation energy in determining the relative reactivity of metals</w:t>
            </w:r>
          </w:p>
        </w:tc>
        <w:tc>
          <w:tcPr>
            <w:tcW w:w="3757" w:type="dxa"/>
          </w:tcPr>
          <w:p w:rsidR="00D61BEE" w:rsidRDefault="00D61BEE">
            <w:pPr>
              <w:pStyle w:val="TableBullet10ptb"/>
              <w:rPr>
                <w:rFonts w:ascii="Times New Roman" w:hAnsi="Times New Roman"/>
                <w:sz w:val="22"/>
                <w:lang w:val="en-AU"/>
              </w:rPr>
            </w:pPr>
          </w:p>
        </w:tc>
      </w:tr>
    </w:tbl>
    <w:p w:rsidR="00D61BEE" w:rsidRDefault="00D61BEE"/>
    <w:p w:rsidR="00D61BEE" w:rsidRDefault="00D61BEE">
      <w:pPr>
        <w:pStyle w:val="a"/>
      </w:pPr>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Bullett3"/>
              <w:spacing w:before="60" w:after="60"/>
              <w:ind w:left="0" w:firstLine="0"/>
              <w:rPr>
                <w:rFonts w:ascii="Times New Roman" w:hAnsi="Times New Roman"/>
                <w:sz w:val="20"/>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b/>
                <w:sz w:val="22"/>
                <w:lang w:val="en-AU"/>
              </w:rPr>
            </w:pPr>
            <w:r>
              <w:rPr>
                <w:rFonts w:ascii="Times New Roman" w:hAnsi="Times New Roman"/>
                <w:b/>
                <w:sz w:val="22"/>
                <w:lang w:val="en-AU"/>
              </w:rPr>
              <w:t xml:space="preserve">3. </w:t>
            </w:r>
            <w:r>
              <w:rPr>
                <w:rFonts w:ascii="Times New Roman" w:hAnsi="Times New Roman"/>
                <w:b/>
                <w:sz w:val="22"/>
                <w:lang w:val="en-AU"/>
              </w:rPr>
              <w:tab/>
              <w:t>As metals and other elements were discovered, scientists recognised that patterns in their physical and chemical properties could be used to organise the elements into a Periodic Table</w:t>
            </w:r>
          </w:p>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41"/>
              </w:numPr>
              <w:tabs>
                <w:tab w:val="clear" w:pos="360"/>
              </w:tabs>
              <w:spacing w:before="120" w:after="120"/>
              <w:rPr>
                <w:sz w:val="22"/>
                <w:lang w:val="en-AU"/>
              </w:rPr>
            </w:pPr>
            <w:r>
              <w:rPr>
                <w:rFonts w:ascii="Times New Roman" w:hAnsi="Times New Roman"/>
                <w:sz w:val="22"/>
                <w:lang w:val="en-AU"/>
              </w:rPr>
              <w:t>identify an appropriate model that has been developed to describe atomic structure</w:t>
            </w:r>
          </w:p>
        </w:tc>
        <w:tc>
          <w:tcPr>
            <w:tcW w:w="3757" w:type="dxa"/>
            <w:vMerge w:val="restart"/>
          </w:tcPr>
          <w:p w:rsidR="00D61BEE" w:rsidRDefault="00D61BEE" w:rsidP="00D61BEE">
            <w:pPr>
              <w:pStyle w:val="TableBullet10ptb"/>
              <w:numPr>
                <w:ilvl w:val="0"/>
                <w:numId w:val="42"/>
              </w:numPr>
              <w:tabs>
                <w:tab w:val="clear" w:pos="360"/>
              </w:tabs>
              <w:spacing w:before="120" w:after="120"/>
              <w:rPr>
                <w:rFonts w:ascii="Times New Roman" w:hAnsi="Times New Roman"/>
                <w:sz w:val="22"/>
                <w:lang w:val="en-AU"/>
              </w:rPr>
            </w:pPr>
            <w:r>
              <w:rPr>
                <w:rFonts w:ascii="Times New Roman" w:hAnsi="Times New Roman"/>
                <w:sz w:val="22"/>
                <w:lang w:val="en-AU"/>
              </w:rPr>
              <w:t>process information from secondary sources to develop a Periodic Table by recognising patterns and trends in the properties of elements and use available evidence to predict the characteristics of unknown elements both in groups and across periods</w:t>
            </w:r>
          </w:p>
          <w:p w:rsidR="00D61BEE" w:rsidRDefault="00D61BEE" w:rsidP="00D61BEE">
            <w:pPr>
              <w:pStyle w:val="TableBullet10ptb"/>
              <w:numPr>
                <w:ilvl w:val="0"/>
                <w:numId w:val="42"/>
              </w:numPr>
              <w:tabs>
                <w:tab w:val="clear" w:pos="360"/>
              </w:tabs>
              <w:spacing w:before="120" w:after="120"/>
              <w:rPr>
                <w:rFonts w:ascii="Times New Roman" w:hAnsi="Times New Roman"/>
                <w:sz w:val="22"/>
                <w:lang w:val="en-AU"/>
              </w:rPr>
            </w:pPr>
            <w:r>
              <w:rPr>
                <w:rFonts w:ascii="Times New Roman" w:hAnsi="Times New Roman"/>
                <w:sz w:val="22"/>
                <w:lang w:val="en-AU"/>
              </w:rPr>
              <w:t>use computer-based technologies to produce a table and a graph of changes in one physical property across a period and down a group</w:t>
            </w:r>
          </w:p>
          <w:p w:rsidR="00D61BEE" w:rsidRDefault="00D61BEE">
            <w:pPr>
              <w:pStyle w:val="TableBullet10ptb"/>
              <w:ind w:left="78" w:hanging="2082"/>
              <w:rPr>
                <w:rFonts w:ascii="Times New Roman" w:hAnsi="Times New Roman"/>
                <w:sz w:val="22"/>
                <w:lang w:val="en-AU"/>
              </w:rPr>
            </w:pPr>
          </w:p>
          <w:p w:rsidR="00D61BEE" w:rsidRDefault="00D61BEE">
            <w:pPr>
              <w:ind w:hanging="2082"/>
              <w:rPr>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41"/>
              </w:numPr>
              <w:tabs>
                <w:tab w:val="clear" w:pos="360"/>
              </w:tabs>
              <w:spacing w:before="120" w:after="120"/>
              <w:rPr>
                <w:sz w:val="22"/>
                <w:lang w:val="en-AU"/>
              </w:rPr>
            </w:pPr>
            <w:r>
              <w:rPr>
                <w:rFonts w:ascii="Times New Roman" w:hAnsi="Times New Roman"/>
                <w:sz w:val="22"/>
                <w:lang w:val="en-AU"/>
              </w:rPr>
              <w:t>outline the history of the development of the Periodic Table including its origins, the original data used to construct it and the predictions made after its construction</w:t>
            </w:r>
          </w:p>
        </w:tc>
        <w:tc>
          <w:tcPr>
            <w:tcW w:w="3757" w:type="dxa"/>
            <w:vMerge/>
          </w:tcPr>
          <w:p w:rsidR="00D61BEE" w:rsidRDefault="00D61BEE" w:rsidP="00D61BEE">
            <w:pPr>
              <w:pStyle w:val="TableBullet10ptb"/>
              <w:numPr>
                <w:ilvl w:val="1"/>
                <w:numId w:val="4"/>
              </w:numPr>
              <w:tabs>
                <w:tab w:val="num" w:pos="362"/>
              </w:tabs>
              <w:ind w:left="362"/>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41"/>
              </w:numPr>
              <w:tabs>
                <w:tab w:val="clear" w:pos="360"/>
              </w:tabs>
              <w:spacing w:before="120"/>
              <w:rPr>
                <w:rFonts w:ascii="Times New Roman" w:hAnsi="Times New Roman"/>
                <w:sz w:val="22"/>
                <w:lang w:val="en-AU"/>
              </w:rPr>
            </w:pPr>
            <w:r>
              <w:rPr>
                <w:rFonts w:ascii="Times New Roman" w:hAnsi="Times New Roman"/>
                <w:sz w:val="22"/>
                <w:lang w:val="en-AU"/>
              </w:rPr>
              <w:t xml:space="preserve">explain the relationship between the position of elements in the Periodic Table, and: </w:t>
            </w:r>
          </w:p>
          <w:p w:rsidR="00D61BEE" w:rsidRDefault="00D61BEE" w:rsidP="00D61BEE">
            <w:pPr>
              <w:pStyle w:val="TableBullet10dash"/>
            </w:pPr>
            <w:r>
              <w:t xml:space="preserve">electrical conductivity </w:t>
            </w:r>
          </w:p>
          <w:p w:rsidR="00D61BEE" w:rsidRDefault="00D61BEE" w:rsidP="00D61BEE">
            <w:pPr>
              <w:pStyle w:val="TableBullet10dash"/>
            </w:pPr>
            <w:r>
              <w:t xml:space="preserve">ionisation energy </w:t>
            </w:r>
          </w:p>
          <w:p w:rsidR="00D61BEE" w:rsidRDefault="00D61BEE" w:rsidP="00D61BEE">
            <w:pPr>
              <w:pStyle w:val="TableBullet10dash"/>
            </w:pPr>
            <w:r>
              <w:t xml:space="preserve">atomic radius </w:t>
            </w:r>
          </w:p>
          <w:p w:rsidR="00D61BEE" w:rsidRDefault="00D61BEE" w:rsidP="00D61BEE">
            <w:pPr>
              <w:pStyle w:val="TableBullet10dash"/>
            </w:pPr>
            <w:r>
              <w:t xml:space="preserve">melting point </w:t>
            </w:r>
          </w:p>
          <w:p w:rsidR="00D61BEE" w:rsidRDefault="00D61BEE" w:rsidP="00D61BEE">
            <w:pPr>
              <w:pStyle w:val="TableBullet10dash"/>
            </w:pPr>
            <w:r>
              <w:t xml:space="preserve">boiling point </w:t>
            </w:r>
          </w:p>
          <w:p w:rsidR="00D61BEE" w:rsidRDefault="00D61BEE" w:rsidP="00D61BEE">
            <w:pPr>
              <w:pStyle w:val="TableBullet10dash"/>
            </w:pPr>
            <w:r>
              <w:t>combining power (valency)</w:t>
            </w:r>
          </w:p>
          <w:p w:rsidR="00D61BEE" w:rsidRDefault="00D61BEE" w:rsidP="00D61BEE">
            <w:pPr>
              <w:pStyle w:val="TableBullet10dash"/>
            </w:pPr>
            <w:r>
              <w:t>electronegativity</w:t>
            </w:r>
          </w:p>
          <w:p w:rsidR="00D61BEE" w:rsidRDefault="00D61BEE" w:rsidP="00D61BEE">
            <w:pPr>
              <w:pStyle w:val="TableBullet10dash"/>
            </w:pPr>
            <w:r>
              <w:t>reactivity</w:t>
            </w:r>
          </w:p>
        </w:tc>
        <w:tc>
          <w:tcPr>
            <w:tcW w:w="3757" w:type="dxa"/>
            <w:vMerge/>
          </w:tcPr>
          <w:p w:rsidR="00D61BEE" w:rsidRDefault="00D61BEE">
            <w:pPr>
              <w:pStyle w:val="TableBullet10ptb"/>
              <w:rPr>
                <w:rFonts w:ascii="Times New Roman" w:hAnsi="Times New Roman"/>
                <w:sz w:val="22"/>
                <w:lang w:val="en-AU"/>
              </w:rPr>
            </w:pPr>
          </w:p>
        </w:tc>
      </w:tr>
    </w:tbl>
    <w:p w:rsidR="00D61BEE" w:rsidRDefault="00D61BEE">
      <w:pPr>
        <w:pStyle w:val="a"/>
      </w:pPr>
    </w:p>
    <w:p w:rsidR="00D61BEE" w:rsidRDefault="00D61BEE">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vAlign w:val="center"/>
          </w:tcPr>
          <w:p w:rsidR="00D61BEE" w:rsidRDefault="00D61BEE" w:rsidP="00D61BEE">
            <w:pPr>
              <w:pStyle w:val="Bullett3"/>
              <w:spacing w:before="60" w:after="60"/>
              <w:ind w:left="0" w:firstLine="0"/>
              <w:rPr>
                <w:rFonts w:ascii="Times New Roman" w:hAnsi="Times New Roman"/>
                <w:sz w:val="20"/>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rPr>
          <w:trHeight w:val="916"/>
        </w:trPr>
        <w:tc>
          <w:tcPr>
            <w:tcW w:w="2376" w:type="dxa"/>
            <w:vMerge w:val="restart"/>
          </w:tcPr>
          <w:p w:rsidR="00D61BEE" w:rsidRDefault="00D61BEE">
            <w:pPr>
              <w:pStyle w:val="TableBullet10ptb"/>
              <w:spacing w:before="120"/>
              <w:rPr>
                <w:rFonts w:ascii="Times New Roman" w:hAnsi="Times New Roman"/>
                <w:sz w:val="22"/>
                <w:lang w:val="en-AU"/>
              </w:rPr>
            </w:pPr>
            <w:r>
              <w:rPr>
                <w:rFonts w:ascii="Times New Roman" w:hAnsi="Times New Roman"/>
                <w:b/>
                <w:sz w:val="22"/>
                <w:lang w:val="en-AU"/>
              </w:rPr>
              <w:t xml:space="preserve">4. </w:t>
            </w:r>
            <w:r>
              <w:rPr>
                <w:rFonts w:ascii="Times New Roman" w:hAnsi="Times New Roman"/>
                <w:b/>
                <w:sz w:val="22"/>
                <w:lang w:val="en-AU"/>
              </w:rPr>
              <w:tab/>
              <w:t>For efficient resource use, industrial chemical reactions must use measured amounts of each reactant</w:t>
            </w:r>
          </w:p>
        </w:tc>
        <w:tc>
          <w:tcPr>
            <w:tcW w:w="3756" w:type="dxa"/>
          </w:tcPr>
          <w:p w:rsidR="00D61BEE" w:rsidRDefault="00D61BEE" w:rsidP="00D61BEE">
            <w:pPr>
              <w:pStyle w:val="TableBullet10ptb"/>
              <w:numPr>
                <w:ilvl w:val="0"/>
                <w:numId w:val="43"/>
              </w:numPr>
              <w:tabs>
                <w:tab w:val="clear" w:pos="360"/>
              </w:tabs>
              <w:spacing w:before="120" w:after="120"/>
              <w:rPr>
                <w:sz w:val="22"/>
                <w:lang w:val="en-AU"/>
              </w:rPr>
            </w:pPr>
            <w:r>
              <w:rPr>
                <w:rFonts w:ascii="Times New Roman" w:hAnsi="Times New Roman"/>
                <w:sz w:val="22"/>
                <w:lang w:val="en-AU"/>
              </w:rPr>
              <w:t>define the mole as the number of atoms in exactly 12g of carbon-12 (Avogadro’s number)</w:t>
            </w:r>
          </w:p>
        </w:tc>
        <w:tc>
          <w:tcPr>
            <w:tcW w:w="3757" w:type="dxa"/>
            <w:vMerge w:val="restart"/>
          </w:tcPr>
          <w:p w:rsidR="00D61BEE" w:rsidRDefault="00D61BEE" w:rsidP="00D61BEE">
            <w:pPr>
              <w:pStyle w:val="TableBullet10ptb"/>
              <w:numPr>
                <w:ilvl w:val="0"/>
                <w:numId w:val="44"/>
              </w:numPr>
              <w:tabs>
                <w:tab w:val="clear" w:pos="360"/>
              </w:tabs>
              <w:spacing w:before="120" w:after="120"/>
              <w:rPr>
                <w:rFonts w:ascii="Times New Roman" w:hAnsi="Times New Roman"/>
                <w:sz w:val="22"/>
                <w:lang w:val="en-AU"/>
              </w:rPr>
            </w:pPr>
            <w:r>
              <w:rPr>
                <w:rFonts w:ascii="Times New Roman" w:hAnsi="Times New Roman"/>
                <w:sz w:val="22"/>
                <w:lang w:val="en-AU"/>
              </w:rPr>
              <w:t xml:space="preserve">process information from secondary sources to interpret balanced chemical equations in terms of mole ratios </w:t>
            </w:r>
          </w:p>
          <w:p w:rsidR="00D61BEE" w:rsidRDefault="00D61BEE" w:rsidP="00D61BEE">
            <w:pPr>
              <w:pStyle w:val="TableBullet10ptb"/>
              <w:numPr>
                <w:ilvl w:val="0"/>
                <w:numId w:val="44"/>
              </w:numPr>
              <w:tabs>
                <w:tab w:val="clear" w:pos="360"/>
              </w:tabs>
              <w:spacing w:before="120" w:after="120"/>
              <w:rPr>
                <w:rFonts w:ascii="Times New Roman" w:hAnsi="Times New Roman"/>
                <w:sz w:val="22"/>
                <w:lang w:val="en-AU"/>
              </w:rPr>
            </w:pPr>
            <w:r>
              <w:rPr>
                <w:rFonts w:ascii="Times New Roman" w:hAnsi="Times New Roman"/>
                <w:sz w:val="22"/>
                <w:lang w:val="en-AU"/>
              </w:rPr>
              <w:t>perform a first-hand investigation to measure and identify the mass ratios of metal to non-metal(s) in a common compound and calculate its empirical formula</w:t>
            </w:r>
          </w:p>
          <w:p w:rsidR="00D61BEE" w:rsidRDefault="00D61BEE" w:rsidP="00D61BEE">
            <w:pPr>
              <w:pStyle w:val="TableBullet10ptb"/>
              <w:numPr>
                <w:ilvl w:val="0"/>
                <w:numId w:val="44"/>
              </w:numPr>
              <w:tabs>
                <w:tab w:val="clear" w:pos="360"/>
              </w:tabs>
              <w:spacing w:before="120" w:after="120"/>
              <w:rPr>
                <w:rFonts w:ascii="Times New Roman" w:hAnsi="Times New Roman"/>
                <w:sz w:val="22"/>
                <w:lang w:val="en-AU"/>
              </w:rPr>
            </w:pPr>
            <w:r>
              <w:rPr>
                <w:rFonts w:ascii="Times New Roman" w:hAnsi="Times New Roman"/>
                <w:sz w:val="22"/>
                <w:lang w:val="en-AU"/>
              </w:rPr>
              <w:t xml:space="preserve">solve problems and analyse information from secondary sources to perform calculations involving Avogadro’s number and the equation for calculating the number of moles of a substance: </w:t>
            </w:r>
          </w:p>
          <w:bookmarkStart w:id="17" w:name="_GoBack"/>
          <w:bookmarkEnd w:id="17"/>
          <w:p w:rsidR="00D61BEE" w:rsidRDefault="00D61BEE" w:rsidP="00D61BEE">
            <w:pPr>
              <w:pStyle w:val="TableBullet10ptb"/>
              <w:spacing w:before="120" w:after="120" w:line="240" w:lineRule="auto"/>
              <w:ind w:left="0" w:firstLine="0"/>
              <w:jc w:val="center"/>
              <w:rPr>
                <w:rFonts w:ascii="Times New Roman" w:hAnsi="Times New Roman"/>
                <w:sz w:val="22"/>
                <w:lang w:val="en-AU"/>
              </w:rPr>
            </w:pPr>
            <w:r w:rsidRPr="00522829">
              <w:rPr>
                <w:rFonts w:ascii="Times New Roman" w:hAnsi="Times New Roman"/>
                <w:position w:val="-18"/>
                <w:sz w:val="22"/>
                <w:lang w:val="en-AU"/>
              </w:rPr>
              <w:object w:dxaOrig="5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24pt" o:ole="">
                  <v:imagedata r:id="rId13" o:title=""/>
                </v:shape>
                <o:OLEObject Type="Embed" ProgID="Equation.DSMT4" ShapeID="_x0000_i1025" DrawAspect="Content" ObjectID="_1467445447" r:id="rId14"/>
              </w:object>
            </w:r>
          </w:p>
          <w:p w:rsidR="00D61BEE" w:rsidRDefault="00D61BEE" w:rsidP="00D61BEE">
            <w:pPr>
              <w:pStyle w:val="TableBullet10ptb"/>
              <w:numPr>
                <w:ilvl w:val="0"/>
                <w:numId w:val="44"/>
              </w:numPr>
              <w:tabs>
                <w:tab w:val="clear" w:pos="360"/>
              </w:tabs>
              <w:spacing w:before="120" w:after="120"/>
              <w:rPr>
                <w:rFonts w:ascii="Times New Roman" w:hAnsi="Times New Roman"/>
                <w:sz w:val="22"/>
                <w:lang w:val="en-AU"/>
              </w:rPr>
            </w:pPr>
            <w:r>
              <w:rPr>
                <w:rFonts w:ascii="Times New Roman" w:hAnsi="Times New Roman"/>
                <w:sz w:val="22"/>
                <w:lang w:val="en-AU"/>
              </w:rPr>
              <w:t>process information from secondary sources to investigate the relationship between the volumes of gases involved in reactions involving a metal and relate this to an understanding of the mole</w:t>
            </w: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43"/>
              </w:numPr>
              <w:tabs>
                <w:tab w:val="clear" w:pos="360"/>
              </w:tabs>
              <w:spacing w:before="120" w:after="120"/>
              <w:rPr>
                <w:sz w:val="22"/>
                <w:lang w:val="en-AU"/>
              </w:rPr>
            </w:pPr>
            <w:r>
              <w:rPr>
                <w:rFonts w:ascii="Times New Roman" w:hAnsi="Times New Roman"/>
                <w:sz w:val="22"/>
                <w:lang w:val="en-AU"/>
              </w:rPr>
              <w:t xml:space="preserve">compare mass changes in samples of metals when they combine with oxygen </w:t>
            </w:r>
          </w:p>
        </w:tc>
        <w:tc>
          <w:tcPr>
            <w:tcW w:w="3757" w:type="dxa"/>
            <w:vMerge/>
          </w:tcPr>
          <w:p w:rsidR="00D61BEE" w:rsidRDefault="00D61BEE" w:rsidP="00D61BEE">
            <w:pPr>
              <w:pStyle w:val="TableBullet10ptb"/>
              <w:numPr>
                <w:ilvl w:val="0"/>
                <w:numId w:val="5"/>
              </w:numPr>
              <w:tabs>
                <w:tab w:val="clear" w:pos="360"/>
              </w:tabs>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43"/>
              </w:numPr>
              <w:tabs>
                <w:tab w:val="clear" w:pos="360"/>
              </w:tabs>
              <w:spacing w:before="120" w:after="120"/>
              <w:rPr>
                <w:sz w:val="22"/>
                <w:lang w:val="en-AU"/>
              </w:rPr>
            </w:pPr>
            <w:r>
              <w:rPr>
                <w:rFonts w:ascii="Times New Roman" w:hAnsi="Times New Roman"/>
                <w:sz w:val="22"/>
                <w:lang w:val="en-AU"/>
              </w:rPr>
              <w:t>describe the contribution of Gay</w:t>
            </w:r>
            <w:r>
              <w:rPr>
                <w:rFonts w:ascii="Times New Roman" w:hAnsi="Times New Roman"/>
                <w:sz w:val="22"/>
                <w:lang w:val="en-AU"/>
              </w:rPr>
              <w:noBreakHyphen/>
              <w:t>Lussac to the understanding of gaseous reactions and apply this to an understanding of the mole concept</w:t>
            </w:r>
          </w:p>
        </w:tc>
        <w:tc>
          <w:tcPr>
            <w:tcW w:w="3757" w:type="dxa"/>
            <w:vMerge/>
          </w:tcPr>
          <w:p w:rsidR="00D61BEE" w:rsidRDefault="00D61BEE" w:rsidP="00D61BEE">
            <w:pPr>
              <w:pStyle w:val="TableBullet10ptb"/>
              <w:numPr>
                <w:ilvl w:val="0"/>
                <w:numId w:val="5"/>
              </w:numPr>
              <w:tabs>
                <w:tab w:val="clear" w:pos="360"/>
              </w:tabs>
              <w:rPr>
                <w:sz w:val="22"/>
                <w:lang w:val="en-AU"/>
              </w:rPr>
            </w:pPr>
          </w:p>
        </w:tc>
      </w:tr>
      <w:tr w:rsidR="00D61BEE">
        <w:trPr>
          <w:trHeight w:val="977"/>
        </w:trPr>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43"/>
              </w:numPr>
              <w:tabs>
                <w:tab w:val="clear" w:pos="360"/>
              </w:tabs>
              <w:spacing w:before="120" w:after="120"/>
              <w:rPr>
                <w:sz w:val="22"/>
                <w:lang w:val="en-AU"/>
              </w:rPr>
            </w:pPr>
            <w:r>
              <w:rPr>
                <w:rFonts w:ascii="Times New Roman" w:hAnsi="Times New Roman"/>
                <w:sz w:val="22"/>
                <w:lang w:val="en-AU"/>
              </w:rPr>
              <w:t>recount Avogadro’s law and describe its importance in developing the mole concept</w:t>
            </w:r>
          </w:p>
        </w:tc>
        <w:tc>
          <w:tcPr>
            <w:tcW w:w="3757" w:type="dxa"/>
            <w:vMerge/>
          </w:tcPr>
          <w:p w:rsidR="00D61BEE" w:rsidRDefault="00D61BEE" w:rsidP="00D61BEE">
            <w:pPr>
              <w:pStyle w:val="TableBullet10ptb"/>
              <w:numPr>
                <w:ilvl w:val="0"/>
                <w:numId w:val="5"/>
              </w:numPr>
              <w:tabs>
                <w:tab w:val="clear" w:pos="360"/>
              </w:tabs>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43"/>
              </w:numPr>
              <w:tabs>
                <w:tab w:val="clear" w:pos="360"/>
              </w:tabs>
              <w:spacing w:before="120" w:after="120"/>
              <w:rPr>
                <w:sz w:val="22"/>
                <w:lang w:val="en-AU"/>
              </w:rPr>
            </w:pPr>
            <w:r>
              <w:rPr>
                <w:rFonts w:ascii="Times New Roman" w:hAnsi="Times New Roman"/>
                <w:sz w:val="22"/>
                <w:lang w:val="en-AU"/>
              </w:rPr>
              <w:t>distinguish between empirical formulae and molecular formulae</w:t>
            </w:r>
          </w:p>
        </w:tc>
        <w:tc>
          <w:tcPr>
            <w:tcW w:w="3757" w:type="dxa"/>
            <w:vMerge/>
          </w:tcPr>
          <w:p w:rsidR="00D61BEE" w:rsidRDefault="00D61BEE">
            <w:pPr>
              <w:pStyle w:val="TableBullet10ptb"/>
              <w:rPr>
                <w:rFonts w:ascii="Times New Roman" w:hAnsi="Times New Roman"/>
                <w:sz w:val="22"/>
                <w:lang w:val="en-AU"/>
              </w:rPr>
            </w:pPr>
          </w:p>
        </w:tc>
      </w:tr>
    </w:tbl>
    <w:p w:rsidR="00D61BEE" w:rsidRDefault="00D61BEE"/>
    <w:p w:rsidR="00D61BEE" w:rsidRDefault="00D61BEE">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vAlign w:val="center"/>
          </w:tcPr>
          <w:p w:rsidR="00D61BEE" w:rsidRDefault="00D61BEE" w:rsidP="00D61BEE">
            <w:pPr>
              <w:pStyle w:val="TableBullet10ptb"/>
              <w:spacing w:before="60" w:after="60"/>
              <w:rPr>
                <w:rFonts w:ascii="Times New Roman" w:hAnsi="Times New Roman"/>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b/>
                <w:sz w:val="22"/>
                <w:lang w:val="en-AU"/>
              </w:rPr>
            </w:pPr>
            <w:r>
              <w:rPr>
                <w:rFonts w:ascii="Times New Roman" w:hAnsi="Times New Roman"/>
                <w:b/>
                <w:sz w:val="22"/>
                <w:lang w:val="en-AU"/>
              </w:rPr>
              <w:t xml:space="preserve">5. </w:t>
            </w:r>
            <w:r>
              <w:rPr>
                <w:rFonts w:ascii="Times New Roman" w:hAnsi="Times New Roman"/>
                <w:b/>
                <w:sz w:val="22"/>
                <w:lang w:val="en-AU"/>
              </w:rPr>
              <w:tab/>
              <w:t>The relative abundance and ease of extraction of metals influences their value and breadth of use in the community</w:t>
            </w:r>
          </w:p>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45"/>
              </w:numPr>
              <w:tabs>
                <w:tab w:val="clear" w:pos="360"/>
              </w:tabs>
              <w:spacing w:before="120" w:after="120"/>
              <w:rPr>
                <w:sz w:val="22"/>
                <w:lang w:val="en-AU"/>
              </w:rPr>
            </w:pPr>
            <w:r>
              <w:rPr>
                <w:rFonts w:ascii="Times New Roman" w:hAnsi="Times New Roman"/>
                <w:sz w:val="22"/>
                <w:lang w:val="en-AU"/>
              </w:rPr>
              <w:t>define the terms mineral and ore with reference to economic and non-economic deposits of natural resources</w:t>
            </w:r>
          </w:p>
        </w:tc>
        <w:tc>
          <w:tcPr>
            <w:tcW w:w="3757" w:type="dxa"/>
            <w:vMerge w:val="restart"/>
          </w:tcPr>
          <w:p w:rsidR="00D61BEE" w:rsidRDefault="00D61BEE" w:rsidP="00D61BEE">
            <w:pPr>
              <w:pStyle w:val="TableBullet10ptb"/>
              <w:numPr>
                <w:ilvl w:val="0"/>
                <w:numId w:val="46"/>
              </w:numPr>
              <w:tabs>
                <w:tab w:val="clear" w:pos="360"/>
              </w:tabs>
              <w:spacing w:before="120" w:after="120"/>
              <w:rPr>
                <w:rFonts w:ascii="Times New Roman" w:hAnsi="Times New Roman"/>
                <w:sz w:val="22"/>
                <w:lang w:val="en-AU"/>
              </w:rPr>
            </w:pPr>
            <w:r>
              <w:rPr>
                <w:rFonts w:ascii="Times New Roman" w:hAnsi="Times New Roman"/>
                <w:sz w:val="22"/>
                <w:lang w:val="en-AU"/>
              </w:rPr>
              <w:t>discuss the importance of predicting yield in the identification, mining and extraction of commercial ore deposits</w:t>
            </w:r>
          </w:p>
          <w:p w:rsidR="00D61BEE" w:rsidRDefault="00D61BEE" w:rsidP="00D61BEE">
            <w:pPr>
              <w:pStyle w:val="TableBullet10ptb"/>
              <w:numPr>
                <w:ilvl w:val="0"/>
                <w:numId w:val="46"/>
              </w:numPr>
              <w:tabs>
                <w:tab w:val="clear" w:pos="360"/>
              </w:tabs>
              <w:spacing w:before="120" w:after="120"/>
              <w:rPr>
                <w:rFonts w:ascii="Times New Roman" w:hAnsi="Times New Roman"/>
                <w:sz w:val="22"/>
                <w:lang w:val="en-AU"/>
              </w:rPr>
            </w:pPr>
            <w:r>
              <w:rPr>
                <w:rFonts w:ascii="Times New Roman" w:hAnsi="Times New Roman"/>
                <w:sz w:val="22"/>
                <w:lang w:val="en-AU"/>
              </w:rPr>
              <w:t>justify the increased recycling of metals in our society and across the world</w:t>
            </w:r>
          </w:p>
          <w:p w:rsidR="00D61BEE" w:rsidRDefault="00D61BEE" w:rsidP="00D61BEE">
            <w:pPr>
              <w:pStyle w:val="TableBullet10ptb"/>
              <w:numPr>
                <w:ilvl w:val="0"/>
                <w:numId w:val="46"/>
              </w:numPr>
              <w:tabs>
                <w:tab w:val="clear" w:pos="360"/>
              </w:tabs>
              <w:spacing w:before="120" w:after="120"/>
              <w:rPr>
                <w:rFonts w:ascii="Times New Roman" w:hAnsi="Times New Roman"/>
                <w:sz w:val="22"/>
                <w:lang w:val="en-AU"/>
              </w:rPr>
            </w:pPr>
            <w:r>
              <w:rPr>
                <w:rFonts w:ascii="Times New Roman" w:hAnsi="Times New Roman"/>
                <w:sz w:val="22"/>
                <w:lang w:val="en-AU"/>
              </w:rPr>
              <w:t>analyse information to compare the cost and energy expenditure involved in the extraction of aluminium from its ore and the recycling of aluminium</w:t>
            </w:r>
          </w:p>
          <w:p w:rsidR="00D61BEE" w:rsidRDefault="00D61BEE">
            <w:pPr>
              <w:pStyle w:val="TableBullet10ptb"/>
              <w:spacing w:before="120" w:after="120"/>
              <w:rPr>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45"/>
              </w:numPr>
              <w:tabs>
                <w:tab w:val="clear" w:pos="360"/>
              </w:tabs>
              <w:spacing w:before="120" w:after="120"/>
              <w:rPr>
                <w:sz w:val="22"/>
                <w:lang w:val="en-AU"/>
              </w:rPr>
            </w:pPr>
            <w:r>
              <w:rPr>
                <w:rFonts w:ascii="Times New Roman" w:hAnsi="Times New Roman"/>
                <w:sz w:val="22"/>
                <w:lang w:val="en-AU"/>
              </w:rPr>
              <w:t>describe the relationship between the commercial prices of common metals, their actual abundances and relative costs of production</w:t>
            </w:r>
          </w:p>
        </w:tc>
        <w:tc>
          <w:tcPr>
            <w:tcW w:w="3757" w:type="dxa"/>
            <w:vMerge/>
          </w:tcPr>
          <w:p w:rsidR="00D61BEE" w:rsidRDefault="00D61BEE">
            <w:pPr>
              <w:pStyle w:val="TableBullet10ptb"/>
              <w:rPr>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45"/>
              </w:numPr>
              <w:tabs>
                <w:tab w:val="clear" w:pos="360"/>
              </w:tabs>
              <w:spacing w:before="120" w:after="120"/>
              <w:rPr>
                <w:sz w:val="22"/>
                <w:lang w:val="en-AU"/>
              </w:rPr>
            </w:pPr>
            <w:r>
              <w:rPr>
                <w:rFonts w:ascii="Times New Roman" w:hAnsi="Times New Roman"/>
                <w:sz w:val="22"/>
                <w:lang w:val="en-AU"/>
              </w:rPr>
              <w:t>explain why ores are non-renewable resources</w:t>
            </w:r>
          </w:p>
        </w:tc>
        <w:tc>
          <w:tcPr>
            <w:tcW w:w="3757" w:type="dxa"/>
            <w:vMerge/>
          </w:tcPr>
          <w:p w:rsidR="00D61BEE" w:rsidRDefault="00D61BEE">
            <w:pPr>
              <w:pStyle w:val="TableBullet10ptb"/>
              <w:rPr>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numPr>
                <w:ilvl w:val="0"/>
                <w:numId w:val="45"/>
              </w:numPr>
              <w:tabs>
                <w:tab w:val="clear" w:pos="360"/>
              </w:tabs>
              <w:spacing w:before="120" w:after="120" w:line="240" w:lineRule="exact"/>
              <w:rPr>
                <w:sz w:val="22"/>
                <w:lang w:val="en-AU"/>
              </w:rPr>
            </w:pPr>
            <w:r>
              <w:rPr>
                <w:sz w:val="22"/>
                <w:lang w:val="en-AU"/>
              </w:rPr>
              <w:t>describe the separation processes, chemical reactions and energy considerations involved in the extraction of copper from one of its ores</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numPr>
                <w:ilvl w:val="0"/>
                <w:numId w:val="45"/>
              </w:numPr>
              <w:tabs>
                <w:tab w:val="clear" w:pos="360"/>
              </w:tabs>
              <w:spacing w:before="120" w:after="120"/>
              <w:rPr>
                <w:sz w:val="22"/>
                <w:lang w:val="en-AU"/>
              </w:rPr>
            </w:pPr>
            <w:r>
              <w:rPr>
                <w:sz w:val="22"/>
                <w:lang w:val="en-AU"/>
              </w:rPr>
              <w:t>recount the steps taken to recycle aluminium</w:t>
            </w:r>
          </w:p>
        </w:tc>
        <w:tc>
          <w:tcPr>
            <w:tcW w:w="3757" w:type="dxa"/>
            <w:vMerge/>
          </w:tcPr>
          <w:p w:rsidR="00D61BEE" w:rsidRDefault="00D61BEE">
            <w:pPr>
              <w:pStyle w:val="TableBullet10ptb"/>
              <w:rPr>
                <w:rFonts w:ascii="Times New Roman" w:hAnsi="Times New Roman"/>
                <w:sz w:val="22"/>
                <w:lang w:val="en-AU"/>
              </w:rPr>
            </w:pPr>
          </w:p>
        </w:tc>
      </w:tr>
    </w:tbl>
    <w:p w:rsidR="00D61BEE" w:rsidRDefault="00D61BEE" w:rsidP="00D61BEE">
      <w:pPr>
        <w:pStyle w:val="Heading2"/>
        <w:rPr>
          <w:lang w:val="en-AU"/>
        </w:rPr>
      </w:pPr>
      <w:r>
        <w:rPr>
          <w:lang w:val="en-AU"/>
        </w:rPr>
        <w:br w:type="page"/>
      </w:r>
      <w:bookmarkStart w:id="18" w:name="_Toc240350071"/>
      <w:r>
        <w:rPr>
          <w:lang w:val="en-AU"/>
        </w:rPr>
        <w:lastRenderedPageBreak/>
        <w:t>8.4</w:t>
      </w:r>
      <w:r>
        <w:rPr>
          <w:lang w:val="en-AU"/>
        </w:rPr>
        <w:tab/>
        <w:t>Water</w:t>
      </w:r>
      <w:bookmarkEnd w:id="18"/>
    </w:p>
    <w:p w:rsidR="00D61BEE" w:rsidRDefault="00D61BEE" w:rsidP="00D61BEE">
      <w:pPr>
        <w:pStyle w:val="Head3"/>
        <w:spacing w:before="240"/>
        <w:rPr>
          <w:rFonts w:ascii="Times New Roman" w:hAnsi="Times New Roman"/>
          <w:lang w:val="en-AU"/>
        </w:rPr>
      </w:pPr>
      <w:r>
        <w:rPr>
          <w:rFonts w:ascii="Times New Roman" w:hAnsi="Times New Roman"/>
          <w:lang w:val="en-AU"/>
        </w:rPr>
        <w:t>Contextual Outline</w:t>
      </w:r>
    </w:p>
    <w:p w:rsidR="00D61BEE" w:rsidRDefault="00D61BEE">
      <w:pPr>
        <w:pStyle w:val="BodyText1"/>
        <w:rPr>
          <w:lang w:val="en-AU"/>
        </w:rPr>
      </w:pPr>
      <w:r>
        <w:rPr>
          <w:lang w:val="en-AU"/>
        </w:rPr>
        <w:t>The first astronauts who viewed the Earth from space commented on the beauty of our water-rich blue planet. Earth's position in the solar system enables its retention of water in solid, liquid and gaseous forms on and around its surface. The particular properties of the water molecule assisted the evolution of life and continue to support life processes by maintaining a narrow temperature range on the Earth’s surface.</w:t>
      </w:r>
    </w:p>
    <w:p w:rsidR="00D61BEE" w:rsidRDefault="00D61BEE">
      <w:pPr>
        <w:pStyle w:val="BodyText1"/>
        <w:rPr>
          <w:lang w:val="en-AU"/>
        </w:rPr>
      </w:pPr>
      <w:r>
        <w:rPr>
          <w:lang w:val="en-AU"/>
        </w:rPr>
        <w:t>The concepts of bonding and intermolecular forces are used to increase understanding of the special nature of the water molecule. The chemistry of solutions is examined in greater detail.</w:t>
      </w:r>
    </w:p>
    <w:p w:rsidR="00D61BEE" w:rsidRDefault="00D61BEE">
      <w:pPr>
        <w:pStyle w:val="Head3"/>
        <w:rPr>
          <w:rFonts w:ascii="Times New Roman" w:hAnsi="Times New Roman"/>
          <w:b w:val="0"/>
          <w:lang w:val="en-AU"/>
        </w:rPr>
      </w:pPr>
      <w:r>
        <w:rPr>
          <w:rFonts w:ascii="Times New Roman" w:hAnsi="Times New Roman"/>
          <w:b w:val="0"/>
          <w:lang w:val="en-AU"/>
        </w:rPr>
        <w:t>This module increases students’ understanding of the nature and practice of chemistry and the implications of chemistry for society and the environment.</w:t>
      </w:r>
    </w:p>
    <w:p w:rsidR="00D61BEE" w:rsidRDefault="00D61BEE" w:rsidP="00D61BEE">
      <w:pPr>
        <w:pStyle w:val="Head3"/>
        <w:spacing w:before="240"/>
        <w:rPr>
          <w:rFonts w:ascii="Times New Roman" w:hAnsi="Times New Roman"/>
          <w:lang w:val="en-AU"/>
        </w:rPr>
      </w:pPr>
      <w:r>
        <w:rPr>
          <w:rFonts w:ascii="Times New Roman" w:hAnsi="Times New Roman"/>
          <w:lang w:val="en-AU"/>
        </w:rPr>
        <w:t>Assumed Knowledge</w:t>
      </w:r>
    </w:p>
    <w:p w:rsidR="00D61BEE" w:rsidRDefault="00D61BEE">
      <w:pPr>
        <w:pStyle w:val="head4"/>
        <w:rPr>
          <w:lang w:val="en-AU"/>
        </w:rPr>
      </w:pPr>
      <w:r>
        <w:rPr>
          <w:lang w:val="en-AU"/>
        </w:rPr>
        <w:t>Domain: knowledge and understanding</w:t>
      </w:r>
    </w:p>
    <w:p w:rsidR="00D61BEE" w:rsidRDefault="00D61BEE">
      <w:pPr>
        <w:pStyle w:val="BodyText1"/>
        <w:rPr>
          <w:lang w:val="en-AU"/>
        </w:rPr>
      </w:pPr>
      <w:r>
        <w:rPr>
          <w:lang w:val="en-AU"/>
        </w:rPr>
        <w:t xml:space="preserve">Refer to the </w:t>
      </w:r>
      <w:r>
        <w:rPr>
          <w:i/>
          <w:lang w:val="en-AU"/>
        </w:rPr>
        <w:t xml:space="preserve">Science Years 7–10 </w:t>
      </w:r>
      <w:proofErr w:type="gramStart"/>
      <w:r>
        <w:rPr>
          <w:i/>
          <w:lang w:val="en-AU"/>
        </w:rPr>
        <w:t>Syllabus</w:t>
      </w:r>
      <w:proofErr w:type="gramEnd"/>
      <w:r>
        <w:rPr>
          <w:lang w:val="en-AU"/>
        </w:rPr>
        <w:t xml:space="preserve"> for the following:</w:t>
      </w:r>
    </w:p>
    <w:p w:rsidR="00D61BEE" w:rsidRDefault="00D61BEE" w:rsidP="00D61BEE">
      <w:pPr>
        <w:pStyle w:val="tabletext"/>
        <w:spacing w:after="120"/>
        <w:ind w:left="851" w:hanging="851"/>
        <w:rPr>
          <w:sz w:val="24"/>
        </w:rPr>
      </w:pPr>
      <w:r>
        <w:rPr>
          <w:sz w:val="24"/>
        </w:rPr>
        <w:t>5.7.3e)</w:t>
      </w:r>
      <w:r>
        <w:rPr>
          <w:sz w:val="24"/>
        </w:rPr>
        <w:tab/>
        <w:t>qualitatively describe reactants and products in the following chemical reactions:</w:t>
      </w:r>
    </w:p>
    <w:p w:rsidR="00D61BEE" w:rsidRDefault="00D61BEE">
      <w:pPr>
        <w:pStyle w:val="tabletext"/>
        <w:tabs>
          <w:tab w:val="left" w:pos="1276"/>
        </w:tabs>
        <w:ind w:left="851"/>
        <w:rPr>
          <w:sz w:val="24"/>
        </w:rPr>
      </w:pPr>
      <w:r>
        <w:rPr>
          <w:sz w:val="24"/>
        </w:rPr>
        <w:t>iii)</w:t>
      </w:r>
      <w:r>
        <w:rPr>
          <w:sz w:val="24"/>
        </w:rPr>
        <w:tab/>
      </w:r>
      <w:proofErr w:type="gramStart"/>
      <w:r>
        <w:rPr>
          <w:sz w:val="24"/>
        </w:rPr>
        <w:t>precipitation</w:t>
      </w:r>
      <w:proofErr w:type="gramEnd"/>
      <w:r>
        <w:rPr>
          <w:sz w:val="24"/>
        </w:rPr>
        <w:t>.</w:t>
      </w:r>
    </w:p>
    <w:p w:rsidR="00D61BEE" w:rsidRDefault="00D61BEE">
      <w:pPr>
        <w:pStyle w:val="Bullett3"/>
        <w:spacing w:before="17"/>
        <w:ind w:left="567" w:hanging="567"/>
        <w:rPr>
          <w:rFonts w:ascii="Times New Roman" w:hAnsi="Times New Roman"/>
          <w:sz w:val="20"/>
          <w:lang w:val="en-AU"/>
        </w:rPr>
      </w:pPr>
      <w:r>
        <w:rPr>
          <w:rFonts w:ascii="Times New Roman" w:hAnsi="Times New Roman"/>
          <w:lang w:val="en-AU"/>
        </w:rPr>
        <w:br w:type="page"/>
      </w:r>
    </w:p>
    <w:tbl>
      <w:tblPr>
        <w:tblW w:w="0" w:type="auto"/>
        <w:tblLayout w:type="fixed"/>
        <w:tblLook w:val="0000" w:firstRow="0" w:lastRow="0" w:firstColumn="0" w:lastColumn="0" w:noHBand="0" w:noVBand="0"/>
      </w:tblPr>
      <w:tblGrid>
        <w:gridCol w:w="2376"/>
        <w:gridCol w:w="3756"/>
        <w:gridCol w:w="3757"/>
      </w:tblGrid>
      <w:tr w:rsidR="00D61BEE">
        <w:trPr>
          <w:tblHeader/>
        </w:trPr>
        <w:tc>
          <w:tcPr>
            <w:tcW w:w="2376" w:type="dxa"/>
            <w:vAlign w:val="center"/>
          </w:tcPr>
          <w:p w:rsidR="00D61BEE" w:rsidRDefault="00D61BEE" w:rsidP="00D61BEE">
            <w:pPr>
              <w:pStyle w:val="Bullett3"/>
              <w:spacing w:before="60" w:after="60"/>
              <w:ind w:left="0" w:firstLine="0"/>
              <w:rPr>
                <w:rFonts w:ascii="Times New Roman" w:hAnsi="Times New Roman"/>
                <w:sz w:val="20"/>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sz w:val="22"/>
                <w:lang w:val="en-AU"/>
              </w:rPr>
            </w:pPr>
            <w:r>
              <w:rPr>
                <w:rFonts w:ascii="Times New Roman" w:hAnsi="Times New Roman"/>
                <w:b/>
                <w:sz w:val="22"/>
                <w:lang w:val="en-AU"/>
              </w:rPr>
              <w:t xml:space="preserve">1. </w:t>
            </w:r>
            <w:r>
              <w:rPr>
                <w:rFonts w:ascii="Times New Roman" w:hAnsi="Times New Roman"/>
                <w:b/>
                <w:sz w:val="22"/>
                <w:lang w:val="en-AU"/>
              </w:rPr>
              <w:tab/>
              <w:t>Water is distributed on Earth as a solid, liquid and gas</w:t>
            </w:r>
          </w:p>
        </w:tc>
        <w:tc>
          <w:tcPr>
            <w:tcW w:w="3756" w:type="dxa"/>
          </w:tcPr>
          <w:p w:rsidR="00D61BEE" w:rsidRDefault="00D61BEE" w:rsidP="00D61BEE">
            <w:pPr>
              <w:pStyle w:val="TableBullet10ptb"/>
              <w:numPr>
                <w:ilvl w:val="0"/>
                <w:numId w:val="47"/>
              </w:numPr>
              <w:tabs>
                <w:tab w:val="clear" w:pos="360"/>
              </w:tabs>
              <w:spacing w:before="120" w:after="120"/>
              <w:rPr>
                <w:rFonts w:ascii="Times New Roman" w:hAnsi="Times New Roman"/>
                <w:sz w:val="22"/>
                <w:lang w:val="en-AU"/>
              </w:rPr>
            </w:pPr>
            <w:r>
              <w:rPr>
                <w:rFonts w:ascii="Times New Roman" w:hAnsi="Times New Roman"/>
                <w:sz w:val="22"/>
                <w:lang w:val="en-AU"/>
              </w:rPr>
              <w:t>define the terms solute, solvent and solution</w:t>
            </w:r>
          </w:p>
        </w:tc>
        <w:tc>
          <w:tcPr>
            <w:tcW w:w="3757" w:type="dxa"/>
            <w:vMerge w:val="restart"/>
          </w:tcPr>
          <w:p w:rsidR="00D61BEE" w:rsidRDefault="00D61BEE" w:rsidP="00D61BEE">
            <w:pPr>
              <w:pStyle w:val="TableBullet10ptb"/>
              <w:numPr>
                <w:ilvl w:val="0"/>
                <w:numId w:val="47"/>
              </w:numPr>
              <w:tabs>
                <w:tab w:val="clear" w:pos="360"/>
              </w:tabs>
              <w:spacing w:before="120" w:after="120" w:line="200" w:lineRule="exact"/>
              <w:rPr>
                <w:rFonts w:ascii="Times New Roman" w:hAnsi="Times New Roman"/>
                <w:sz w:val="22"/>
                <w:lang w:val="en-AU"/>
              </w:rPr>
            </w:pPr>
            <w:r>
              <w:rPr>
                <w:rFonts w:ascii="Times New Roman" w:hAnsi="Times New Roman"/>
                <w:sz w:val="22"/>
                <w:lang w:val="en-AU"/>
              </w:rPr>
              <w:t xml:space="preserve">perform an investigation involving calculations of the density of water as a liquid and a solid using: </w:t>
            </w:r>
          </w:p>
          <w:p w:rsidR="00D61BEE" w:rsidRDefault="00D61BEE" w:rsidP="00D61BEE">
            <w:pPr>
              <w:spacing w:before="120" w:after="120"/>
              <w:jc w:val="center"/>
              <w:rPr>
                <w:sz w:val="22"/>
                <w:lang w:val="en-AU"/>
              </w:rPr>
            </w:pPr>
            <w:r w:rsidRPr="00522829">
              <w:rPr>
                <w:position w:val="-18"/>
                <w:sz w:val="22"/>
                <w:lang w:val="en-AU"/>
              </w:rPr>
              <w:object w:dxaOrig="1340" w:dyaOrig="480">
                <v:shape id="_x0000_i1026" type="#_x0000_t75" style="width:67.8pt;height:24pt" o:ole="">
                  <v:imagedata r:id="rId15" o:title=""/>
                </v:shape>
                <o:OLEObject Type="Embed" ProgID="Equation.DSMT4" ShapeID="_x0000_i1026" DrawAspect="Content" ObjectID="_1467445448" r:id="rId16"/>
              </w:object>
            </w:r>
          </w:p>
          <w:p w:rsidR="00D61BEE" w:rsidRDefault="00D61BEE" w:rsidP="00D61BEE">
            <w:pPr>
              <w:pStyle w:val="TableBullet10ptb"/>
              <w:numPr>
                <w:ilvl w:val="0"/>
                <w:numId w:val="47"/>
              </w:numPr>
              <w:tabs>
                <w:tab w:val="clear" w:pos="360"/>
              </w:tabs>
              <w:spacing w:before="120" w:after="120"/>
              <w:rPr>
                <w:rFonts w:ascii="Times New Roman" w:hAnsi="Times New Roman"/>
                <w:sz w:val="22"/>
                <w:lang w:val="en-AU"/>
              </w:rPr>
            </w:pPr>
            <w:r>
              <w:rPr>
                <w:rFonts w:ascii="Times New Roman" w:hAnsi="Times New Roman"/>
                <w:sz w:val="22"/>
                <w:lang w:val="en-AU"/>
              </w:rPr>
              <w:t>analyse information by using models to account for the differing densities of ice and liquid water</w:t>
            </w:r>
          </w:p>
          <w:p w:rsidR="00D61BEE" w:rsidRDefault="00D61BEE" w:rsidP="00D61BEE">
            <w:pPr>
              <w:pStyle w:val="TableBullet10ptb"/>
              <w:numPr>
                <w:ilvl w:val="0"/>
                <w:numId w:val="47"/>
              </w:numPr>
              <w:tabs>
                <w:tab w:val="clear" w:pos="360"/>
              </w:tabs>
              <w:spacing w:before="120" w:after="120"/>
              <w:rPr>
                <w:rFonts w:ascii="Times New Roman" w:hAnsi="Times New Roman"/>
                <w:sz w:val="22"/>
                <w:lang w:val="en-AU"/>
              </w:rPr>
            </w:pPr>
            <w:r>
              <w:rPr>
                <w:rFonts w:ascii="Times New Roman" w:hAnsi="Times New Roman"/>
                <w:sz w:val="22"/>
                <w:lang w:val="en-AU"/>
              </w:rPr>
              <w:t>plan and perform an investigation to identify and describe the effect of anti-freeze or salt on the boiling point of water</w:t>
            </w:r>
          </w:p>
          <w:p w:rsidR="00D61BEE" w:rsidRDefault="00D61BEE">
            <w:pPr>
              <w:pStyle w:val="TableBullet10ptb"/>
              <w:tabs>
                <w:tab w:val="num" w:pos="285"/>
              </w:tabs>
              <w:spacing w:before="120" w:after="120"/>
              <w:ind w:left="285" w:hanging="284"/>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47"/>
              </w:numPr>
              <w:tabs>
                <w:tab w:val="clear" w:pos="360"/>
              </w:tabs>
              <w:spacing w:before="120" w:after="120"/>
              <w:rPr>
                <w:rFonts w:ascii="Times New Roman" w:hAnsi="Times New Roman"/>
                <w:sz w:val="22"/>
                <w:lang w:val="en-AU"/>
              </w:rPr>
            </w:pPr>
            <w:r>
              <w:rPr>
                <w:rFonts w:ascii="Times New Roman" w:hAnsi="Times New Roman"/>
                <w:sz w:val="22"/>
                <w:lang w:val="en-AU"/>
              </w:rPr>
              <w:t>identify the importance of water as a solvent</w:t>
            </w:r>
          </w:p>
        </w:tc>
        <w:tc>
          <w:tcPr>
            <w:tcW w:w="3757" w:type="dxa"/>
            <w:vMerge/>
          </w:tcPr>
          <w:p w:rsidR="00D61BEE" w:rsidRDefault="00D61BEE">
            <w:pPr>
              <w:pStyle w:val="TableBullet10ptb"/>
              <w:ind w:left="1" w:hanging="1"/>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47"/>
              </w:numPr>
              <w:tabs>
                <w:tab w:val="clear" w:pos="360"/>
              </w:tabs>
              <w:spacing w:before="120" w:after="120"/>
              <w:rPr>
                <w:sz w:val="22"/>
                <w:lang w:val="en-AU"/>
              </w:rPr>
            </w:pPr>
            <w:r>
              <w:rPr>
                <w:rFonts w:ascii="Times New Roman" w:hAnsi="Times New Roman"/>
                <w:sz w:val="22"/>
                <w:lang w:val="en-AU"/>
              </w:rPr>
              <w:t>compare the state, percentage and distribution of water in the biosphere, lithosphere, hydrosphere and atmosphere</w:t>
            </w:r>
          </w:p>
        </w:tc>
        <w:tc>
          <w:tcPr>
            <w:tcW w:w="3757" w:type="dxa"/>
            <w:vMerge/>
          </w:tcPr>
          <w:p w:rsidR="00D61BEE" w:rsidRDefault="00D61BEE">
            <w:pPr>
              <w:pStyle w:val="TableBullet10ptb"/>
              <w:ind w:left="1" w:hanging="1"/>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47"/>
              </w:numPr>
              <w:tabs>
                <w:tab w:val="clear" w:pos="360"/>
              </w:tabs>
              <w:spacing w:before="120"/>
              <w:rPr>
                <w:rFonts w:ascii="Times New Roman" w:hAnsi="Times New Roman"/>
                <w:sz w:val="22"/>
                <w:lang w:val="en-AU"/>
              </w:rPr>
            </w:pPr>
            <w:r>
              <w:rPr>
                <w:rFonts w:ascii="Times New Roman" w:hAnsi="Times New Roman"/>
                <w:sz w:val="22"/>
                <w:lang w:val="en-AU"/>
              </w:rPr>
              <w:t>outline the significance of the different states of water on Earth in terms of water as:</w:t>
            </w:r>
          </w:p>
          <w:p w:rsidR="00D61BEE" w:rsidRDefault="00D61BEE" w:rsidP="00D61BEE">
            <w:pPr>
              <w:pStyle w:val="TableBullet10dash"/>
            </w:pPr>
            <w:r>
              <w:t>a constituent of cells and its role as both a solvent and a raw material in metabolism</w:t>
            </w:r>
          </w:p>
          <w:p w:rsidR="00D61BEE" w:rsidRDefault="00D61BEE" w:rsidP="00D61BEE">
            <w:pPr>
              <w:pStyle w:val="TableBullet10dash"/>
            </w:pPr>
            <w:r>
              <w:t>a habitat in which temperature extremes are less than nearby terrestrial habitats</w:t>
            </w:r>
          </w:p>
          <w:p w:rsidR="00D61BEE" w:rsidRDefault="00D61BEE" w:rsidP="00D61BEE">
            <w:pPr>
              <w:pStyle w:val="TableBullet10dash"/>
            </w:pPr>
            <w:r>
              <w:t>an agent of weathering of rocks both as liquid and solid</w:t>
            </w:r>
          </w:p>
          <w:p w:rsidR="00D61BEE" w:rsidRDefault="00D61BEE" w:rsidP="00D61BEE">
            <w:pPr>
              <w:pStyle w:val="TableBullet10dash"/>
            </w:pPr>
            <w:r>
              <w:t>a natural resource for humans and other organisms</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tcPr>
          <w:p w:rsidR="00D61BEE" w:rsidRDefault="00D61BEE" w:rsidP="00D61BEE">
            <w:pPr>
              <w:pStyle w:val="TableBullet10ptb"/>
              <w:spacing w:before="120"/>
              <w:rPr>
                <w:rFonts w:ascii="Times New Roman" w:hAnsi="Times New Roman"/>
                <w:lang w:val="en-AU"/>
              </w:rPr>
            </w:pPr>
          </w:p>
        </w:tc>
        <w:tc>
          <w:tcPr>
            <w:tcW w:w="3756" w:type="dxa"/>
          </w:tcPr>
          <w:p w:rsidR="00D61BEE" w:rsidRDefault="00D61BEE">
            <w:pPr>
              <w:pStyle w:val="TableBullet10ptb"/>
              <w:rPr>
                <w:rFonts w:ascii="Times New Roman" w:hAnsi="Times New Roman"/>
                <w:lang w:val="en-AU"/>
              </w:rPr>
            </w:pPr>
          </w:p>
        </w:tc>
        <w:tc>
          <w:tcPr>
            <w:tcW w:w="3757" w:type="dxa"/>
          </w:tcPr>
          <w:p w:rsidR="00D61BEE" w:rsidRDefault="00D61BEE">
            <w:pPr>
              <w:pStyle w:val="TableBullet10ptb"/>
              <w:rPr>
                <w:rFonts w:ascii="Times New Roman" w:hAnsi="Times New Roman"/>
                <w:lang w:val="en-AU"/>
              </w:rPr>
            </w:pPr>
          </w:p>
        </w:tc>
      </w:tr>
      <w:tr w:rsidR="00D61BEE">
        <w:trPr>
          <w:trHeight w:val="1160"/>
        </w:trPr>
        <w:tc>
          <w:tcPr>
            <w:tcW w:w="2376" w:type="dxa"/>
            <w:vMerge w:val="restart"/>
          </w:tcPr>
          <w:p w:rsidR="00D61BEE" w:rsidRDefault="00D61BEE">
            <w:pPr>
              <w:pStyle w:val="TableBullet10ptb"/>
              <w:spacing w:before="120"/>
              <w:rPr>
                <w:rFonts w:ascii="Times New Roman" w:hAnsi="Times New Roman"/>
                <w:sz w:val="22"/>
                <w:lang w:val="en-AU"/>
              </w:rPr>
            </w:pPr>
            <w:r>
              <w:rPr>
                <w:rFonts w:ascii="Times New Roman" w:hAnsi="Times New Roman"/>
                <w:b/>
                <w:sz w:val="22"/>
                <w:lang w:val="en-AU"/>
              </w:rPr>
              <w:t xml:space="preserve">2. </w:t>
            </w:r>
            <w:r>
              <w:rPr>
                <w:rFonts w:ascii="Times New Roman" w:hAnsi="Times New Roman"/>
                <w:b/>
                <w:sz w:val="22"/>
                <w:lang w:val="en-AU"/>
              </w:rPr>
              <w:tab/>
              <w:t>The wide distribution and importance of water on Earth is a consequence of its molecular structure and hydrogen bonding</w:t>
            </w:r>
          </w:p>
        </w:tc>
        <w:tc>
          <w:tcPr>
            <w:tcW w:w="3756" w:type="dxa"/>
          </w:tcPr>
          <w:p w:rsidR="00D61BEE" w:rsidRDefault="00D61BEE" w:rsidP="00D61BEE">
            <w:pPr>
              <w:pStyle w:val="TableBullet10ptb"/>
              <w:numPr>
                <w:ilvl w:val="0"/>
                <w:numId w:val="48"/>
              </w:numPr>
              <w:tabs>
                <w:tab w:val="clear" w:pos="360"/>
              </w:tabs>
              <w:spacing w:before="120" w:after="120"/>
              <w:rPr>
                <w:sz w:val="22"/>
                <w:lang w:val="en-AU"/>
              </w:rPr>
            </w:pPr>
            <w:r>
              <w:rPr>
                <w:rFonts w:ascii="Times New Roman" w:hAnsi="Times New Roman"/>
                <w:sz w:val="22"/>
                <w:lang w:val="en-AU"/>
              </w:rPr>
              <w:t xml:space="preserve">construct Lewis electron dot structures of water, ammonia and hydrogen </w:t>
            </w:r>
            <w:proofErr w:type="spellStart"/>
            <w:r>
              <w:rPr>
                <w:rFonts w:ascii="Times New Roman" w:hAnsi="Times New Roman"/>
                <w:sz w:val="22"/>
                <w:lang w:val="en-AU"/>
              </w:rPr>
              <w:t>sulfide</w:t>
            </w:r>
            <w:proofErr w:type="spellEnd"/>
            <w:r>
              <w:rPr>
                <w:rFonts w:ascii="Times New Roman" w:hAnsi="Times New Roman"/>
                <w:sz w:val="22"/>
                <w:lang w:val="en-AU"/>
              </w:rPr>
              <w:t xml:space="preserve"> to identify the distribution of electrons</w:t>
            </w:r>
          </w:p>
        </w:tc>
        <w:tc>
          <w:tcPr>
            <w:tcW w:w="3757" w:type="dxa"/>
            <w:vMerge w:val="restart"/>
          </w:tcPr>
          <w:p w:rsidR="00D61BEE" w:rsidRDefault="00D61BEE" w:rsidP="00D61BEE">
            <w:pPr>
              <w:pStyle w:val="TableBullet10ptb"/>
              <w:numPr>
                <w:ilvl w:val="0"/>
                <w:numId w:val="48"/>
              </w:numPr>
              <w:tabs>
                <w:tab w:val="clear" w:pos="360"/>
              </w:tabs>
              <w:spacing w:before="120" w:after="120"/>
              <w:rPr>
                <w:rFonts w:ascii="Times New Roman" w:hAnsi="Times New Roman"/>
                <w:sz w:val="22"/>
                <w:lang w:val="en-AU"/>
              </w:rPr>
            </w:pPr>
            <w:r>
              <w:rPr>
                <w:rFonts w:ascii="Times New Roman" w:hAnsi="Times New Roman"/>
                <w:sz w:val="22"/>
                <w:lang w:val="en-AU"/>
              </w:rPr>
              <w:t>process information from secondary sources to graph and compare the boiling and melting points of water with other similar sized molecules</w:t>
            </w:r>
          </w:p>
          <w:p w:rsidR="00D61BEE" w:rsidRDefault="00D61BEE" w:rsidP="00D61BEE">
            <w:pPr>
              <w:pStyle w:val="TableBullet10ptb"/>
              <w:numPr>
                <w:ilvl w:val="0"/>
                <w:numId w:val="48"/>
              </w:numPr>
              <w:tabs>
                <w:tab w:val="clear" w:pos="360"/>
              </w:tabs>
              <w:spacing w:before="120" w:after="120"/>
              <w:rPr>
                <w:rFonts w:ascii="Times New Roman" w:hAnsi="Times New Roman"/>
                <w:sz w:val="22"/>
                <w:lang w:val="en-AU"/>
              </w:rPr>
            </w:pPr>
            <w:r>
              <w:rPr>
                <w:rFonts w:ascii="Times New Roman" w:hAnsi="Times New Roman"/>
                <w:sz w:val="22"/>
                <w:lang w:val="en-AU"/>
              </w:rPr>
              <w:t>identify data and process information from secondary sources to model the structure of the water molecule and effects of forces between water molecules</w:t>
            </w:r>
          </w:p>
          <w:p w:rsidR="00D61BEE" w:rsidRDefault="00D61BEE" w:rsidP="00D61BEE">
            <w:pPr>
              <w:pStyle w:val="TableBullet10ptb"/>
              <w:numPr>
                <w:ilvl w:val="0"/>
                <w:numId w:val="48"/>
              </w:numPr>
              <w:tabs>
                <w:tab w:val="clear" w:pos="360"/>
              </w:tabs>
              <w:spacing w:before="120"/>
              <w:rPr>
                <w:rFonts w:ascii="Times New Roman" w:hAnsi="Times New Roman"/>
                <w:sz w:val="22"/>
                <w:lang w:val="en-AU"/>
              </w:rPr>
            </w:pPr>
            <w:r>
              <w:rPr>
                <w:rFonts w:ascii="Times New Roman" w:hAnsi="Times New Roman"/>
                <w:sz w:val="22"/>
                <w:lang w:val="en-AU"/>
              </w:rPr>
              <w:t>choose equipment and perform first-hand investigations to demonstrate the following properties of water:</w:t>
            </w:r>
          </w:p>
          <w:p w:rsidR="00D61BEE" w:rsidRDefault="00D61BEE" w:rsidP="00D61BEE">
            <w:pPr>
              <w:pStyle w:val="TableBullet10dash"/>
            </w:pPr>
            <w:r>
              <w:t>surface tension</w:t>
            </w:r>
          </w:p>
          <w:p w:rsidR="00D61BEE" w:rsidRDefault="00D61BEE" w:rsidP="00D61BEE">
            <w:pPr>
              <w:pStyle w:val="TableBullet10dash"/>
            </w:pPr>
            <w:r>
              <w:t>viscosity</w:t>
            </w:r>
          </w:p>
          <w:p w:rsidR="00D61BEE" w:rsidRDefault="00D61BEE">
            <w:pPr>
              <w:pStyle w:val="TableBullet10ptb"/>
              <w:spacing w:before="120" w:after="120"/>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48"/>
              </w:numPr>
              <w:tabs>
                <w:tab w:val="clear" w:pos="360"/>
              </w:tabs>
              <w:spacing w:before="120" w:after="120"/>
              <w:rPr>
                <w:sz w:val="22"/>
                <w:lang w:val="en-AU"/>
              </w:rPr>
            </w:pPr>
            <w:r>
              <w:rPr>
                <w:rFonts w:ascii="Times New Roman" w:hAnsi="Times New Roman"/>
                <w:sz w:val="22"/>
                <w:lang w:val="en-AU"/>
              </w:rPr>
              <w:t xml:space="preserve">compare the molecular structure of water, ammonia and hydrogen </w:t>
            </w:r>
            <w:proofErr w:type="spellStart"/>
            <w:r>
              <w:rPr>
                <w:rFonts w:ascii="Times New Roman" w:hAnsi="Times New Roman"/>
                <w:sz w:val="22"/>
                <w:lang w:val="en-AU"/>
              </w:rPr>
              <w:t>sulfide</w:t>
            </w:r>
            <w:proofErr w:type="spellEnd"/>
            <w:r>
              <w:rPr>
                <w:rFonts w:ascii="Times New Roman" w:hAnsi="Times New Roman"/>
                <w:sz w:val="22"/>
                <w:lang w:val="en-AU"/>
              </w:rPr>
              <w:t>, the differences in their molecular shapes and in their melting and boiling points</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
              <w:numPr>
                <w:ilvl w:val="0"/>
                <w:numId w:val="48"/>
              </w:numPr>
              <w:tabs>
                <w:tab w:val="clear" w:pos="360"/>
              </w:tabs>
              <w:spacing w:before="120" w:after="120"/>
              <w:rPr>
                <w:sz w:val="22"/>
                <w:lang w:val="en-AU"/>
              </w:rPr>
            </w:pPr>
            <w:r>
              <w:rPr>
                <w:rFonts w:ascii="Times New Roman" w:hAnsi="Times New Roman"/>
                <w:sz w:val="22"/>
                <w:lang w:val="en-AU"/>
              </w:rPr>
              <w:t>describe hydrogen bonding between molecules</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48"/>
              </w:numPr>
              <w:tabs>
                <w:tab w:val="clear" w:pos="360"/>
              </w:tabs>
              <w:spacing w:before="120" w:after="120"/>
              <w:rPr>
                <w:sz w:val="22"/>
                <w:lang w:val="en-AU"/>
              </w:rPr>
            </w:pPr>
            <w:r>
              <w:rPr>
                <w:rFonts w:ascii="Times New Roman" w:hAnsi="Times New Roman"/>
                <w:sz w:val="22"/>
                <w:lang w:val="en-AU"/>
              </w:rPr>
              <w:t>identify the water molecule as a polar molecule</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48"/>
              </w:numPr>
              <w:tabs>
                <w:tab w:val="clear" w:pos="360"/>
              </w:tabs>
              <w:spacing w:before="120" w:after="120"/>
              <w:rPr>
                <w:sz w:val="22"/>
                <w:lang w:val="en-AU"/>
              </w:rPr>
            </w:pPr>
            <w:r>
              <w:rPr>
                <w:rFonts w:ascii="Times New Roman" w:hAnsi="Times New Roman"/>
                <w:sz w:val="22"/>
                <w:lang w:val="en-AU"/>
              </w:rPr>
              <w:t>describe the attractive forces between polar molecules as dipole-dipole forces</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48"/>
              </w:numPr>
              <w:tabs>
                <w:tab w:val="clear" w:pos="360"/>
              </w:tabs>
              <w:spacing w:before="120"/>
              <w:rPr>
                <w:rFonts w:ascii="Times New Roman" w:hAnsi="Times New Roman"/>
                <w:sz w:val="22"/>
                <w:lang w:val="en-AU"/>
              </w:rPr>
            </w:pPr>
            <w:r>
              <w:rPr>
                <w:rFonts w:ascii="Times New Roman" w:hAnsi="Times New Roman"/>
                <w:sz w:val="22"/>
                <w:lang w:val="en-AU"/>
              </w:rPr>
              <w:t>explain the following properties of water in terms of its intermolecular forces:</w:t>
            </w:r>
          </w:p>
          <w:p w:rsidR="00D61BEE" w:rsidRDefault="00D61BEE" w:rsidP="00D61BEE">
            <w:pPr>
              <w:pStyle w:val="TableBullet10dash"/>
            </w:pPr>
            <w:r>
              <w:t>surface tension</w:t>
            </w:r>
          </w:p>
          <w:p w:rsidR="00D61BEE" w:rsidRDefault="00D61BEE" w:rsidP="00D61BEE">
            <w:pPr>
              <w:pStyle w:val="TableBullet10dash"/>
            </w:pPr>
            <w:r>
              <w:t>viscosity</w:t>
            </w:r>
          </w:p>
          <w:p w:rsidR="00D61BEE" w:rsidRDefault="00D61BEE" w:rsidP="00D61BEE">
            <w:pPr>
              <w:pStyle w:val="TableBullet10dash"/>
            </w:pPr>
            <w:r>
              <w:t>boiling and melting points</w:t>
            </w:r>
          </w:p>
        </w:tc>
        <w:tc>
          <w:tcPr>
            <w:tcW w:w="3757" w:type="dxa"/>
          </w:tcPr>
          <w:p w:rsidR="00D61BEE" w:rsidRDefault="00D61BEE">
            <w:pPr>
              <w:pStyle w:val="TableBullet10ptb"/>
              <w:rPr>
                <w:rFonts w:ascii="Times New Roman" w:hAnsi="Times New Roman"/>
                <w:sz w:val="22"/>
                <w:lang w:val="en-AU"/>
              </w:rPr>
            </w:pPr>
          </w:p>
        </w:tc>
      </w:tr>
    </w:tbl>
    <w:p w:rsidR="00D61BEE" w:rsidRDefault="00D61BEE">
      <w:pPr>
        <w:pStyle w:val="a"/>
      </w:pPr>
      <w:r>
        <w:br w:type="page"/>
      </w:r>
    </w:p>
    <w:tbl>
      <w:tblPr>
        <w:tblW w:w="0" w:type="auto"/>
        <w:tblLayout w:type="fixed"/>
        <w:tblLook w:val="0000" w:firstRow="0" w:lastRow="0" w:firstColumn="0" w:lastColumn="0" w:noHBand="0" w:noVBand="0"/>
      </w:tblPr>
      <w:tblGrid>
        <w:gridCol w:w="2376"/>
        <w:gridCol w:w="3756"/>
        <w:gridCol w:w="3757"/>
      </w:tblGrid>
      <w:tr w:rsidR="00D61BEE">
        <w:trPr>
          <w:tblHeader/>
        </w:trPr>
        <w:tc>
          <w:tcPr>
            <w:tcW w:w="2376" w:type="dxa"/>
            <w:vAlign w:val="center"/>
          </w:tcPr>
          <w:p w:rsidR="00D61BEE" w:rsidRDefault="00D61BEE" w:rsidP="00D61BEE">
            <w:pPr>
              <w:pStyle w:val="TableBullet10ptb"/>
              <w:spacing w:before="60" w:after="60"/>
              <w:rPr>
                <w:rFonts w:ascii="Times New Roman" w:hAnsi="Times New Roman"/>
                <w:b/>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b/>
                <w:sz w:val="22"/>
                <w:lang w:val="en-AU"/>
              </w:rPr>
            </w:pPr>
            <w:r>
              <w:rPr>
                <w:rFonts w:ascii="Times New Roman" w:hAnsi="Times New Roman"/>
                <w:b/>
                <w:sz w:val="22"/>
                <w:lang w:val="en-AU"/>
              </w:rPr>
              <w:t>3.</w:t>
            </w:r>
            <w:r>
              <w:rPr>
                <w:rFonts w:ascii="Times New Roman" w:hAnsi="Times New Roman"/>
                <w:b/>
                <w:sz w:val="22"/>
                <w:lang w:val="en-AU"/>
              </w:rPr>
              <w:tab/>
              <w:t xml:space="preserve">Water is an important solvent </w:t>
            </w:r>
          </w:p>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49"/>
              </w:numPr>
              <w:tabs>
                <w:tab w:val="clear" w:pos="360"/>
              </w:tabs>
              <w:spacing w:before="120"/>
              <w:rPr>
                <w:rFonts w:ascii="Times New Roman" w:hAnsi="Times New Roman"/>
                <w:sz w:val="22"/>
                <w:lang w:val="en-AU"/>
              </w:rPr>
            </w:pPr>
            <w:r>
              <w:rPr>
                <w:rFonts w:ascii="Times New Roman" w:hAnsi="Times New Roman"/>
                <w:sz w:val="22"/>
                <w:lang w:val="en-AU"/>
              </w:rPr>
              <w:t>explain changes, if any, to particles and account for those changes when the following types of chemicals interact with water:</w:t>
            </w:r>
          </w:p>
          <w:p w:rsidR="00D61BEE" w:rsidRDefault="00D61BEE" w:rsidP="00D61BEE">
            <w:pPr>
              <w:pStyle w:val="TableBullet10dash"/>
            </w:pPr>
            <w:r>
              <w:t>a soluble ionic compound such as sodium chloride</w:t>
            </w:r>
          </w:p>
          <w:p w:rsidR="00D61BEE" w:rsidRDefault="00D61BEE" w:rsidP="00D61BEE">
            <w:pPr>
              <w:pStyle w:val="TableBullet10dash"/>
            </w:pPr>
            <w:r>
              <w:t>a soluble molecular compound such as sucrose</w:t>
            </w:r>
          </w:p>
          <w:p w:rsidR="00D61BEE" w:rsidRDefault="00D61BEE" w:rsidP="00D61BEE">
            <w:pPr>
              <w:pStyle w:val="TableBullet10dash"/>
            </w:pPr>
            <w:r>
              <w:t>a soluble or partially soluble molecular element or compound such as iodine, oxygen or hydrogen chloride</w:t>
            </w:r>
          </w:p>
          <w:p w:rsidR="00D61BEE" w:rsidRDefault="00D61BEE" w:rsidP="00D61BEE">
            <w:pPr>
              <w:pStyle w:val="TableBullet10dash"/>
            </w:pPr>
            <w:r>
              <w:t>a covalent network structure substance such as silicon dioxide</w:t>
            </w:r>
          </w:p>
          <w:p w:rsidR="00D61BEE" w:rsidRDefault="00D61BEE" w:rsidP="00D61BEE">
            <w:pPr>
              <w:pStyle w:val="TableBullet10dash"/>
            </w:pPr>
            <w:r>
              <w:t>a substance with large molecules, such as cellulose or polyethylene</w:t>
            </w:r>
          </w:p>
          <w:p w:rsidR="00D61BEE" w:rsidRDefault="00D61BEE">
            <w:pPr>
              <w:pStyle w:val="TableBullet10ptb"/>
              <w:rPr>
                <w:rFonts w:ascii="Times New Roman" w:hAnsi="Times New Roman"/>
                <w:sz w:val="22"/>
                <w:lang w:val="en-AU"/>
              </w:rPr>
            </w:pPr>
          </w:p>
        </w:tc>
        <w:tc>
          <w:tcPr>
            <w:tcW w:w="3757" w:type="dxa"/>
            <w:vMerge w:val="restart"/>
          </w:tcPr>
          <w:p w:rsidR="00D61BEE" w:rsidRDefault="00D61BEE" w:rsidP="00D61BEE">
            <w:pPr>
              <w:pStyle w:val="TableBullet10ptb"/>
              <w:numPr>
                <w:ilvl w:val="0"/>
                <w:numId w:val="49"/>
              </w:numPr>
              <w:tabs>
                <w:tab w:val="clear" w:pos="360"/>
              </w:tabs>
              <w:spacing w:before="120" w:after="120"/>
              <w:rPr>
                <w:rFonts w:ascii="Times New Roman" w:hAnsi="Times New Roman"/>
                <w:sz w:val="22"/>
                <w:lang w:val="en-AU"/>
              </w:rPr>
            </w:pPr>
            <w:r>
              <w:rPr>
                <w:rFonts w:ascii="Times New Roman" w:hAnsi="Times New Roman"/>
                <w:sz w:val="22"/>
                <w:lang w:val="en-AU"/>
              </w:rPr>
              <w:t>perform a first-hand investigation to test the solubilities in water of a range of substances that include ionic, soluble molecular, insoluble molecular, covalent networks and large molecules</w:t>
            </w:r>
          </w:p>
          <w:p w:rsidR="00D61BEE" w:rsidRDefault="00D61BEE" w:rsidP="00D61BEE">
            <w:pPr>
              <w:pStyle w:val="TableBullet10ptb"/>
              <w:numPr>
                <w:ilvl w:val="0"/>
                <w:numId w:val="49"/>
              </w:numPr>
              <w:tabs>
                <w:tab w:val="clear" w:pos="360"/>
              </w:tabs>
              <w:spacing w:before="120" w:after="120"/>
              <w:rPr>
                <w:rFonts w:ascii="Times New Roman" w:hAnsi="Times New Roman"/>
                <w:sz w:val="22"/>
                <w:lang w:val="en-AU"/>
              </w:rPr>
            </w:pPr>
            <w:r>
              <w:rPr>
                <w:rFonts w:ascii="Times New Roman" w:hAnsi="Times New Roman"/>
                <w:sz w:val="22"/>
                <w:lang w:val="en-AU"/>
              </w:rPr>
              <w:t>process information from secondary sources to visualise the dissolution in water of various types of substances and solve problems by using models to show the changes that occur in particle arrangement as dissolution occurs</w:t>
            </w:r>
          </w:p>
          <w:p w:rsidR="00D61BEE" w:rsidRDefault="00D61BEE">
            <w:pPr>
              <w:pStyle w:val="TableBullet10ptb"/>
              <w:spacing w:before="120" w:after="120"/>
              <w:rPr>
                <w:rFonts w:ascii="Times New Roman" w:hAnsi="Times New Roman"/>
                <w:sz w:val="22"/>
                <w:lang w:val="en-AU"/>
              </w:rPr>
            </w:pPr>
          </w:p>
        </w:tc>
      </w:tr>
      <w:tr w:rsidR="00D61BEE">
        <w:trPr>
          <w:trHeight w:val="1288"/>
        </w:trPr>
        <w:tc>
          <w:tcPr>
            <w:tcW w:w="2376" w:type="dxa"/>
            <w:vMerge/>
          </w:tcPr>
          <w:p w:rsidR="00D61BEE" w:rsidRDefault="00D61BEE">
            <w:pPr>
              <w:pStyle w:val="TableBullet10ptb"/>
              <w:spacing w:before="120"/>
              <w:rPr>
                <w:rFonts w:ascii="Times New Roman" w:hAnsi="Times New Roman"/>
                <w:lang w:val="en-AU"/>
              </w:rPr>
            </w:pPr>
          </w:p>
        </w:tc>
        <w:tc>
          <w:tcPr>
            <w:tcW w:w="3756" w:type="dxa"/>
          </w:tcPr>
          <w:p w:rsidR="00D61BEE" w:rsidRDefault="00D61BEE" w:rsidP="00D61BEE">
            <w:pPr>
              <w:pStyle w:val="TableBullet10ptb"/>
              <w:numPr>
                <w:ilvl w:val="0"/>
                <w:numId w:val="49"/>
              </w:numPr>
              <w:tabs>
                <w:tab w:val="clear" w:pos="360"/>
              </w:tabs>
              <w:spacing w:before="120" w:after="120"/>
              <w:rPr>
                <w:rFonts w:ascii="Times New Roman" w:hAnsi="Times New Roman"/>
                <w:sz w:val="22"/>
                <w:lang w:val="en-AU"/>
              </w:rPr>
            </w:pPr>
            <w:r>
              <w:rPr>
                <w:rFonts w:ascii="Times New Roman" w:hAnsi="Times New Roman"/>
                <w:sz w:val="22"/>
                <w:lang w:val="en-AU"/>
              </w:rPr>
              <w:t>analyse the relationship between the solubility of substances in water and the polar nature of the water molecule</w:t>
            </w:r>
          </w:p>
        </w:tc>
        <w:tc>
          <w:tcPr>
            <w:tcW w:w="3757" w:type="dxa"/>
            <w:vMerge/>
          </w:tcPr>
          <w:p w:rsidR="00D61BEE" w:rsidRDefault="00D61BEE">
            <w:pPr>
              <w:pStyle w:val="TableBullet10ptb"/>
              <w:rPr>
                <w:rFonts w:ascii="Times New Roman" w:hAnsi="Times New Roman"/>
                <w:lang w:val="en-AU"/>
              </w:rPr>
            </w:pPr>
          </w:p>
        </w:tc>
      </w:tr>
    </w:tbl>
    <w:p w:rsidR="00D61BEE" w:rsidRDefault="00D61BEE">
      <w:r>
        <w:br w:type="page"/>
      </w:r>
    </w:p>
    <w:tbl>
      <w:tblPr>
        <w:tblW w:w="0" w:type="auto"/>
        <w:tblLayout w:type="fixed"/>
        <w:tblLook w:val="0000" w:firstRow="0" w:lastRow="0" w:firstColumn="0" w:lastColumn="0" w:noHBand="0" w:noVBand="0"/>
      </w:tblPr>
      <w:tblGrid>
        <w:gridCol w:w="2376"/>
        <w:gridCol w:w="3756"/>
        <w:gridCol w:w="3757"/>
      </w:tblGrid>
      <w:tr w:rsidR="00D61BEE">
        <w:trPr>
          <w:tblHeader/>
        </w:trPr>
        <w:tc>
          <w:tcPr>
            <w:tcW w:w="2376" w:type="dxa"/>
            <w:vAlign w:val="center"/>
          </w:tcPr>
          <w:p w:rsidR="00D61BEE" w:rsidRDefault="00D61BEE" w:rsidP="00D61BEE">
            <w:pPr>
              <w:pStyle w:val="TableBullet10ptb"/>
              <w:spacing w:before="60" w:after="60"/>
              <w:rPr>
                <w:rFonts w:ascii="Times New Roman" w:hAnsi="Times New Roman"/>
                <w:b/>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b/>
                <w:sz w:val="22"/>
                <w:lang w:val="en-AU"/>
              </w:rPr>
            </w:pPr>
            <w:r>
              <w:rPr>
                <w:rFonts w:ascii="Times New Roman" w:hAnsi="Times New Roman"/>
                <w:b/>
                <w:sz w:val="22"/>
                <w:lang w:val="en-AU"/>
              </w:rPr>
              <w:t>4.</w:t>
            </w:r>
            <w:r>
              <w:rPr>
                <w:rFonts w:ascii="Times New Roman" w:hAnsi="Times New Roman"/>
                <w:b/>
                <w:sz w:val="22"/>
                <w:lang w:val="en-AU"/>
              </w:rPr>
              <w:tab/>
              <w:t>The concentration of salts in water will vary according to their solubility, and precipitation can occur when the ions of an insoluble salt are in solution together</w:t>
            </w:r>
          </w:p>
          <w:p w:rsidR="00D61BEE" w:rsidRDefault="00D61BEE">
            <w:pPr>
              <w:pStyle w:val="TableBullet10ptb"/>
              <w:spacing w:before="120"/>
              <w:rPr>
                <w:rFonts w:ascii="Times New Roman" w:hAnsi="Times New Roman"/>
                <w:sz w:val="22"/>
                <w:lang w:val="en-AU"/>
              </w:rPr>
            </w:pPr>
          </w:p>
        </w:tc>
        <w:tc>
          <w:tcPr>
            <w:tcW w:w="3756" w:type="dxa"/>
          </w:tcPr>
          <w:p w:rsidR="00D61BEE" w:rsidRDefault="00D61BEE">
            <w:pPr>
              <w:pStyle w:val="TableBullet10ptb"/>
              <w:numPr>
                <w:ilvl w:val="0"/>
                <w:numId w:val="50"/>
              </w:numPr>
              <w:spacing w:before="120" w:after="120"/>
              <w:rPr>
                <w:rFonts w:ascii="Times New Roman" w:hAnsi="Times New Roman"/>
                <w:sz w:val="22"/>
                <w:lang w:val="en-AU"/>
              </w:rPr>
            </w:pPr>
            <w:r>
              <w:rPr>
                <w:rFonts w:ascii="Times New Roman" w:hAnsi="Times New Roman"/>
                <w:sz w:val="22"/>
                <w:lang w:val="en-AU"/>
              </w:rPr>
              <w:t>identify some combinations of solutions which will produce precipitates, using solubility data</w:t>
            </w:r>
          </w:p>
        </w:tc>
        <w:tc>
          <w:tcPr>
            <w:tcW w:w="3757" w:type="dxa"/>
            <w:vMerge w:val="restart"/>
          </w:tcPr>
          <w:p w:rsidR="00D61BEE" w:rsidRDefault="00D61BEE" w:rsidP="00D61BEE">
            <w:pPr>
              <w:pStyle w:val="TableBullet10ptb"/>
              <w:numPr>
                <w:ilvl w:val="0"/>
                <w:numId w:val="50"/>
              </w:numPr>
              <w:tabs>
                <w:tab w:val="clear" w:pos="360"/>
              </w:tabs>
              <w:spacing w:before="120" w:after="120"/>
              <w:rPr>
                <w:rFonts w:ascii="Times New Roman" w:hAnsi="Times New Roman"/>
                <w:sz w:val="22"/>
                <w:lang w:val="en-AU"/>
              </w:rPr>
            </w:pPr>
            <w:r>
              <w:rPr>
                <w:rFonts w:ascii="Times New Roman" w:hAnsi="Times New Roman"/>
                <w:sz w:val="22"/>
                <w:lang w:val="en-AU"/>
              </w:rPr>
              <w:t>construct ionic equations to represent the dissolution and precipitation of ionic compounds in water</w:t>
            </w:r>
          </w:p>
          <w:p w:rsidR="00D61BEE" w:rsidRDefault="00D61BEE" w:rsidP="00D61BEE">
            <w:pPr>
              <w:pStyle w:val="TableBullet10ptb"/>
              <w:numPr>
                <w:ilvl w:val="0"/>
                <w:numId w:val="50"/>
              </w:numPr>
              <w:tabs>
                <w:tab w:val="clear" w:pos="360"/>
              </w:tabs>
              <w:spacing w:before="120" w:after="120"/>
              <w:rPr>
                <w:rFonts w:ascii="Times New Roman" w:hAnsi="Times New Roman"/>
                <w:sz w:val="22"/>
                <w:lang w:val="en-AU"/>
              </w:rPr>
            </w:pPr>
            <w:r>
              <w:rPr>
                <w:rFonts w:ascii="Times New Roman" w:hAnsi="Times New Roman"/>
                <w:sz w:val="22"/>
                <w:lang w:val="en-AU"/>
              </w:rPr>
              <w:t>present information in balanced chemical equations and identify the appropriate phase descriptors (s), (l), (g), and (</w:t>
            </w:r>
            <w:proofErr w:type="spellStart"/>
            <w:r>
              <w:rPr>
                <w:rFonts w:ascii="Times New Roman" w:hAnsi="Times New Roman"/>
                <w:sz w:val="22"/>
                <w:lang w:val="en-AU"/>
              </w:rPr>
              <w:t>aq</w:t>
            </w:r>
            <w:proofErr w:type="spellEnd"/>
            <w:r>
              <w:rPr>
                <w:rFonts w:ascii="Times New Roman" w:hAnsi="Times New Roman"/>
                <w:sz w:val="22"/>
                <w:lang w:val="en-AU"/>
              </w:rPr>
              <w:t>) for all chemical species</w:t>
            </w:r>
          </w:p>
          <w:p w:rsidR="00D61BEE" w:rsidRDefault="00D61BEE" w:rsidP="00D61BEE">
            <w:pPr>
              <w:pStyle w:val="TableBullet10ptb"/>
              <w:numPr>
                <w:ilvl w:val="0"/>
                <w:numId w:val="50"/>
              </w:numPr>
              <w:tabs>
                <w:tab w:val="clear" w:pos="360"/>
              </w:tabs>
              <w:spacing w:before="120" w:after="120"/>
              <w:rPr>
                <w:rFonts w:ascii="Times New Roman" w:hAnsi="Times New Roman"/>
                <w:sz w:val="22"/>
                <w:lang w:val="en-AU"/>
              </w:rPr>
            </w:pPr>
            <w:r>
              <w:rPr>
                <w:rFonts w:ascii="Times New Roman" w:hAnsi="Times New Roman"/>
                <w:sz w:val="22"/>
                <w:lang w:val="en-AU"/>
              </w:rPr>
              <w:t xml:space="preserve">perform a first-hand investigation, using micro-techniques, to compare the solubility of appropriate salts in solution through precipitation reactions </w:t>
            </w:r>
          </w:p>
          <w:p w:rsidR="00D61BEE" w:rsidRDefault="00D61BEE" w:rsidP="00D61BEE">
            <w:pPr>
              <w:pStyle w:val="TableBullet10ptb"/>
              <w:numPr>
                <w:ilvl w:val="0"/>
                <w:numId w:val="50"/>
              </w:numPr>
              <w:tabs>
                <w:tab w:val="clear" w:pos="360"/>
              </w:tabs>
              <w:spacing w:before="120" w:after="120"/>
              <w:rPr>
                <w:rFonts w:ascii="Times New Roman" w:hAnsi="Times New Roman"/>
                <w:sz w:val="22"/>
                <w:lang w:val="en-AU"/>
              </w:rPr>
            </w:pPr>
            <w:r>
              <w:rPr>
                <w:rFonts w:ascii="Times New Roman" w:hAnsi="Times New Roman"/>
                <w:sz w:val="22"/>
                <w:lang w:val="en-AU"/>
              </w:rPr>
              <w:t>carry out simple calculations to describe the concentration of given solutions, given masses of solute and volumes of solution</w:t>
            </w:r>
          </w:p>
          <w:p w:rsidR="00D61BEE" w:rsidRDefault="00D61BEE" w:rsidP="00D61BEE">
            <w:pPr>
              <w:pStyle w:val="TableBullet10ptb"/>
              <w:numPr>
                <w:ilvl w:val="0"/>
                <w:numId w:val="50"/>
              </w:numPr>
              <w:tabs>
                <w:tab w:val="clear" w:pos="360"/>
              </w:tabs>
              <w:spacing w:before="120" w:after="120"/>
              <w:rPr>
                <w:rFonts w:ascii="Times New Roman" w:hAnsi="Times New Roman"/>
                <w:spacing w:val="-5"/>
                <w:sz w:val="22"/>
                <w:lang w:val="en-AU"/>
              </w:rPr>
            </w:pPr>
            <w:r>
              <w:rPr>
                <w:rFonts w:ascii="Times New Roman" w:hAnsi="Times New Roman"/>
                <w:spacing w:val="-5"/>
                <w:sz w:val="22"/>
                <w:lang w:val="en-AU"/>
              </w:rPr>
              <w:t xml:space="preserve">perform a first-hand investigation to make solutions to specified volume-to-volume and mass-to-volume specifications and dilute them to specified concentrations </w:t>
            </w:r>
            <w:r>
              <w:rPr>
                <w:rFonts w:ascii="Times New Roman" w:hAnsi="Times New Roman"/>
                <w:spacing w:val="-5"/>
                <w:sz w:val="22"/>
                <w:lang w:val="en-AU"/>
              </w:rPr>
              <w:br/>
              <w:t>(</w:t>
            </w:r>
            <w:proofErr w:type="spellStart"/>
            <w:r>
              <w:rPr>
                <w:rFonts w:ascii="Times New Roman" w:hAnsi="Times New Roman"/>
                <w:spacing w:val="-5"/>
                <w:sz w:val="22"/>
                <w:lang w:val="en-AU"/>
              </w:rPr>
              <w:t>cV</w:t>
            </w:r>
            <w:proofErr w:type="spellEnd"/>
            <w:r>
              <w:rPr>
                <w:rFonts w:ascii="Times New Roman" w:hAnsi="Times New Roman"/>
                <w:spacing w:val="-5"/>
                <w:sz w:val="22"/>
                <w:lang w:val="en-AU"/>
              </w:rPr>
              <w:t xml:space="preserve"> = constant)</w:t>
            </w:r>
          </w:p>
          <w:p w:rsidR="00D61BEE" w:rsidRDefault="00D61BEE" w:rsidP="00D61BEE">
            <w:pPr>
              <w:numPr>
                <w:ilvl w:val="0"/>
                <w:numId w:val="50"/>
              </w:numPr>
              <w:tabs>
                <w:tab w:val="clear" w:pos="360"/>
              </w:tabs>
              <w:spacing w:before="120" w:after="120"/>
              <w:rPr>
                <w:sz w:val="22"/>
                <w:lang w:val="en-AU"/>
              </w:rPr>
            </w:pPr>
            <w:r>
              <w:rPr>
                <w:sz w:val="22"/>
                <w:lang w:val="en-AU"/>
              </w:rPr>
              <w:t>calculate mass and concentration relationships in precipitation reactions as they are encountered</w:t>
            </w: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pPr>
              <w:pStyle w:val="TableBullet10ptb"/>
              <w:numPr>
                <w:ilvl w:val="0"/>
                <w:numId w:val="50"/>
              </w:numPr>
              <w:spacing w:before="120" w:after="120"/>
              <w:rPr>
                <w:rFonts w:ascii="Times New Roman" w:hAnsi="Times New Roman"/>
                <w:sz w:val="22"/>
                <w:lang w:val="en-AU"/>
              </w:rPr>
            </w:pPr>
            <w:r>
              <w:rPr>
                <w:rFonts w:ascii="Times New Roman" w:hAnsi="Times New Roman"/>
                <w:sz w:val="22"/>
                <w:lang w:val="en-AU"/>
              </w:rPr>
              <w:t>describe a model that traces the movement of ions when solution and precipitation occur</w:t>
            </w:r>
          </w:p>
        </w:tc>
        <w:tc>
          <w:tcPr>
            <w:tcW w:w="3757" w:type="dxa"/>
            <w:vMerge/>
          </w:tcPr>
          <w:p w:rsidR="00D61BEE" w:rsidRDefault="00D61BEE" w:rsidP="00D61BEE">
            <w:pPr>
              <w:numPr>
                <w:ilvl w:val="1"/>
                <w:numId w:val="6"/>
              </w:numPr>
              <w:tabs>
                <w:tab w:val="num" w:pos="427"/>
              </w:tabs>
              <w:rPr>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pPr>
              <w:pStyle w:val="TableBullet10ptb"/>
              <w:numPr>
                <w:ilvl w:val="0"/>
                <w:numId w:val="50"/>
              </w:numPr>
              <w:spacing w:before="120" w:after="120"/>
              <w:rPr>
                <w:rFonts w:ascii="Times New Roman" w:hAnsi="Times New Roman"/>
                <w:sz w:val="22"/>
                <w:lang w:val="en-AU"/>
              </w:rPr>
            </w:pPr>
            <w:r>
              <w:rPr>
                <w:rFonts w:ascii="Times New Roman" w:hAnsi="Times New Roman"/>
                <w:sz w:val="22"/>
                <w:lang w:val="en-AU"/>
              </w:rPr>
              <w:t>identify the dynamic nature of ion movement in a saturated dissolution</w:t>
            </w:r>
          </w:p>
        </w:tc>
        <w:tc>
          <w:tcPr>
            <w:tcW w:w="3757" w:type="dxa"/>
            <w:vMerge/>
          </w:tcPr>
          <w:p w:rsidR="00D61BEE" w:rsidRDefault="00D61BEE" w:rsidP="00D61BEE">
            <w:pPr>
              <w:numPr>
                <w:ilvl w:val="1"/>
                <w:numId w:val="6"/>
              </w:numPr>
              <w:tabs>
                <w:tab w:val="num" w:pos="427"/>
              </w:tabs>
              <w:rPr>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pPr>
              <w:pStyle w:val="TableBullet10ptb"/>
              <w:numPr>
                <w:ilvl w:val="0"/>
                <w:numId w:val="50"/>
              </w:numPr>
              <w:spacing w:before="120" w:after="120"/>
              <w:rPr>
                <w:rFonts w:ascii="Times New Roman" w:hAnsi="Times New Roman"/>
                <w:sz w:val="22"/>
                <w:u w:val="single"/>
                <w:lang w:val="en-AU"/>
              </w:rPr>
            </w:pPr>
            <w:r>
              <w:rPr>
                <w:rFonts w:ascii="Times New Roman" w:hAnsi="Times New Roman"/>
                <w:sz w:val="22"/>
                <w:lang w:val="en-AU"/>
              </w:rPr>
              <w:t>describe the molarity of a solution as the number of moles of solute per litre of solution using:</w:t>
            </w:r>
          </w:p>
          <w:p w:rsidR="00D61BEE" w:rsidRDefault="00D61BEE" w:rsidP="00D61BEE">
            <w:pPr>
              <w:pStyle w:val="TableBullet10ptb"/>
              <w:spacing w:before="120" w:after="120" w:line="240" w:lineRule="auto"/>
              <w:ind w:left="0" w:firstLine="0"/>
              <w:jc w:val="center"/>
              <w:rPr>
                <w:rFonts w:ascii="Times New Roman" w:hAnsi="Times New Roman"/>
                <w:sz w:val="22"/>
                <w:lang w:val="en-AU"/>
              </w:rPr>
            </w:pPr>
            <w:r w:rsidRPr="009C22BA">
              <w:rPr>
                <w:rFonts w:ascii="Times New Roman" w:hAnsi="Times New Roman"/>
                <w:position w:val="-18"/>
                <w:sz w:val="22"/>
                <w:lang w:val="en-AU"/>
              </w:rPr>
              <w:object w:dxaOrig="480" w:dyaOrig="480">
                <v:shape id="_x0000_i1027" type="#_x0000_t75" style="width:24pt;height:24pt" o:ole="">
                  <v:imagedata r:id="rId17" o:title=""/>
                </v:shape>
                <o:OLEObject Type="Embed" ProgID="Equation.DSMT4" ShapeID="_x0000_i1027" DrawAspect="Content" ObjectID="_1467445449" r:id="rId18"/>
              </w:object>
            </w:r>
          </w:p>
        </w:tc>
        <w:tc>
          <w:tcPr>
            <w:tcW w:w="3757" w:type="dxa"/>
            <w:vMerge/>
          </w:tcPr>
          <w:p w:rsidR="00D61BEE" w:rsidRDefault="00D61BEE" w:rsidP="00D61BEE">
            <w:pPr>
              <w:numPr>
                <w:ilvl w:val="1"/>
                <w:numId w:val="6"/>
              </w:numPr>
              <w:tabs>
                <w:tab w:val="num" w:pos="427"/>
              </w:tabs>
              <w:rPr>
                <w:sz w:val="22"/>
                <w:lang w:val="en-AU"/>
              </w:rPr>
            </w:pPr>
          </w:p>
        </w:tc>
      </w:tr>
      <w:tr w:rsidR="00D61BEE">
        <w:trPr>
          <w:trHeight w:val="2577"/>
        </w:trPr>
        <w:tc>
          <w:tcPr>
            <w:tcW w:w="2376" w:type="dxa"/>
            <w:vMerge/>
          </w:tcPr>
          <w:p w:rsidR="00D61BEE" w:rsidRDefault="00D61BEE">
            <w:pPr>
              <w:pStyle w:val="TableBullet10ptb"/>
              <w:spacing w:before="120"/>
              <w:rPr>
                <w:rFonts w:ascii="Times New Roman" w:hAnsi="Times New Roman"/>
                <w:sz w:val="22"/>
                <w:lang w:val="en-AU"/>
              </w:rPr>
            </w:pPr>
          </w:p>
        </w:tc>
        <w:tc>
          <w:tcPr>
            <w:tcW w:w="3756" w:type="dxa"/>
            <w:vMerge w:val="restart"/>
          </w:tcPr>
          <w:p w:rsidR="00D61BEE" w:rsidRDefault="00D61BEE">
            <w:pPr>
              <w:numPr>
                <w:ilvl w:val="0"/>
                <w:numId w:val="50"/>
              </w:numPr>
              <w:spacing w:before="120" w:after="120"/>
              <w:rPr>
                <w:sz w:val="22"/>
              </w:rPr>
            </w:pPr>
            <w:r>
              <w:rPr>
                <w:sz w:val="22"/>
                <w:lang w:val="en-AU"/>
              </w:rPr>
              <w:t>explain why different measurements of concentration are important</w:t>
            </w:r>
          </w:p>
        </w:tc>
        <w:tc>
          <w:tcPr>
            <w:tcW w:w="3757" w:type="dxa"/>
            <w:vMerge/>
          </w:tcPr>
          <w:p w:rsidR="00D61BEE" w:rsidRDefault="00D61BEE" w:rsidP="00D61BEE">
            <w:pPr>
              <w:numPr>
                <w:ilvl w:val="1"/>
                <w:numId w:val="6"/>
              </w:numPr>
              <w:tabs>
                <w:tab w:val="num" w:pos="427"/>
              </w:tabs>
              <w:rPr>
                <w:spacing w:val="-5"/>
                <w:sz w:val="22"/>
                <w:lang w:val="en-AU"/>
              </w:rPr>
            </w:pPr>
          </w:p>
        </w:tc>
      </w:tr>
      <w:tr w:rsidR="00D61BEE">
        <w:trPr>
          <w:trHeight w:val="360"/>
        </w:trPr>
        <w:tc>
          <w:tcPr>
            <w:tcW w:w="2376" w:type="dxa"/>
            <w:vMerge/>
          </w:tcPr>
          <w:p w:rsidR="00D61BEE" w:rsidRDefault="00D61BEE">
            <w:pPr>
              <w:pStyle w:val="TableBullet10ptb"/>
              <w:spacing w:before="120"/>
              <w:rPr>
                <w:rFonts w:ascii="Times New Roman" w:hAnsi="Times New Roman"/>
                <w:sz w:val="22"/>
                <w:lang w:val="en-AU"/>
              </w:rPr>
            </w:pPr>
          </w:p>
        </w:tc>
        <w:tc>
          <w:tcPr>
            <w:tcW w:w="3756" w:type="dxa"/>
            <w:vMerge/>
          </w:tcPr>
          <w:p w:rsidR="00D61BEE" w:rsidRDefault="00D61BEE">
            <w:pPr>
              <w:pStyle w:val="TableBullet10ptb"/>
              <w:rPr>
                <w:rFonts w:ascii="Times New Roman" w:hAnsi="Times New Roman"/>
                <w:sz w:val="22"/>
                <w:lang w:val="en-AU"/>
              </w:rPr>
            </w:pPr>
          </w:p>
        </w:tc>
        <w:tc>
          <w:tcPr>
            <w:tcW w:w="3757" w:type="dxa"/>
            <w:vMerge/>
          </w:tcPr>
          <w:p w:rsidR="00D61BEE" w:rsidRDefault="00D61BEE" w:rsidP="00D61BEE">
            <w:pPr>
              <w:numPr>
                <w:ilvl w:val="1"/>
                <w:numId w:val="6"/>
              </w:numPr>
              <w:tabs>
                <w:tab w:val="num" w:pos="427"/>
              </w:tabs>
              <w:rPr>
                <w:sz w:val="22"/>
              </w:rPr>
            </w:pPr>
          </w:p>
        </w:tc>
      </w:tr>
    </w:tbl>
    <w:p w:rsidR="00D61BEE" w:rsidRDefault="00D61BEE"/>
    <w:p w:rsidR="00D61BEE" w:rsidRDefault="00D61BEE">
      <w:r>
        <w:br w:type="page"/>
      </w:r>
    </w:p>
    <w:tbl>
      <w:tblPr>
        <w:tblW w:w="0" w:type="auto"/>
        <w:tblLayout w:type="fixed"/>
        <w:tblLook w:val="0000" w:firstRow="0" w:lastRow="0" w:firstColumn="0" w:lastColumn="0" w:noHBand="0" w:noVBand="0"/>
      </w:tblPr>
      <w:tblGrid>
        <w:gridCol w:w="2376"/>
        <w:gridCol w:w="3756"/>
        <w:gridCol w:w="3757"/>
      </w:tblGrid>
      <w:tr w:rsidR="00D61BEE">
        <w:trPr>
          <w:tblHeader/>
        </w:trPr>
        <w:tc>
          <w:tcPr>
            <w:tcW w:w="2376" w:type="dxa"/>
            <w:vAlign w:val="center"/>
          </w:tcPr>
          <w:p w:rsidR="00D61BEE" w:rsidRDefault="00D61BEE" w:rsidP="00D61BEE">
            <w:pPr>
              <w:pStyle w:val="TableBullet10ptb"/>
              <w:spacing w:before="60" w:after="60"/>
              <w:rPr>
                <w:rFonts w:ascii="Times New Roman" w:hAnsi="Times New Roman"/>
                <w:b/>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sz w:val="22"/>
                <w:lang w:val="en-AU"/>
              </w:rPr>
            </w:pPr>
            <w:r>
              <w:rPr>
                <w:rFonts w:ascii="Times New Roman" w:hAnsi="Times New Roman"/>
                <w:b/>
                <w:sz w:val="22"/>
                <w:lang w:val="en-AU"/>
              </w:rPr>
              <w:t xml:space="preserve">5. </w:t>
            </w:r>
            <w:r>
              <w:rPr>
                <w:rFonts w:ascii="Times New Roman" w:hAnsi="Times New Roman"/>
                <w:b/>
                <w:sz w:val="22"/>
                <w:lang w:val="en-AU"/>
              </w:rPr>
              <w:tab/>
              <w:t>Water has a higher heat capacity than many other liquids</w:t>
            </w:r>
          </w:p>
        </w:tc>
        <w:tc>
          <w:tcPr>
            <w:tcW w:w="3756" w:type="dxa"/>
          </w:tcPr>
          <w:p w:rsidR="00D61BEE" w:rsidRDefault="00D61BEE">
            <w:pPr>
              <w:pStyle w:val="TableBullet10ptb"/>
              <w:numPr>
                <w:ilvl w:val="0"/>
                <w:numId w:val="50"/>
              </w:numPr>
              <w:spacing w:before="120" w:after="120"/>
              <w:rPr>
                <w:rFonts w:ascii="Times New Roman" w:hAnsi="Times New Roman"/>
                <w:sz w:val="22"/>
                <w:lang w:val="en-AU"/>
              </w:rPr>
            </w:pPr>
            <w:r>
              <w:rPr>
                <w:rFonts w:ascii="Times New Roman" w:hAnsi="Times New Roman"/>
                <w:sz w:val="22"/>
                <w:lang w:val="en-AU"/>
              </w:rPr>
              <w:t>explain what is meant by the specific heat capacity of a substance</w:t>
            </w:r>
          </w:p>
        </w:tc>
        <w:tc>
          <w:tcPr>
            <w:tcW w:w="3757" w:type="dxa"/>
            <w:vMerge w:val="restart"/>
          </w:tcPr>
          <w:p w:rsidR="00D61BEE" w:rsidRDefault="00D61BEE">
            <w:pPr>
              <w:pStyle w:val="TableBullet10ptb"/>
              <w:numPr>
                <w:ilvl w:val="0"/>
                <w:numId w:val="50"/>
              </w:numPr>
              <w:spacing w:before="120" w:after="120"/>
              <w:rPr>
                <w:rFonts w:ascii="Times New Roman" w:hAnsi="Times New Roman"/>
                <w:sz w:val="22"/>
                <w:lang w:val="en-AU"/>
              </w:rPr>
            </w:pPr>
            <w:r>
              <w:rPr>
                <w:rFonts w:ascii="Times New Roman" w:hAnsi="Times New Roman"/>
                <w:sz w:val="22"/>
                <w:lang w:val="en-AU"/>
              </w:rPr>
              <w:t>choose resources and perform a first-hand investigation to measure the change in temperature when substances dissolve in water and calculate the molar heat of solution</w:t>
            </w:r>
          </w:p>
          <w:p w:rsidR="00D61BEE" w:rsidRDefault="00D61BEE">
            <w:pPr>
              <w:numPr>
                <w:ilvl w:val="0"/>
                <w:numId w:val="50"/>
              </w:numPr>
              <w:spacing w:before="120" w:after="120"/>
              <w:rPr>
                <w:sz w:val="22"/>
                <w:lang w:val="en-AU"/>
              </w:rPr>
            </w:pPr>
            <w:r>
              <w:rPr>
                <w:sz w:val="22"/>
                <w:lang w:val="en-AU"/>
              </w:rPr>
              <w:t xml:space="preserve">process and present information from secondary sources to assess the limitations of </w:t>
            </w:r>
            <w:proofErr w:type="spellStart"/>
            <w:r>
              <w:rPr>
                <w:sz w:val="22"/>
                <w:lang w:val="en-AU"/>
              </w:rPr>
              <w:t>calorimetry</w:t>
            </w:r>
            <w:proofErr w:type="spellEnd"/>
            <w:r>
              <w:rPr>
                <w:sz w:val="22"/>
                <w:lang w:val="en-AU"/>
              </w:rPr>
              <w:t xml:space="preserve"> experiments and design modifications to equipment used</w:t>
            </w: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pPr>
              <w:pStyle w:val="TableBullet10ptb"/>
              <w:numPr>
                <w:ilvl w:val="0"/>
                <w:numId w:val="50"/>
              </w:numPr>
              <w:spacing w:before="120" w:after="120"/>
              <w:rPr>
                <w:rFonts w:ascii="Times New Roman" w:hAnsi="Times New Roman"/>
                <w:sz w:val="22"/>
                <w:lang w:val="en-AU"/>
              </w:rPr>
            </w:pPr>
            <w:r>
              <w:rPr>
                <w:rFonts w:ascii="Times New Roman" w:hAnsi="Times New Roman"/>
                <w:sz w:val="22"/>
                <w:lang w:val="en-AU"/>
              </w:rPr>
              <w:t>compare the specific heat capacity of water with a range of other solvents</w:t>
            </w:r>
          </w:p>
        </w:tc>
        <w:tc>
          <w:tcPr>
            <w:tcW w:w="3757" w:type="dxa"/>
            <w:vMerge/>
          </w:tcPr>
          <w:p w:rsidR="00D61BEE" w:rsidRDefault="00D61BEE" w:rsidP="00D61BEE">
            <w:pPr>
              <w:numPr>
                <w:ilvl w:val="1"/>
                <w:numId w:val="6"/>
              </w:numPr>
              <w:tabs>
                <w:tab w:val="clear" w:pos="360"/>
              </w:tabs>
              <w:rPr>
                <w:sz w:val="22"/>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pPr>
              <w:pStyle w:val="TableBullet10ptb"/>
              <w:numPr>
                <w:ilvl w:val="0"/>
                <w:numId w:val="50"/>
              </w:numPr>
              <w:spacing w:before="120" w:after="120"/>
              <w:rPr>
                <w:rFonts w:ascii="Times New Roman" w:hAnsi="Times New Roman"/>
                <w:sz w:val="22"/>
                <w:lang w:val="en-AU"/>
              </w:rPr>
            </w:pPr>
            <w:r>
              <w:rPr>
                <w:rFonts w:ascii="Times New Roman" w:hAnsi="Times New Roman"/>
                <w:sz w:val="22"/>
                <w:lang w:val="en-AU"/>
              </w:rPr>
              <w:t>explain and use the equation</w:t>
            </w:r>
          </w:p>
          <w:p w:rsidR="00D61BEE" w:rsidRDefault="00D61BEE" w:rsidP="00D61BEE">
            <w:pPr>
              <w:pStyle w:val="TableBullet10ptb"/>
              <w:spacing w:before="120" w:after="120" w:line="240" w:lineRule="auto"/>
              <w:ind w:left="0" w:firstLine="0"/>
              <w:jc w:val="center"/>
              <w:rPr>
                <w:rFonts w:ascii="Times New Roman" w:hAnsi="Times New Roman"/>
                <w:sz w:val="22"/>
                <w:lang w:val="en-AU"/>
              </w:rPr>
            </w:pPr>
            <w:r w:rsidRPr="009C22BA">
              <w:rPr>
                <w:rFonts w:ascii="Times New Roman" w:hAnsi="Times New Roman"/>
                <w:position w:val="-4"/>
                <w:sz w:val="22"/>
                <w:lang w:val="en-AU"/>
              </w:rPr>
              <w:object w:dxaOrig="1120" w:dyaOrig="220">
                <v:shape id="_x0000_i1028" type="#_x0000_t75" style="width:74.4pt;height:14.4pt" o:ole="">
                  <v:imagedata r:id="rId19" o:title=""/>
                </v:shape>
                <o:OLEObject Type="Embed" ProgID="Equation.DSMT4" ShapeID="_x0000_i1028" DrawAspect="Content" ObjectID="_1467445450" r:id="rId20"/>
              </w:object>
            </w:r>
          </w:p>
        </w:tc>
        <w:tc>
          <w:tcPr>
            <w:tcW w:w="3757" w:type="dxa"/>
            <w:vMerge/>
          </w:tcPr>
          <w:p w:rsidR="00D61BEE" w:rsidRDefault="00D61BEE">
            <w:pPr>
              <w:pStyle w:val="TableBullet10ptb"/>
              <w:ind w:left="0" w:firstLine="0"/>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pPr>
              <w:pStyle w:val="TableBullet10ptb"/>
              <w:numPr>
                <w:ilvl w:val="0"/>
                <w:numId w:val="50"/>
              </w:numPr>
              <w:spacing w:before="120" w:after="120"/>
              <w:rPr>
                <w:rFonts w:ascii="Times New Roman" w:hAnsi="Times New Roman"/>
                <w:sz w:val="22"/>
                <w:lang w:val="en-AU"/>
              </w:rPr>
            </w:pPr>
            <w:r>
              <w:rPr>
                <w:rFonts w:ascii="Times New Roman" w:hAnsi="Times New Roman"/>
                <w:sz w:val="22"/>
                <w:lang w:val="en-AU"/>
              </w:rPr>
              <w:t>explain how water’s ability to absorb heat is used to measure energy changes in chemical reactions</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pPr>
              <w:pStyle w:val="TableBullet10ptb"/>
              <w:numPr>
                <w:ilvl w:val="0"/>
                <w:numId w:val="50"/>
              </w:numPr>
              <w:spacing w:before="120" w:after="120"/>
              <w:rPr>
                <w:rFonts w:ascii="Times New Roman" w:hAnsi="Times New Roman"/>
                <w:sz w:val="22"/>
                <w:lang w:val="en-AU"/>
              </w:rPr>
            </w:pPr>
            <w:r>
              <w:rPr>
                <w:rFonts w:ascii="Times New Roman" w:hAnsi="Times New Roman"/>
                <w:sz w:val="22"/>
                <w:lang w:val="en-AU"/>
              </w:rPr>
              <w:t>describe dissolutions which release heat as exothermic and give examples</w:t>
            </w:r>
          </w:p>
        </w:tc>
        <w:tc>
          <w:tcPr>
            <w:tcW w:w="3757" w:type="dxa"/>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pPr>
              <w:pStyle w:val="TableBullet10ptb"/>
              <w:numPr>
                <w:ilvl w:val="0"/>
                <w:numId w:val="50"/>
              </w:numPr>
              <w:spacing w:before="120" w:after="120"/>
              <w:rPr>
                <w:rFonts w:ascii="Times New Roman" w:hAnsi="Times New Roman"/>
                <w:sz w:val="22"/>
                <w:lang w:val="en-AU"/>
              </w:rPr>
            </w:pPr>
            <w:r>
              <w:rPr>
                <w:rFonts w:ascii="Times New Roman" w:hAnsi="Times New Roman"/>
                <w:sz w:val="22"/>
                <w:lang w:val="en-AU"/>
              </w:rPr>
              <w:t>describe dissolutions which absorb heat as endothermic and give examples</w:t>
            </w:r>
          </w:p>
        </w:tc>
        <w:tc>
          <w:tcPr>
            <w:tcW w:w="3757" w:type="dxa"/>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pPr>
              <w:pStyle w:val="TableBullet10ptb"/>
              <w:numPr>
                <w:ilvl w:val="0"/>
                <w:numId w:val="50"/>
              </w:numPr>
              <w:spacing w:before="120" w:after="120"/>
              <w:rPr>
                <w:rFonts w:ascii="Times New Roman" w:hAnsi="Times New Roman"/>
                <w:sz w:val="22"/>
                <w:lang w:val="en-AU"/>
              </w:rPr>
            </w:pPr>
            <w:r>
              <w:rPr>
                <w:rFonts w:ascii="Times New Roman" w:hAnsi="Times New Roman"/>
                <w:sz w:val="22"/>
                <w:lang w:val="en-AU"/>
              </w:rPr>
              <w:t>explain why water’s ability to absorb heat is important to aquatic organisms and to life on earth generally</w:t>
            </w:r>
          </w:p>
        </w:tc>
        <w:tc>
          <w:tcPr>
            <w:tcW w:w="3757" w:type="dxa"/>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pPr>
              <w:numPr>
                <w:ilvl w:val="0"/>
                <w:numId w:val="50"/>
              </w:numPr>
              <w:spacing w:before="120" w:after="120"/>
              <w:rPr>
                <w:sz w:val="22"/>
              </w:rPr>
            </w:pPr>
            <w:r>
              <w:rPr>
                <w:sz w:val="22"/>
                <w:lang w:val="en-AU"/>
              </w:rPr>
              <w:t>explain what is meant by thermal pollution and discuss the implications for life if a body of water is affected by thermal pollution</w:t>
            </w:r>
          </w:p>
        </w:tc>
        <w:tc>
          <w:tcPr>
            <w:tcW w:w="3757" w:type="dxa"/>
          </w:tcPr>
          <w:p w:rsidR="00D61BEE" w:rsidRDefault="00D61BEE">
            <w:pPr>
              <w:pStyle w:val="TableBullet10ptb"/>
              <w:rPr>
                <w:rFonts w:ascii="Times New Roman" w:hAnsi="Times New Roman"/>
                <w:sz w:val="22"/>
                <w:lang w:val="en-AU"/>
              </w:rPr>
            </w:pPr>
          </w:p>
        </w:tc>
      </w:tr>
    </w:tbl>
    <w:p w:rsidR="00D61BEE" w:rsidRDefault="00D61BEE" w:rsidP="00D61BEE">
      <w:pPr>
        <w:pStyle w:val="Heading2"/>
        <w:rPr>
          <w:lang w:val="en-AU"/>
        </w:rPr>
      </w:pPr>
      <w:r>
        <w:rPr>
          <w:lang w:val="en-AU"/>
        </w:rPr>
        <w:br w:type="page"/>
      </w:r>
      <w:bookmarkStart w:id="19" w:name="_Toc240350072"/>
      <w:r>
        <w:rPr>
          <w:lang w:val="en-AU"/>
        </w:rPr>
        <w:lastRenderedPageBreak/>
        <w:t xml:space="preserve">8.5 </w:t>
      </w:r>
      <w:r>
        <w:rPr>
          <w:lang w:val="en-AU"/>
        </w:rPr>
        <w:tab/>
        <w:t>Energy</w:t>
      </w:r>
      <w:bookmarkEnd w:id="19"/>
      <w:r>
        <w:rPr>
          <w:lang w:val="en-AU"/>
        </w:rPr>
        <w:t xml:space="preserve"> </w:t>
      </w:r>
    </w:p>
    <w:p w:rsidR="00D61BEE" w:rsidRDefault="00D61BEE" w:rsidP="00D61BEE">
      <w:pPr>
        <w:pStyle w:val="Head3"/>
        <w:spacing w:before="240"/>
        <w:rPr>
          <w:rFonts w:ascii="Times New Roman" w:hAnsi="Times New Roman"/>
          <w:lang w:val="en-AU"/>
        </w:rPr>
      </w:pPr>
      <w:r>
        <w:rPr>
          <w:rFonts w:ascii="Times New Roman" w:hAnsi="Times New Roman"/>
          <w:lang w:val="en-AU"/>
        </w:rPr>
        <w:t>Contextual Outline</w:t>
      </w:r>
    </w:p>
    <w:p w:rsidR="00D61BEE" w:rsidRDefault="00D61BEE">
      <w:pPr>
        <w:pStyle w:val="BodyText1"/>
        <w:rPr>
          <w:lang w:val="en-AU"/>
        </w:rPr>
      </w:pPr>
      <w:r>
        <w:rPr>
          <w:lang w:val="en-AU"/>
        </w:rPr>
        <w:t>Anthropologists and palaeontologists tell us that one of the important cultural achievements of early humans was the discovery of fire and the invention of ways to use fire. Burning is then one of the most common and oldest chemical reactions. People meet this in their everyday life in such varied ways as lighting a match, cooking with gas and using fires.</w:t>
      </w:r>
    </w:p>
    <w:p w:rsidR="00D61BEE" w:rsidRDefault="00D61BEE">
      <w:pPr>
        <w:pStyle w:val="BodyText1"/>
        <w:rPr>
          <w:lang w:val="en-AU"/>
        </w:rPr>
      </w:pPr>
      <w:r>
        <w:rPr>
          <w:lang w:val="en-AU"/>
        </w:rPr>
        <w:t xml:space="preserve">The arrival of the industrial revolution and the increased need for fuels to power machinery mean that humans have become increasingly dependent on fuels. Heat is a major product of the burning process. Most burning of fuels in our society is done to produce heat for powering machinery, cooking or providing warmth. The efficiency with which this is done is becoming of increasing concern to society because fossil fuels, which have been the mainstay fuels, are finite and non-renewable. </w:t>
      </w:r>
    </w:p>
    <w:p w:rsidR="00D61BEE" w:rsidRDefault="00D61BEE">
      <w:pPr>
        <w:pStyle w:val="BodyText1"/>
        <w:rPr>
          <w:lang w:val="en-AU"/>
        </w:rPr>
      </w:pPr>
      <w:r>
        <w:rPr>
          <w:lang w:val="en-AU"/>
        </w:rPr>
        <w:t>People are becoming increasingly concerned about the damage done to the Earth’s environment by careless and inefficient use of fossil fuels. Strategies for the efficient use of fuels can be assessed in the light of the factors that drive chemical reactions, including combustion. As fossil fuels are carbon compounds, an understanding of the structure and properties of simple carbon compounds assists understanding of the issues associated with the use of these fuels.</w:t>
      </w:r>
    </w:p>
    <w:p w:rsidR="00D61BEE" w:rsidRDefault="00D61BEE">
      <w:pPr>
        <w:pStyle w:val="BodyText1"/>
        <w:rPr>
          <w:lang w:val="en-AU"/>
        </w:rPr>
      </w:pPr>
      <w:r>
        <w:rPr>
          <w:lang w:val="en-AU"/>
        </w:rPr>
        <w:t xml:space="preserve">This module increases students’ understanding of the applications and uses of chemistry and the implications of chemistry for society and the environment. </w:t>
      </w:r>
    </w:p>
    <w:p w:rsidR="00D61BEE" w:rsidRDefault="00D61BEE" w:rsidP="00D61BEE">
      <w:pPr>
        <w:pStyle w:val="Head3"/>
        <w:spacing w:before="240"/>
        <w:rPr>
          <w:rFonts w:ascii="Times New Roman" w:hAnsi="Times New Roman"/>
          <w:lang w:val="en-AU"/>
        </w:rPr>
      </w:pPr>
      <w:r>
        <w:rPr>
          <w:rFonts w:ascii="Times New Roman" w:hAnsi="Times New Roman"/>
          <w:lang w:val="en-AU"/>
        </w:rPr>
        <w:t>Assumed Knowledge</w:t>
      </w:r>
    </w:p>
    <w:p w:rsidR="00D61BEE" w:rsidRDefault="00D61BEE">
      <w:pPr>
        <w:pStyle w:val="head4"/>
        <w:rPr>
          <w:lang w:val="en-AU"/>
        </w:rPr>
      </w:pPr>
      <w:r>
        <w:rPr>
          <w:lang w:val="en-AU"/>
        </w:rPr>
        <w:t>Domain: knowledge and understanding</w:t>
      </w:r>
    </w:p>
    <w:p w:rsidR="00D61BEE" w:rsidRDefault="00D61BEE">
      <w:pPr>
        <w:pStyle w:val="BodyText1"/>
        <w:rPr>
          <w:lang w:val="en-AU"/>
        </w:rPr>
      </w:pPr>
      <w:r>
        <w:rPr>
          <w:lang w:val="en-AU"/>
        </w:rPr>
        <w:t xml:space="preserve">Refer to the </w:t>
      </w:r>
      <w:r>
        <w:rPr>
          <w:i/>
          <w:lang w:val="en-AU"/>
        </w:rPr>
        <w:t xml:space="preserve">Science Years 7–10 </w:t>
      </w:r>
      <w:proofErr w:type="gramStart"/>
      <w:r>
        <w:rPr>
          <w:i/>
          <w:lang w:val="en-AU"/>
        </w:rPr>
        <w:t>Syllabus</w:t>
      </w:r>
      <w:proofErr w:type="gramEnd"/>
      <w:r>
        <w:rPr>
          <w:lang w:val="en-AU"/>
        </w:rPr>
        <w:t xml:space="preserve"> for the following:</w:t>
      </w:r>
    </w:p>
    <w:p w:rsidR="00D61BEE" w:rsidRDefault="00D61BEE">
      <w:pPr>
        <w:pStyle w:val="Bullett3"/>
        <w:spacing w:before="0" w:after="60"/>
        <w:ind w:left="851" w:hanging="851"/>
        <w:rPr>
          <w:rFonts w:ascii="Times New Roman" w:hAnsi="Times New Roman"/>
          <w:lang w:val="en-AU"/>
        </w:rPr>
      </w:pPr>
      <w:r>
        <w:rPr>
          <w:rFonts w:ascii="Times New Roman" w:hAnsi="Times New Roman"/>
          <w:lang w:val="en-AU"/>
        </w:rPr>
        <w:t>5.7.3a)</w:t>
      </w:r>
      <w:r>
        <w:rPr>
          <w:rFonts w:ascii="Times New Roman" w:hAnsi="Times New Roman"/>
          <w:lang w:val="en-AU"/>
        </w:rPr>
        <w:tab/>
        <w:t>identify that a new compound is formed by rearranging atoms rather than by creating matter</w:t>
      </w:r>
    </w:p>
    <w:p w:rsidR="00D61BEE" w:rsidRDefault="00D61BEE">
      <w:pPr>
        <w:pStyle w:val="Bullett3"/>
        <w:spacing w:before="60" w:after="60"/>
        <w:ind w:left="851" w:hanging="851"/>
        <w:rPr>
          <w:rFonts w:ascii="Times New Roman" w:hAnsi="Times New Roman"/>
          <w:lang w:val="en-AU"/>
        </w:rPr>
      </w:pPr>
      <w:r>
        <w:rPr>
          <w:rFonts w:ascii="Times New Roman" w:hAnsi="Times New Roman"/>
          <w:lang w:val="en-AU"/>
        </w:rPr>
        <w:t>5.7.3b)</w:t>
      </w:r>
      <w:r>
        <w:rPr>
          <w:rFonts w:ascii="Times New Roman" w:hAnsi="Times New Roman"/>
          <w:lang w:val="en-AU"/>
        </w:rPr>
        <w:tab/>
        <w:t>classify compounds into groups based on common chemical characteristics</w:t>
      </w:r>
    </w:p>
    <w:p w:rsidR="00D61BEE" w:rsidRDefault="00D61BEE">
      <w:pPr>
        <w:pStyle w:val="Bullett3"/>
        <w:spacing w:before="60" w:after="60"/>
        <w:ind w:left="851" w:hanging="851"/>
        <w:rPr>
          <w:rFonts w:ascii="Times New Roman" w:hAnsi="Times New Roman"/>
          <w:lang w:val="en-AU"/>
        </w:rPr>
      </w:pPr>
      <w:r>
        <w:rPr>
          <w:rFonts w:ascii="Times New Roman" w:hAnsi="Times New Roman"/>
          <w:lang w:val="en-AU"/>
        </w:rPr>
        <w:t>5.7.3c)</w:t>
      </w:r>
      <w:r>
        <w:rPr>
          <w:rFonts w:ascii="Times New Roman" w:hAnsi="Times New Roman"/>
          <w:lang w:val="en-AU"/>
        </w:rPr>
        <w:tab/>
        <w:t>construct word equations from observations and written descriptions of a range of reactions</w:t>
      </w:r>
    </w:p>
    <w:p w:rsidR="00D61BEE" w:rsidRDefault="00D61BEE">
      <w:pPr>
        <w:pStyle w:val="Bullett3"/>
        <w:spacing w:before="60" w:after="60"/>
        <w:ind w:left="851" w:hanging="851"/>
        <w:rPr>
          <w:rFonts w:ascii="Times New Roman" w:hAnsi="Times New Roman"/>
          <w:lang w:val="en-AU"/>
        </w:rPr>
      </w:pPr>
      <w:r>
        <w:rPr>
          <w:rFonts w:ascii="Times New Roman" w:hAnsi="Times New Roman"/>
          <w:lang w:val="en-AU"/>
        </w:rPr>
        <w:t>5.7.3d)</w:t>
      </w:r>
      <w:r>
        <w:rPr>
          <w:rFonts w:ascii="Times New Roman" w:hAnsi="Times New Roman"/>
          <w:lang w:val="en-AU"/>
        </w:rPr>
        <w:tab/>
        <w:t>identify a range of common compounds using their common names and chemical formulae</w:t>
      </w:r>
    </w:p>
    <w:p w:rsidR="00D61BEE" w:rsidRDefault="00D61BEE" w:rsidP="00D61BEE">
      <w:pPr>
        <w:pStyle w:val="tabletext"/>
        <w:spacing w:after="120"/>
        <w:ind w:left="851" w:hanging="851"/>
        <w:rPr>
          <w:sz w:val="24"/>
        </w:rPr>
      </w:pPr>
      <w:r>
        <w:rPr>
          <w:sz w:val="24"/>
        </w:rPr>
        <w:t>5.7.3e)</w:t>
      </w:r>
      <w:r>
        <w:rPr>
          <w:sz w:val="24"/>
        </w:rPr>
        <w:tab/>
        <w:t>qualitatively describe reactants and products in the following chemical reactions:</w:t>
      </w:r>
    </w:p>
    <w:p w:rsidR="00D61BEE" w:rsidRDefault="00D61BEE">
      <w:pPr>
        <w:pStyle w:val="tabletext"/>
        <w:ind w:left="1418" w:hanging="567"/>
        <w:rPr>
          <w:sz w:val="24"/>
        </w:rPr>
      </w:pPr>
      <w:r>
        <w:rPr>
          <w:sz w:val="24"/>
        </w:rPr>
        <w:t>i)</w:t>
      </w:r>
      <w:r>
        <w:rPr>
          <w:sz w:val="24"/>
        </w:rPr>
        <w:tab/>
      </w:r>
      <w:proofErr w:type="gramStart"/>
      <w:r>
        <w:rPr>
          <w:sz w:val="24"/>
        </w:rPr>
        <w:t>combustion</w:t>
      </w:r>
      <w:proofErr w:type="gramEnd"/>
    </w:p>
    <w:p w:rsidR="00D61BEE" w:rsidRDefault="00D61BEE">
      <w:pPr>
        <w:pStyle w:val="tabletext"/>
        <w:ind w:left="1418" w:hanging="567"/>
        <w:rPr>
          <w:sz w:val="24"/>
        </w:rPr>
      </w:pPr>
      <w:r>
        <w:rPr>
          <w:sz w:val="24"/>
        </w:rPr>
        <w:t>vi)</w:t>
      </w:r>
      <w:r>
        <w:rPr>
          <w:sz w:val="24"/>
        </w:rPr>
        <w:tab/>
      </w:r>
      <w:proofErr w:type="gramStart"/>
      <w:r>
        <w:rPr>
          <w:sz w:val="24"/>
        </w:rPr>
        <w:t>decomposition</w:t>
      </w:r>
      <w:proofErr w:type="gramEnd"/>
    </w:p>
    <w:p w:rsidR="00D61BEE" w:rsidRDefault="00D61BEE">
      <w:pPr>
        <w:pStyle w:val="Tablebullet10ptc"/>
        <w:spacing w:before="60" w:after="60"/>
        <w:ind w:left="851" w:hanging="851"/>
        <w:rPr>
          <w:rFonts w:ascii="Times New Roman" w:hAnsi="Times New Roman"/>
          <w:sz w:val="24"/>
          <w:lang w:val="en-AU"/>
        </w:rPr>
      </w:pPr>
      <w:r>
        <w:rPr>
          <w:rFonts w:ascii="Times New Roman" w:hAnsi="Times New Roman"/>
          <w:sz w:val="24"/>
          <w:lang w:val="en-AU"/>
        </w:rPr>
        <w:t>5.11.2a)</w:t>
      </w:r>
      <w:r>
        <w:rPr>
          <w:rFonts w:ascii="Times New Roman" w:hAnsi="Times New Roman"/>
          <w:sz w:val="24"/>
          <w:lang w:val="en-AU"/>
        </w:rPr>
        <w:tab/>
        <w:t>relate pollution to contamination by unwanted substances.</w:t>
      </w:r>
    </w:p>
    <w:p w:rsidR="00D61BEE" w:rsidRDefault="00D61BEE">
      <w:pPr>
        <w:pStyle w:val="Bullett3"/>
        <w:spacing w:before="0"/>
        <w:ind w:left="851" w:hanging="851"/>
        <w:rPr>
          <w:rFonts w:ascii="Times New Roman" w:hAnsi="Times New Roman"/>
          <w:lang w:val="en-AU"/>
        </w:rPr>
      </w:pPr>
      <w:r>
        <w:rPr>
          <w:rFonts w:ascii="Times New Roman" w:hAnsi="Times New Roman"/>
          <w:lang w:val="en-AU"/>
        </w:rP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BodyText1"/>
              <w:spacing w:before="60" w:after="60"/>
              <w:rPr>
                <w:sz w:val="20"/>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sz w:val="22"/>
                <w:lang w:val="en-AU"/>
              </w:rPr>
            </w:pPr>
            <w:r>
              <w:rPr>
                <w:rFonts w:ascii="Times New Roman" w:hAnsi="Times New Roman"/>
                <w:b/>
                <w:sz w:val="22"/>
                <w:lang w:val="en-AU"/>
              </w:rPr>
              <w:t xml:space="preserve">1. </w:t>
            </w:r>
            <w:r>
              <w:rPr>
                <w:rFonts w:ascii="Times New Roman" w:hAnsi="Times New Roman"/>
                <w:b/>
                <w:sz w:val="22"/>
                <w:lang w:val="en-AU"/>
              </w:rPr>
              <w:tab/>
              <w:t>Living organisms make compounds which are important sources of energy</w:t>
            </w:r>
          </w:p>
        </w:tc>
        <w:tc>
          <w:tcPr>
            <w:tcW w:w="3756" w:type="dxa"/>
          </w:tcPr>
          <w:p w:rsidR="00D61BEE" w:rsidRDefault="00D61BEE" w:rsidP="00D61BEE">
            <w:pPr>
              <w:pStyle w:val="TableBullet10ptb"/>
              <w:numPr>
                <w:ilvl w:val="0"/>
                <w:numId w:val="53"/>
              </w:numPr>
              <w:tabs>
                <w:tab w:val="clear" w:pos="360"/>
              </w:tabs>
              <w:spacing w:before="120" w:after="120"/>
              <w:rPr>
                <w:sz w:val="22"/>
                <w:lang w:val="en-AU"/>
              </w:rPr>
            </w:pPr>
            <w:r>
              <w:rPr>
                <w:rFonts w:ascii="Times New Roman" w:hAnsi="Times New Roman"/>
                <w:sz w:val="22"/>
                <w:lang w:val="en-AU"/>
              </w:rPr>
              <w:t>outline the role of photosynthesis in transforming light energy to chemical energy and recall the raw materials for this process</w:t>
            </w:r>
          </w:p>
        </w:tc>
        <w:tc>
          <w:tcPr>
            <w:tcW w:w="3757" w:type="dxa"/>
            <w:vMerge w:val="restart"/>
          </w:tcPr>
          <w:p w:rsidR="00D61BEE" w:rsidRDefault="00D61BEE" w:rsidP="00D61BEE">
            <w:pPr>
              <w:pStyle w:val="TableBullet10ptb"/>
              <w:numPr>
                <w:ilvl w:val="0"/>
                <w:numId w:val="53"/>
              </w:numPr>
              <w:tabs>
                <w:tab w:val="clear" w:pos="360"/>
              </w:tabs>
              <w:spacing w:before="120"/>
              <w:rPr>
                <w:rFonts w:ascii="Times New Roman" w:hAnsi="Times New Roman"/>
                <w:sz w:val="22"/>
                <w:lang w:val="en-AU"/>
              </w:rPr>
            </w:pPr>
            <w:r>
              <w:rPr>
                <w:rFonts w:ascii="Times New Roman" w:hAnsi="Times New Roman"/>
                <w:sz w:val="22"/>
                <w:lang w:val="en-AU"/>
              </w:rPr>
              <w:t>process and present information from secondary sources on the range of compounds found in either coal, petroleum or natural gas and on the location of deposits of the selected fossil fuel in Australia</w:t>
            </w: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3"/>
              </w:numPr>
              <w:tabs>
                <w:tab w:val="clear" w:pos="360"/>
              </w:tabs>
              <w:spacing w:before="120" w:after="120"/>
              <w:rPr>
                <w:sz w:val="22"/>
                <w:lang w:val="en-AU"/>
              </w:rPr>
            </w:pPr>
            <w:r>
              <w:rPr>
                <w:rFonts w:ascii="Times New Roman" w:hAnsi="Times New Roman"/>
                <w:sz w:val="22"/>
                <w:lang w:val="en-AU"/>
              </w:rPr>
              <w:t xml:space="preserve">outline the role of the production of high energy carbohydrates from carbon dioxide as the important step in the stabilisation of the sun’s energy in a form that can be used by animals as well as plants </w:t>
            </w:r>
          </w:p>
        </w:tc>
        <w:tc>
          <w:tcPr>
            <w:tcW w:w="3757" w:type="dxa"/>
            <w:vMerge/>
          </w:tcPr>
          <w:p w:rsidR="00D61BEE" w:rsidRDefault="00D61BEE">
            <w:pPr>
              <w:pStyle w:val="TableBullet10ptb"/>
              <w:ind w:left="0" w:firstLine="0"/>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numPr>
                <w:ilvl w:val="0"/>
                <w:numId w:val="53"/>
              </w:numPr>
              <w:tabs>
                <w:tab w:val="clear" w:pos="360"/>
              </w:tabs>
              <w:spacing w:before="120" w:after="120"/>
              <w:rPr>
                <w:sz w:val="22"/>
              </w:rPr>
            </w:pPr>
            <w:r>
              <w:rPr>
                <w:sz w:val="22"/>
                <w:lang w:val="en-AU"/>
              </w:rPr>
              <w:t xml:space="preserve">identify the photosynthetic origins of the chemical energy in coal, petroleum and natural gas </w:t>
            </w:r>
          </w:p>
        </w:tc>
        <w:tc>
          <w:tcPr>
            <w:tcW w:w="3757" w:type="dxa"/>
            <w:vMerge/>
          </w:tcPr>
          <w:p w:rsidR="00D61BEE" w:rsidRDefault="00D61BEE">
            <w:pPr>
              <w:pStyle w:val="TableBullet10ptb"/>
              <w:ind w:left="0" w:firstLine="0"/>
              <w:rPr>
                <w:rFonts w:ascii="Times New Roman" w:hAnsi="Times New Roman"/>
                <w:sz w:val="22"/>
                <w:lang w:val="en-AU"/>
              </w:rPr>
            </w:pPr>
          </w:p>
        </w:tc>
      </w:tr>
      <w:tr w:rsidR="00D61BEE">
        <w:tc>
          <w:tcPr>
            <w:tcW w:w="2376" w:type="dxa"/>
          </w:tcPr>
          <w:p w:rsidR="00D61BEE" w:rsidRDefault="00D61BEE">
            <w:pPr>
              <w:pStyle w:val="TableBullet10ptb"/>
              <w:spacing w:before="120"/>
              <w:rPr>
                <w:rFonts w:ascii="Times New Roman" w:hAnsi="Times New Roman"/>
                <w:lang w:val="en-AU"/>
              </w:rPr>
            </w:pPr>
          </w:p>
        </w:tc>
        <w:tc>
          <w:tcPr>
            <w:tcW w:w="3756" w:type="dxa"/>
          </w:tcPr>
          <w:p w:rsidR="00D61BEE" w:rsidRDefault="00D61BEE">
            <w:pPr>
              <w:pStyle w:val="TableBullet10ptb"/>
              <w:ind w:left="0" w:firstLine="0"/>
              <w:rPr>
                <w:rFonts w:ascii="Times New Roman" w:hAnsi="Times New Roman"/>
                <w:lang w:val="en-AU"/>
              </w:rPr>
            </w:pPr>
          </w:p>
        </w:tc>
        <w:tc>
          <w:tcPr>
            <w:tcW w:w="3757" w:type="dxa"/>
          </w:tcPr>
          <w:p w:rsidR="00D61BEE" w:rsidRDefault="00D61BEE">
            <w:pPr>
              <w:pStyle w:val="TableBullet10ptb"/>
              <w:ind w:left="0" w:firstLine="0"/>
              <w:rPr>
                <w:rFonts w:ascii="Times New Roman" w:hAnsi="Times New Roman"/>
                <w:lang w:val="en-AU"/>
              </w:rPr>
            </w:pPr>
          </w:p>
        </w:tc>
      </w:tr>
      <w:tr w:rsidR="00D61BEE">
        <w:tc>
          <w:tcPr>
            <w:tcW w:w="2376" w:type="dxa"/>
            <w:vMerge w:val="restart"/>
          </w:tcPr>
          <w:p w:rsidR="00D61BEE" w:rsidRDefault="00D61BEE">
            <w:pPr>
              <w:pStyle w:val="TableBullet10ptb"/>
              <w:spacing w:before="120"/>
              <w:rPr>
                <w:rFonts w:ascii="Times New Roman" w:hAnsi="Times New Roman"/>
                <w:b/>
                <w:sz w:val="22"/>
                <w:lang w:val="en-AU"/>
              </w:rPr>
            </w:pPr>
            <w:r>
              <w:rPr>
                <w:rFonts w:ascii="Times New Roman" w:hAnsi="Times New Roman"/>
                <w:b/>
                <w:sz w:val="22"/>
                <w:lang w:val="en-AU"/>
              </w:rPr>
              <w:t xml:space="preserve">2. </w:t>
            </w:r>
            <w:r>
              <w:rPr>
                <w:rFonts w:ascii="Times New Roman" w:hAnsi="Times New Roman"/>
                <w:b/>
                <w:sz w:val="22"/>
                <w:lang w:val="en-AU"/>
              </w:rPr>
              <w:tab/>
              <w:t>There is a wide variety of carbon compounds</w:t>
            </w:r>
          </w:p>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1"/>
              </w:numPr>
              <w:tabs>
                <w:tab w:val="clear" w:pos="360"/>
              </w:tabs>
              <w:spacing w:before="120" w:after="120"/>
              <w:rPr>
                <w:sz w:val="22"/>
                <w:lang w:val="en-AU"/>
              </w:rPr>
            </w:pPr>
            <w:r>
              <w:rPr>
                <w:rFonts w:ascii="Times New Roman" w:hAnsi="Times New Roman"/>
                <w:sz w:val="22"/>
                <w:lang w:val="en-AU"/>
              </w:rPr>
              <w:t xml:space="preserve">identify the position of carbon in the Periodic Table and describe its electron configuration </w:t>
            </w:r>
          </w:p>
        </w:tc>
        <w:tc>
          <w:tcPr>
            <w:tcW w:w="3757" w:type="dxa"/>
            <w:vMerge w:val="restart"/>
          </w:tcPr>
          <w:p w:rsidR="00D61BEE" w:rsidRDefault="00D61BEE" w:rsidP="00D61BEE">
            <w:pPr>
              <w:pStyle w:val="TableBullet10ptb"/>
              <w:numPr>
                <w:ilvl w:val="0"/>
                <w:numId w:val="51"/>
              </w:numPr>
              <w:tabs>
                <w:tab w:val="clear" w:pos="360"/>
              </w:tabs>
              <w:spacing w:before="120" w:after="120"/>
              <w:rPr>
                <w:sz w:val="22"/>
                <w:lang w:val="en-AU"/>
              </w:rPr>
            </w:pPr>
            <w:r>
              <w:rPr>
                <w:rFonts w:ascii="Times New Roman" w:hAnsi="Times New Roman"/>
                <w:sz w:val="22"/>
                <w:lang w:val="en-AU"/>
              </w:rPr>
              <w:t xml:space="preserve">perform a first-hand investigation, analyse information and use available evidence to model the differences in atomic arrangement of diamond, graphite and fullerenes </w:t>
            </w:r>
          </w:p>
          <w:p w:rsidR="00D61BEE" w:rsidRDefault="00D61BEE" w:rsidP="00D61BEE">
            <w:pPr>
              <w:pStyle w:val="TableBullet10ptb"/>
              <w:numPr>
                <w:ilvl w:val="0"/>
                <w:numId w:val="51"/>
              </w:numPr>
              <w:tabs>
                <w:tab w:val="clear" w:pos="360"/>
              </w:tabs>
              <w:spacing w:before="120" w:after="120"/>
              <w:rPr>
                <w:sz w:val="22"/>
                <w:lang w:val="en-AU"/>
              </w:rPr>
            </w:pPr>
            <w:r>
              <w:rPr>
                <w:rFonts w:ascii="Times New Roman" w:hAnsi="Times New Roman"/>
                <w:sz w:val="22"/>
                <w:lang w:val="en-AU"/>
              </w:rPr>
              <w:t>process and present information from secondary sources on the uses of diamond and graphite and relate their uses to their physical properties</w:t>
            </w:r>
          </w:p>
          <w:p w:rsidR="00D61BEE" w:rsidRDefault="00D61BEE" w:rsidP="00D61BEE">
            <w:pPr>
              <w:numPr>
                <w:ilvl w:val="0"/>
                <w:numId w:val="51"/>
              </w:numPr>
              <w:tabs>
                <w:tab w:val="clear" w:pos="360"/>
              </w:tabs>
              <w:spacing w:before="120" w:after="120"/>
              <w:rPr>
                <w:sz w:val="22"/>
                <w:lang w:val="en-AU"/>
              </w:rPr>
            </w:pPr>
            <w:r>
              <w:rPr>
                <w:sz w:val="22"/>
                <w:lang w:val="en-AU"/>
              </w:rPr>
              <w:t>identify data, and choose resources from secondary sources such as molecular model kits, digital technologies or computer simulations to model the formation of single, double and triple bonds in simple carbon compounds</w:t>
            </w: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51"/>
              </w:numPr>
              <w:tabs>
                <w:tab w:val="clear" w:pos="360"/>
              </w:tabs>
              <w:spacing w:before="120" w:after="120"/>
              <w:rPr>
                <w:sz w:val="22"/>
                <w:lang w:val="en-AU"/>
              </w:rPr>
            </w:pPr>
            <w:r>
              <w:rPr>
                <w:rFonts w:ascii="Times New Roman" w:hAnsi="Times New Roman"/>
                <w:sz w:val="22"/>
                <w:lang w:val="en-AU"/>
              </w:rPr>
              <w:t>describe the structure of the diamond and graphite allotropes and account for their physical properties in terms of bonding</w:t>
            </w:r>
          </w:p>
        </w:tc>
        <w:tc>
          <w:tcPr>
            <w:tcW w:w="3757" w:type="dxa"/>
            <w:vMerge/>
          </w:tcPr>
          <w:p w:rsidR="00D61BEE" w:rsidRDefault="00D61BEE" w:rsidP="00D61BEE">
            <w:pPr>
              <w:numPr>
                <w:ilvl w:val="0"/>
                <w:numId w:val="8"/>
              </w:numPr>
              <w:tabs>
                <w:tab w:val="clear" w:pos="360"/>
              </w:tabs>
              <w:rPr>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51"/>
              </w:numPr>
              <w:tabs>
                <w:tab w:val="clear" w:pos="360"/>
              </w:tabs>
              <w:spacing w:before="120" w:after="120"/>
              <w:rPr>
                <w:sz w:val="22"/>
                <w:lang w:val="en-AU"/>
              </w:rPr>
            </w:pPr>
            <w:r>
              <w:rPr>
                <w:rFonts w:ascii="Times New Roman" w:hAnsi="Times New Roman"/>
                <w:sz w:val="22"/>
                <w:lang w:val="en-AU"/>
              </w:rPr>
              <w:t>identify that carbon can form single, double or triple covalent bonds with other carbon atoms</w:t>
            </w:r>
          </w:p>
        </w:tc>
        <w:tc>
          <w:tcPr>
            <w:tcW w:w="3757" w:type="dxa"/>
            <w:vMerge/>
          </w:tcPr>
          <w:p w:rsidR="00D61BEE" w:rsidRDefault="00D61BEE" w:rsidP="00D61BEE">
            <w:pPr>
              <w:numPr>
                <w:ilvl w:val="0"/>
                <w:numId w:val="8"/>
              </w:numPr>
              <w:tabs>
                <w:tab w:val="clear" w:pos="360"/>
              </w:tabs>
              <w:rPr>
                <w:sz w:val="22"/>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numPr>
                <w:ilvl w:val="0"/>
                <w:numId w:val="51"/>
              </w:numPr>
              <w:tabs>
                <w:tab w:val="clear" w:pos="360"/>
              </w:tabs>
              <w:spacing w:before="120" w:after="120"/>
              <w:rPr>
                <w:sz w:val="22"/>
              </w:rPr>
            </w:pPr>
            <w:r>
              <w:rPr>
                <w:sz w:val="22"/>
                <w:lang w:val="en-AU"/>
              </w:rPr>
              <w:t>explain the relationship between carbon’s combining power and ability to form a variety of bonds and the existence of a large number of carbon compounds</w:t>
            </w:r>
          </w:p>
        </w:tc>
        <w:tc>
          <w:tcPr>
            <w:tcW w:w="3757" w:type="dxa"/>
            <w:vMerge/>
          </w:tcPr>
          <w:p w:rsidR="00D61BEE" w:rsidRDefault="00D61BEE">
            <w:pPr>
              <w:pStyle w:val="TableBullet10ptb"/>
              <w:ind w:left="0" w:firstLine="0"/>
              <w:rPr>
                <w:rFonts w:ascii="Times New Roman" w:hAnsi="Times New Roman"/>
                <w:sz w:val="22"/>
                <w:lang w:val="en-AU"/>
              </w:rPr>
            </w:pPr>
          </w:p>
        </w:tc>
      </w:tr>
    </w:tbl>
    <w:p w:rsidR="00D61BEE" w:rsidRDefault="00D61BEE">
      <w:pPr>
        <w:pStyle w:val="a"/>
      </w:pPr>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vAlign w:val="center"/>
          </w:tcPr>
          <w:p w:rsidR="00D61BEE" w:rsidRDefault="00D61BEE" w:rsidP="00D61BEE">
            <w:pPr>
              <w:pStyle w:val="TableBullet10ptb"/>
              <w:spacing w:before="60" w:after="60"/>
              <w:rPr>
                <w:rFonts w:ascii="Times New Roman" w:hAnsi="Times New Roman"/>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b/>
                <w:sz w:val="22"/>
                <w:lang w:val="en-AU"/>
              </w:rPr>
            </w:pPr>
            <w:r>
              <w:rPr>
                <w:rFonts w:ascii="Times New Roman" w:hAnsi="Times New Roman"/>
                <w:b/>
                <w:sz w:val="22"/>
                <w:lang w:val="en-AU"/>
              </w:rPr>
              <w:t xml:space="preserve">3. </w:t>
            </w:r>
            <w:r>
              <w:rPr>
                <w:rFonts w:ascii="Times New Roman" w:hAnsi="Times New Roman"/>
                <w:b/>
                <w:sz w:val="22"/>
                <w:lang w:val="en-AU"/>
              </w:rPr>
              <w:tab/>
              <w:t>A variety of carbon compounds are extracted from organic sources</w:t>
            </w:r>
          </w:p>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4"/>
              </w:numPr>
              <w:tabs>
                <w:tab w:val="clear" w:pos="360"/>
              </w:tabs>
              <w:spacing w:before="120" w:after="120"/>
              <w:rPr>
                <w:sz w:val="22"/>
                <w:lang w:val="en-AU"/>
              </w:rPr>
            </w:pPr>
            <w:r>
              <w:rPr>
                <w:rFonts w:ascii="Times New Roman" w:hAnsi="Times New Roman"/>
                <w:sz w:val="22"/>
                <w:lang w:val="en-AU"/>
              </w:rPr>
              <w:t>describe the use of fractional distillation to separate the components of petroleum and identify the uses of each fraction obtained</w:t>
            </w:r>
          </w:p>
        </w:tc>
        <w:tc>
          <w:tcPr>
            <w:tcW w:w="3757" w:type="dxa"/>
            <w:vMerge w:val="restart"/>
          </w:tcPr>
          <w:p w:rsidR="00D61BEE" w:rsidRDefault="00D61BEE" w:rsidP="00D61BEE">
            <w:pPr>
              <w:pStyle w:val="TableBullet10ptb"/>
              <w:numPr>
                <w:ilvl w:val="0"/>
                <w:numId w:val="52"/>
              </w:numPr>
              <w:tabs>
                <w:tab w:val="clear" w:pos="360"/>
              </w:tabs>
              <w:spacing w:before="120" w:after="120"/>
              <w:rPr>
                <w:sz w:val="22"/>
                <w:lang w:val="en-AU"/>
              </w:rPr>
            </w:pPr>
            <w:r>
              <w:rPr>
                <w:rFonts w:ascii="Times New Roman" w:hAnsi="Times New Roman"/>
                <w:sz w:val="22"/>
                <w:lang w:val="en-AU"/>
              </w:rPr>
              <w:t>perform a first-hand investigation and gather first-hand information using the process of fractional distillation to separate the components of a mixture such as ethanol and water</w:t>
            </w:r>
          </w:p>
          <w:p w:rsidR="00D61BEE" w:rsidRDefault="00D61BEE" w:rsidP="00D61BEE">
            <w:pPr>
              <w:pStyle w:val="TableBullet10ptb"/>
              <w:numPr>
                <w:ilvl w:val="0"/>
                <w:numId w:val="52"/>
              </w:numPr>
              <w:tabs>
                <w:tab w:val="clear" w:pos="360"/>
              </w:tabs>
              <w:spacing w:before="120" w:after="120"/>
              <w:rPr>
                <w:sz w:val="22"/>
                <w:lang w:val="en-AU"/>
              </w:rPr>
            </w:pPr>
            <w:r>
              <w:rPr>
                <w:rFonts w:ascii="Times New Roman" w:hAnsi="Times New Roman"/>
                <w:sz w:val="22"/>
                <w:lang w:val="en-AU"/>
              </w:rPr>
              <w:t>plan, identify and gather data from secondary sources to model the structure of alkanes and alkenes C1 to C8</w:t>
            </w:r>
          </w:p>
          <w:p w:rsidR="00D61BEE" w:rsidRDefault="00D61BEE">
            <w:pPr>
              <w:numPr>
                <w:ilvl w:val="0"/>
                <w:numId w:val="52"/>
              </w:numPr>
              <w:spacing w:before="120" w:after="120"/>
              <w:rPr>
                <w:sz w:val="22"/>
                <w:lang w:val="en-AU"/>
              </w:rPr>
            </w:pPr>
            <w:r>
              <w:rPr>
                <w:sz w:val="22"/>
                <w:lang w:val="en-AU"/>
              </w:rPr>
              <w:t>process and present information from secondary sources and use available evidence to identify safety issues associated with the storage of alkanes</w:t>
            </w: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4"/>
              </w:numPr>
              <w:tabs>
                <w:tab w:val="clear" w:pos="360"/>
              </w:tabs>
              <w:spacing w:before="120" w:after="120"/>
              <w:rPr>
                <w:sz w:val="22"/>
                <w:lang w:val="en-AU"/>
              </w:rPr>
            </w:pPr>
            <w:r>
              <w:rPr>
                <w:rFonts w:ascii="Times New Roman" w:hAnsi="Times New Roman"/>
                <w:sz w:val="22"/>
                <w:lang w:val="en-AU"/>
              </w:rPr>
              <w:t>identify and use the IUPAC nomenclature for describing straight-chained alkanes and alkenes from C1 to C8</w:t>
            </w:r>
          </w:p>
        </w:tc>
        <w:tc>
          <w:tcPr>
            <w:tcW w:w="3757" w:type="dxa"/>
            <w:vMerge/>
          </w:tcPr>
          <w:p w:rsidR="00D61BEE" w:rsidRDefault="00D61BEE" w:rsidP="00D61BEE">
            <w:pPr>
              <w:numPr>
                <w:ilvl w:val="0"/>
                <w:numId w:val="7"/>
              </w:numPr>
              <w:tabs>
                <w:tab w:val="clear" w:pos="360"/>
              </w:tabs>
              <w:rPr>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4"/>
              </w:numPr>
              <w:tabs>
                <w:tab w:val="clear" w:pos="360"/>
              </w:tabs>
              <w:spacing w:before="120" w:after="120"/>
              <w:rPr>
                <w:sz w:val="22"/>
                <w:lang w:val="en-AU"/>
              </w:rPr>
            </w:pPr>
            <w:r>
              <w:rPr>
                <w:rFonts w:ascii="Times New Roman" w:hAnsi="Times New Roman"/>
                <w:sz w:val="22"/>
                <w:lang w:val="en-AU"/>
              </w:rPr>
              <w:t>compare and contrast the properties of alkanes and alkenes C1 to C8 and use the term ‘homologous series’ to describe a series with the same functional group</w:t>
            </w:r>
          </w:p>
        </w:tc>
        <w:tc>
          <w:tcPr>
            <w:tcW w:w="3757" w:type="dxa"/>
            <w:vMerge/>
          </w:tcPr>
          <w:p w:rsidR="00D61BEE" w:rsidRDefault="00D61BEE" w:rsidP="00D61BEE">
            <w:pPr>
              <w:numPr>
                <w:ilvl w:val="0"/>
                <w:numId w:val="7"/>
              </w:numPr>
              <w:tabs>
                <w:tab w:val="clear" w:pos="360"/>
              </w:tabs>
              <w:rPr>
                <w:sz w:val="22"/>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4"/>
              </w:numPr>
              <w:tabs>
                <w:tab w:val="clear" w:pos="360"/>
              </w:tabs>
              <w:spacing w:before="120" w:after="120"/>
              <w:rPr>
                <w:sz w:val="22"/>
                <w:lang w:val="en-AU"/>
              </w:rPr>
            </w:pPr>
            <w:r>
              <w:rPr>
                <w:rFonts w:ascii="Times New Roman" w:hAnsi="Times New Roman"/>
                <w:sz w:val="22"/>
                <w:lang w:val="en-AU"/>
              </w:rPr>
              <w:t>explain the relationship between the melting point, boiling point and volatility of the above hydrocarbons, and their non-polar nature and intermolecular forces (dispersion forces)</w:t>
            </w:r>
          </w:p>
        </w:tc>
        <w:tc>
          <w:tcPr>
            <w:tcW w:w="3757" w:type="dxa"/>
            <w:vMerge/>
          </w:tcPr>
          <w:p w:rsidR="00D61BEE" w:rsidRDefault="00D61BEE">
            <w:pPr>
              <w:pStyle w:val="TableBullet10ptb"/>
              <w:ind w:left="0" w:firstLine="0"/>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numPr>
                <w:ilvl w:val="0"/>
                <w:numId w:val="54"/>
              </w:numPr>
              <w:tabs>
                <w:tab w:val="clear" w:pos="360"/>
              </w:tabs>
              <w:spacing w:before="120" w:after="120"/>
              <w:rPr>
                <w:sz w:val="22"/>
              </w:rPr>
            </w:pPr>
            <w:r>
              <w:rPr>
                <w:sz w:val="22"/>
                <w:lang w:val="en-AU"/>
              </w:rPr>
              <w:t>assess the safety issues associated with the storage of alkanes C1 to C8 in view of their weak intermolecular forces (dispersion forces)</w:t>
            </w:r>
          </w:p>
        </w:tc>
        <w:tc>
          <w:tcPr>
            <w:tcW w:w="3757" w:type="dxa"/>
            <w:vMerge/>
          </w:tcPr>
          <w:p w:rsidR="00D61BEE" w:rsidRDefault="00D61BEE">
            <w:pPr>
              <w:pStyle w:val="TableBullet10ptb"/>
              <w:ind w:left="0" w:firstLine="0"/>
              <w:rPr>
                <w:rFonts w:ascii="Times New Roman" w:hAnsi="Times New Roman"/>
                <w:sz w:val="22"/>
                <w:lang w:val="en-AU"/>
              </w:rPr>
            </w:pPr>
          </w:p>
        </w:tc>
      </w:tr>
    </w:tbl>
    <w:p w:rsidR="00D61BEE" w:rsidRDefault="00D61BEE">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vAlign w:val="center"/>
          </w:tcPr>
          <w:p w:rsidR="00D61BEE" w:rsidRDefault="00D61BEE" w:rsidP="00D61BEE">
            <w:pPr>
              <w:pStyle w:val="TableBullet10ptb"/>
              <w:spacing w:before="60" w:after="60"/>
              <w:rPr>
                <w:rFonts w:ascii="Times New Roman" w:hAnsi="Times New Roman"/>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sz w:val="22"/>
                <w:lang w:val="en-AU"/>
              </w:rPr>
            </w:pPr>
            <w:r>
              <w:rPr>
                <w:rFonts w:ascii="Times New Roman" w:hAnsi="Times New Roman"/>
                <w:b/>
                <w:sz w:val="22"/>
                <w:lang w:val="en-AU"/>
              </w:rPr>
              <w:t xml:space="preserve">4. </w:t>
            </w:r>
            <w:r>
              <w:rPr>
                <w:rFonts w:ascii="Times New Roman" w:hAnsi="Times New Roman"/>
                <w:b/>
                <w:sz w:val="22"/>
                <w:lang w:val="en-AU"/>
              </w:rPr>
              <w:tab/>
              <w:t>Combustion provides another opportunity to examine the conditions under which chemical reactions occur</w:t>
            </w:r>
          </w:p>
        </w:tc>
        <w:tc>
          <w:tcPr>
            <w:tcW w:w="3756" w:type="dxa"/>
          </w:tcPr>
          <w:p w:rsidR="00D61BEE" w:rsidRDefault="00D61BEE" w:rsidP="00D61BEE">
            <w:pPr>
              <w:pStyle w:val="TableBullet10ptb"/>
              <w:numPr>
                <w:ilvl w:val="0"/>
                <w:numId w:val="55"/>
              </w:numPr>
              <w:tabs>
                <w:tab w:val="clear" w:pos="360"/>
              </w:tabs>
              <w:spacing w:before="120" w:after="120"/>
              <w:rPr>
                <w:sz w:val="22"/>
                <w:lang w:val="en-AU"/>
              </w:rPr>
            </w:pPr>
            <w:r>
              <w:rPr>
                <w:rFonts w:ascii="Times New Roman" w:hAnsi="Times New Roman"/>
                <w:sz w:val="22"/>
                <w:lang w:val="en-AU"/>
              </w:rPr>
              <w:t>describe the indicators of chemical reactions</w:t>
            </w:r>
          </w:p>
        </w:tc>
        <w:tc>
          <w:tcPr>
            <w:tcW w:w="3757" w:type="dxa"/>
            <w:vMerge w:val="restart"/>
          </w:tcPr>
          <w:p w:rsidR="00D61BEE" w:rsidRDefault="00D61BEE" w:rsidP="00D61BEE">
            <w:pPr>
              <w:pStyle w:val="TableBullet10ptb"/>
              <w:numPr>
                <w:ilvl w:val="0"/>
                <w:numId w:val="55"/>
              </w:numPr>
              <w:tabs>
                <w:tab w:val="clear" w:pos="360"/>
              </w:tabs>
              <w:spacing w:before="120" w:after="120"/>
              <w:rPr>
                <w:sz w:val="22"/>
                <w:lang w:val="en-AU"/>
              </w:rPr>
            </w:pPr>
            <w:r>
              <w:rPr>
                <w:rFonts w:ascii="Times New Roman" w:hAnsi="Times New Roman"/>
                <w:sz w:val="22"/>
                <w:lang w:val="en-AU"/>
              </w:rPr>
              <w:t>solve problems and perform a first-hand investigation to measure the change in mass when a mixture such as wood is burned in an open container</w:t>
            </w:r>
          </w:p>
          <w:p w:rsidR="00D61BEE" w:rsidRDefault="00D61BEE" w:rsidP="00D61BEE">
            <w:pPr>
              <w:pStyle w:val="TableBullet10ptb"/>
              <w:numPr>
                <w:ilvl w:val="0"/>
                <w:numId w:val="55"/>
              </w:numPr>
              <w:tabs>
                <w:tab w:val="clear" w:pos="360"/>
              </w:tabs>
              <w:spacing w:before="120" w:after="120"/>
              <w:rPr>
                <w:sz w:val="22"/>
                <w:lang w:val="en-AU"/>
              </w:rPr>
            </w:pPr>
            <w:r>
              <w:rPr>
                <w:rFonts w:ascii="Times New Roman" w:hAnsi="Times New Roman"/>
                <w:sz w:val="22"/>
                <w:lang w:val="en-AU"/>
              </w:rPr>
              <w:t>identify the changes of state involved in combustion of a burning candle</w:t>
            </w:r>
          </w:p>
          <w:p w:rsidR="00D61BEE" w:rsidRDefault="00D61BEE" w:rsidP="00D61BEE">
            <w:pPr>
              <w:numPr>
                <w:ilvl w:val="0"/>
                <w:numId w:val="55"/>
              </w:numPr>
              <w:tabs>
                <w:tab w:val="clear" w:pos="360"/>
              </w:tabs>
              <w:spacing w:before="120" w:after="120"/>
              <w:rPr>
                <w:sz w:val="22"/>
                <w:lang w:val="en-AU"/>
              </w:rPr>
            </w:pPr>
            <w:r>
              <w:rPr>
                <w:sz w:val="22"/>
                <w:lang w:val="en-AU"/>
              </w:rPr>
              <w:t>perform first-hand investigations to observe and describe examples of endothermic and exothermic chemical reactions</w:t>
            </w: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5"/>
              </w:numPr>
              <w:tabs>
                <w:tab w:val="clear" w:pos="360"/>
              </w:tabs>
              <w:spacing w:before="120" w:after="120"/>
              <w:rPr>
                <w:sz w:val="22"/>
                <w:lang w:val="en-AU"/>
              </w:rPr>
            </w:pPr>
            <w:r>
              <w:rPr>
                <w:rFonts w:ascii="Times New Roman" w:hAnsi="Times New Roman"/>
                <w:sz w:val="22"/>
                <w:lang w:val="en-AU"/>
              </w:rPr>
              <w:t xml:space="preserve">identify combustion as an exothermic chemical reaction </w:t>
            </w:r>
          </w:p>
        </w:tc>
        <w:tc>
          <w:tcPr>
            <w:tcW w:w="3757" w:type="dxa"/>
            <w:vMerge/>
          </w:tcPr>
          <w:p w:rsidR="00D61BEE" w:rsidRDefault="00D61BEE" w:rsidP="00D61BEE">
            <w:pPr>
              <w:numPr>
                <w:ilvl w:val="0"/>
                <w:numId w:val="7"/>
              </w:numPr>
              <w:tabs>
                <w:tab w:val="clear" w:pos="360"/>
              </w:tabs>
              <w:rPr>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5"/>
              </w:numPr>
              <w:tabs>
                <w:tab w:val="clear" w:pos="360"/>
              </w:tabs>
              <w:spacing w:before="120" w:after="120"/>
              <w:rPr>
                <w:sz w:val="22"/>
                <w:lang w:val="en-AU"/>
              </w:rPr>
            </w:pPr>
            <w:r>
              <w:rPr>
                <w:rFonts w:ascii="Times New Roman" w:hAnsi="Times New Roman"/>
                <w:sz w:val="22"/>
                <w:lang w:val="en-AU"/>
              </w:rPr>
              <w:t xml:space="preserve">outline the changes in molecules during chemical reactions in terms of bond-breaking and bond-making </w:t>
            </w:r>
          </w:p>
        </w:tc>
        <w:tc>
          <w:tcPr>
            <w:tcW w:w="3757" w:type="dxa"/>
            <w:vMerge/>
          </w:tcPr>
          <w:p w:rsidR="00D61BEE" w:rsidRDefault="00D61BEE" w:rsidP="00D61BEE">
            <w:pPr>
              <w:numPr>
                <w:ilvl w:val="0"/>
                <w:numId w:val="7"/>
              </w:numPr>
              <w:tabs>
                <w:tab w:val="clear" w:pos="360"/>
              </w:tabs>
              <w:rPr>
                <w:sz w:val="22"/>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5"/>
              </w:numPr>
              <w:tabs>
                <w:tab w:val="clear" w:pos="360"/>
              </w:tabs>
              <w:spacing w:before="120" w:after="120"/>
              <w:rPr>
                <w:sz w:val="22"/>
                <w:lang w:val="en-AU"/>
              </w:rPr>
            </w:pPr>
            <w:r>
              <w:rPr>
                <w:rFonts w:ascii="Times New Roman" w:hAnsi="Times New Roman"/>
                <w:sz w:val="22"/>
                <w:lang w:val="en-AU"/>
              </w:rPr>
              <w:t>explain that energy is required to break bonds and energy is released when bonds are formed</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5"/>
              </w:numPr>
              <w:tabs>
                <w:tab w:val="clear" w:pos="360"/>
              </w:tabs>
              <w:spacing w:before="120" w:after="120"/>
              <w:rPr>
                <w:sz w:val="22"/>
                <w:lang w:val="en-AU"/>
              </w:rPr>
            </w:pPr>
            <w:r>
              <w:rPr>
                <w:rFonts w:ascii="Times New Roman" w:hAnsi="Times New Roman"/>
                <w:sz w:val="22"/>
                <w:lang w:val="en-AU"/>
              </w:rPr>
              <w:t>describe the energy needed to begin a chemical reaction as activation energy</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5"/>
              </w:numPr>
              <w:tabs>
                <w:tab w:val="clear" w:pos="360"/>
              </w:tabs>
              <w:spacing w:before="120" w:after="120"/>
              <w:rPr>
                <w:sz w:val="22"/>
                <w:lang w:val="en-AU"/>
              </w:rPr>
            </w:pPr>
            <w:r>
              <w:rPr>
                <w:rFonts w:ascii="Times New Roman" w:hAnsi="Times New Roman"/>
                <w:sz w:val="22"/>
                <w:lang w:val="en-AU"/>
              </w:rPr>
              <w:t>describe the energy profile diagram for both endothermic and exothermic reactions</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5"/>
              </w:numPr>
              <w:tabs>
                <w:tab w:val="clear" w:pos="360"/>
              </w:tabs>
              <w:spacing w:before="120" w:after="120"/>
              <w:rPr>
                <w:sz w:val="22"/>
                <w:lang w:val="en-AU"/>
              </w:rPr>
            </w:pPr>
            <w:r>
              <w:rPr>
                <w:rFonts w:ascii="Times New Roman" w:hAnsi="Times New Roman"/>
                <w:sz w:val="22"/>
                <w:lang w:val="en-AU"/>
              </w:rPr>
              <w:t>explain the relationship between ignition temperature and activation energy</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5"/>
              </w:numPr>
              <w:tabs>
                <w:tab w:val="clear" w:pos="360"/>
              </w:tabs>
              <w:spacing w:before="120" w:after="120"/>
              <w:rPr>
                <w:sz w:val="22"/>
                <w:lang w:val="en-AU"/>
              </w:rPr>
            </w:pPr>
            <w:r>
              <w:rPr>
                <w:rFonts w:ascii="Times New Roman" w:hAnsi="Times New Roman"/>
                <w:sz w:val="22"/>
                <w:lang w:val="en-AU"/>
              </w:rPr>
              <w:t>identify the sources of pollution which accompany the combustion of organic compounds and explain how these can be avoided</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numPr>
                <w:ilvl w:val="0"/>
                <w:numId w:val="55"/>
              </w:numPr>
              <w:tabs>
                <w:tab w:val="clear" w:pos="360"/>
              </w:tabs>
              <w:spacing w:before="120" w:after="120"/>
              <w:rPr>
                <w:sz w:val="22"/>
              </w:rPr>
            </w:pPr>
            <w:r>
              <w:rPr>
                <w:sz w:val="22"/>
                <w:lang w:val="en-AU"/>
              </w:rPr>
              <w:t>describe chemical reactions by using full balanced chemical equations to summarise examples of complete and incomplete combustion</w:t>
            </w:r>
          </w:p>
        </w:tc>
        <w:tc>
          <w:tcPr>
            <w:tcW w:w="3757" w:type="dxa"/>
            <w:vMerge/>
          </w:tcPr>
          <w:p w:rsidR="00D61BEE" w:rsidRDefault="00D61BEE">
            <w:pPr>
              <w:pStyle w:val="TableBullet10ptb"/>
              <w:rPr>
                <w:rFonts w:ascii="Times New Roman" w:hAnsi="Times New Roman"/>
                <w:sz w:val="22"/>
                <w:lang w:val="en-AU"/>
              </w:rPr>
            </w:pPr>
          </w:p>
        </w:tc>
      </w:tr>
    </w:tbl>
    <w:p w:rsidR="00D61BEE" w:rsidRDefault="00D61BEE">
      <w:pPr>
        <w:pStyle w:val="a"/>
      </w:pPr>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vAlign w:val="center"/>
          </w:tcPr>
          <w:p w:rsidR="00D61BEE" w:rsidRDefault="00D61BEE" w:rsidP="00D61BEE">
            <w:pPr>
              <w:pStyle w:val="TableBullet10ptb"/>
              <w:spacing w:before="60" w:after="60"/>
              <w:rPr>
                <w:rFonts w:ascii="Times New Roman" w:hAnsi="Times New Roman"/>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b/>
                <w:sz w:val="22"/>
                <w:lang w:val="en-AU"/>
              </w:rPr>
            </w:pPr>
            <w:r>
              <w:rPr>
                <w:rFonts w:ascii="Times New Roman" w:hAnsi="Times New Roman"/>
                <w:b/>
                <w:sz w:val="22"/>
                <w:lang w:val="en-AU"/>
              </w:rPr>
              <w:t>5.</w:t>
            </w:r>
            <w:r>
              <w:rPr>
                <w:rFonts w:ascii="Times New Roman" w:hAnsi="Times New Roman"/>
                <w:b/>
                <w:sz w:val="22"/>
                <w:lang w:val="en-AU"/>
              </w:rPr>
              <w:tab/>
              <w:t>The rate of energy release is affected by factors such as types of reactants</w:t>
            </w:r>
          </w:p>
        </w:tc>
        <w:tc>
          <w:tcPr>
            <w:tcW w:w="3756" w:type="dxa"/>
          </w:tcPr>
          <w:p w:rsidR="00D61BEE" w:rsidRDefault="00D61BEE" w:rsidP="00D61BEE">
            <w:pPr>
              <w:pStyle w:val="TableBullet10ptb"/>
              <w:numPr>
                <w:ilvl w:val="0"/>
                <w:numId w:val="56"/>
              </w:numPr>
              <w:tabs>
                <w:tab w:val="clear" w:pos="360"/>
              </w:tabs>
              <w:spacing w:before="120" w:after="120"/>
              <w:rPr>
                <w:sz w:val="22"/>
                <w:lang w:val="en-AU"/>
              </w:rPr>
            </w:pPr>
            <w:r>
              <w:rPr>
                <w:rFonts w:ascii="Times New Roman" w:hAnsi="Times New Roman"/>
                <w:sz w:val="22"/>
                <w:lang w:val="en-AU"/>
              </w:rPr>
              <w:t>describe combustion in terms of slow, spontaneous and explosive reactions and explain the conditions under which these occur</w:t>
            </w:r>
          </w:p>
        </w:tc>
        <w:tc>
          <w:tcPr>
            <w:tcW w:w="3757" w:type="dxa"/>
            <w:vMerge w:val="restart"/>
          </w:tcPr>
          <w:p w:rsidR="00D61BEE" w:rsidRDefault="00D61BEE" w:rsidP="00D61BEE">
            <w:pPr>
              <w:pStyle w:val="TableBullet10ptb"/>
              <w:numPr>
                <w:ilvl w:val="0"/>
                <w:numId w:val="56"/>
              </w:numPr>
              <w:tabs>
                <w:tab w:val="clear" w:pos="360"/>
              </w:tabs>
              <w:spacing w:before="120"/>
              <w:rPr>
                <w:rFonts w:ascii="Times New Roman" w:hAnsi="Times New Roman"/>
                <w:sz w:val="22"/>
                <w:lang w:val="en-AU"/>
              </w:rPr>
            </w:pPr>
            <w:r>
              <w:rPr>
                <w:rFonts w:ascii="Times New Roman" w:hAnsi="Times New Roman"/>
                <w:sz w:val="22"/>
                <w:lang w:val="en-AU"/>
              </w:rPr>
              <w:t>solve problems, identify data, perform first-hand investigations and gather first-hand data where appropriate, to observe the impact on reaction rates of:</w:t>
            </w:r>
          </w:p>
          <w:p w:rsidR="00D61BEE" w:rsidRDefault="00D61BEE" w:rsidP="00D61BEE">
            <w:pPr>
              <w:pStyle w:val="TableBullet10dash"/>
            </w:pPr>
            <w:r>
              <w:t>changing temperature</w:t>
            </w:r>
          </w:p>
          <w:p w:rsidR="00D61BEE" w:rsidRDefault="00D61BEE" w:rsidP="00D61BEE">
            <w:pPr>
              <w:pStyle w:val="TableBullet10dash"/>
            </w:pPr>
            <w:r>
              <w:t>changing concentration</w:t>
            </w:r>
          </w:p>
          <w:p w:rsidR="00D61BEE" w:rsidRDefault="00D61BEE" w:rsidP="00D61BEE">
            <w:pPr>
              <w:pStyle w:val="TableBullet10dash"/>
            </w:pPr>
            <w:r>
              <w:t xml:space="preserve">size of solid particles </w:t>
            </w:r>
          </w:p>
          <w:p w:rsidR="00D61BEE" w:rsidRDefault="00D61BEE" w:rsidP="00D61BEE">
            <w:pPr>
              <w:pStyle w:val="TableBullet10dash"/>
            </w:pPr>
            <w:r>
              <w:t>adding catalysts</w:t>
            </w:r>
          </w:p>
          <w:p w:rsidR="00D61BEE" w:rsidRDefault="00D61BEE" w:rsidP="00D61BEE">
            <w:pPr>
              <w:pStyle w:val="TableBullet10ptb"/>
              <w:numPr>
                <w:ilvl w:val="0"/>
                <w:numId w:val="56"/>
              </w:numPr>
              <w:tabs>
                <w:tab w:val="clear" w:pos="360"/>
              </w:tabs>
              <w:spacing w:before="120" w:after="120"/>
              <w:rPr>
                <w:sz w:val="22"/>
                <w:lang w:val="en-AU"/>
              </w:rPr>
            </w:pPr>
            <w:r>
              <w:rPr>
                <w:rFonts w:ascii="Times New Roman" w:hAnsi="Times New Roman"/>
                <w:sz w:val="22"/>
                <w:lang w:val="en-AU"/>
              </w:rPr>
              <w:t xml:space="preserve">process information from secondary sources to investigate the conditions under which explosions occur and relate these to the importance of collisions between reacting particles </w:t>
            </w:r>
          </w:p>
          <w:p w:rsidR="00D61BEE" w:rsidRDefault="00D61BEE" w:rsidP="00D61BEE">
            <w:pPr>
              <w:pStyle w:val="TableBullet10ptb"/>
              <w:numPr>
                <w:ilvl w:val="0"/>
                <w:numId w:val="56"/>
              </w:numPr>
              <w:tabs>
                <w:tab w:val="clear" w:pos="360"/>
              </w:tabs>
              <w:spacing w:before="120" w:after="120"/>
              <w:rPr>
                <w:sz w:val="22"/>
                <w:lang w:val="en-AU"/>
              </w:rPr>
            </w:pPr>
            <w:r>
              <w:rPr>
                <w:rFonts w:ascii="Times New Roman" w:hAnsi="Times New Roman"/>
                <w:sz w:val="22"/>
                <w:lang w:val="en-AU"/>
              </w:rPr>
              <w:t>analyse information and use the available evidence to relate the conditions under which explosions occur to the need for safety in work environments where fine particles mix with air</w:t>
            </w:r>
          </w:p>
          <w:p w:rsidR="00D61BEE" w:rsidRDefault="00D61BEE" w:rsidP="00D61BEE">
            <w:pPr>
              <w:numPr>
                <w:ilvl w:val="0"/>
                <w:numId w:val="56"/>
              </w:numPr>
              <w:tabs>
                <w:tab w:val="clear" w:pos="360"/>
              </w:tabs>
              <w:spacing w:before="120" w:after="120"/>
              <w:rPr>
                <w:sz w:val="22"/>
                <w:lang w:val="en-AU"/>
              </w:rPr>
            </w:pPr>
            <w:r>
              <w:rPr>
                <w:sz w:val="22"/>
                <w:lang w:val="en-AU"/>
              </w:rPr>
              <w:t>analyse information from secondary sources to develop models to simulate the role of catalysts in changing the rate of chemical reactions</w:t>
            </w: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6"/>
              </w:numPr>
              <w:tabs>
                <w:tab w:val="clear" w:pos="360"/>
              </w:tabs>
              <w:spacing w:before="120" w:after="120"/>
              <w:rPr>
                <w:sz w:val="22"/>
                <w:lang w:val="en-AU"/>
              </w:rPr>
            </w:pPr>
            <w:r>
              <w:rPr>
                <w:rFonts w:ascii="Times New Roman" w:hAnsi="Times New Roman"/>
                <w:sz w:val="22"/>
                <w:lang w:val="en-AU"/>
              </w:rPr>
              <w:t>explain the importance of collisions between reacting particles as a criterion for determining reaction rates</w:t>
            </w:r>
          </w:p>
        </w:tc>
        <w:tc>
          <w:tcPr>
            <w:tcW w:w="3757" w:type="dxa"/>
            <w:vMerge/>
          </w:tcPr>
          <w:p w:rsidR="00D61BEE" w:rsidRDefault="00D61BEE" w:rsidP="00D61BEE">
            <w:pPr>
              <w:numPr>
                <w:ilvl w:val="0"/>
                <w:numId w:val="7"/>
              </w:numPr>
              <w:tabs>
                <w:tab w:val="clear" w:pos="360"/>
              </w:tabs>
              <w:rPr>
                <w:sz w:val="22"/>
                <w:lang w:val="en-AU"/>
              </w:rPr>
            </w:pPr>
          </w:p>
        </w:tc>
      </w:tr>
      <w:tr w:rsidR="00D61BEE">
        <w:tc>
          <w:tcPr>
            <w:tcW w:w="2376" w:type="dxa"/>
            <w:vMerge/>
          </w:tcPr>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6"/>
              </w:numPr>
              <w:tabs>
                <w:tab w:val="clear" w:pos="360"/>
              </w:tabs>
              <w:spacing w:before="120" w:after="120"/>
              <w:rPr>
                <w:sz w:val="22"/>
                <w:lang w:val="en-AU"/>
              </w:rPr>
            </w:pPr>
            <w:r>
              <w:rPr>
                <w:rFonts w:ascii="Times New Roman" w:hAnsi="Times New Roman"/>
                <w:sz w:val="22"/>
                <w:lang w:val="en-AU"/>
              </w:rPr>
              <w:t xml:space="preserve">explain the relationship between temperature and the kinetic energy of particles </w:t>
            </w:r>
          </w:p>
        </w:tc>
        <w:tc>
          <w:tcPr>
            <w:tcW w:w="3757" w:type="dxa"/>
            <w:vMerge/>
          </w:tcPr>
          <w:p w:rsidR="00D61BEE" w:rsidRDefault="00D61BEE" w:rsidP="00D61BEE">
            <w:pPr>
              <w:numPr>
                <w:ilvl w:val="0"/>
                <w:numId w:val="7"/>
              </w:numPr>
              <w:tabs>
                <w:tab w:val="clear" w:pos="360"/>
              </w:tabs>
              <w:rPr>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56"/>
              </w:numPr>
              <w:tabs>
                <w:tab w:val="clear" w:pos="360"/>
              </w:tabs>
              <w:spacing w:before="120" w:after="120"/>
              <w:rPr>
                <w:sz w:val="22"/>
                <w:lang w:val="en-AU"/>
              </w:rPr>
            </w:pPr>
            <w:r>
              <w:rPr>
                <w:rFonts w:ascii="Times New Roman" w:hAnsi="Times New Roman"/>
                <w:sz w:val="22"/>
                <w:lang w:val="en-AU"/>
              </w:rPr>
              <w:t xml:space="preserve">describe the role of catalysts in chemical reactions, using a named industrial catalyst as an example </w:t>
            </w:r>
          </w:p>
        </w:tc>
        <w:tc>
          <w:tcPr>
            <w:tcW w:w="3757" w:type="dxa"/>
            <w:vMerge/>
          </w:tcPr>
          <w:p w:rsidR="00D61BEE" w:rsidRDefault="00D61BEE" w:rsidP="00D61BEE">
            <w:pPr>
              <w:numPr>
                <w:ilvl w:val="0"/>
                <w:numId w:val="7"/>
              </w:numPr>
              <w:tabs>
                <w:tab w:val="clear" w:pos="360"/>
              </w:tabs>
              <w:rPr>
                <w:sz w:val="22"/>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numPr>
                <w:ilvl w:val="0"/>
                <w:numId w:val="56"/>
              </w:numPr>
              <w:tabs>
                <w:tab w:val="clear" w:pos="360"/>
              </w:tabs>
              <w:spacing w:before="120" w:after="120"/>
              <w:rPr>
                <w:sz w:val="22"/>
              </w:rPr>
            </w:pPr>
            <w:r>
              <w:rPr>
                <w:sz w:val="22"/>
                <w:lang w:val="en-AU"/>
              </w:rPr>
              <w:t>explain the role of catalysts in changing the activation energy and hence the rate of chemical reaction</w:t>
            </w:r>
          </w:p>
        </w:tc>
        <w:tc>
          <w:tcPr>
            <w:tcW w:w="3757" w:type="dxa"/>
            <w:vMerge/>
          </w:tcPr>
          <w:p w:rsidR="00D61BEE" w:rsidRDefault="00D61BEE">
            <w:pPr>
              <w:pStyle w:val="TableBullet10ptb"/>
              <w:rPr>
                <w:rFonts w:ascii="Times New Roman" w:hAnsi="Times New Roman"/>
                <w:sz w:val="22"/>
                <w:lang w:val="en-AU"/>
              </w:rPr>
            </w:pPr>
          </w:p>
        </w:tc>
      </w:tr>
    </w:tbl>
    <w:p w:rsidR="00D61BEE" w:rsidRDefault="00D61BEE" w:rsidP="00D61BEE">
      <w:pPr>
        <w:pStyle w:val="Heading1"/>
        <w:rPr>
          <w:lang w:val="en-AU"/>
        </w:rPr>
      </w:pPr>
      <w:r>
        <w:rPr>
          <w:lang w:val="en-AU"/>
        </w:rPr>
        <w:br w:type="page"/>
      </w:r>
      <w:bookmarkStart w:id="20" w:name="_Toc240350073"/>
      <w:r>
        <w:rPr>
          <w:lang w:val="en-AU"/>
        </w:rPr>
        <w:lastRenderedPageBreak/>
        <w:t>9</w:t>
      </w:r>
      <w:r>
        <w:rPr>
          <w:lang w:val="en-AU"/>
        </w:rPr>
        <w:tab/>
        <w:t>Content: Chemistry Stage 6 HSC Course</w:t>
      </w:r>
      <w:bookmarkEnd w:id="20"/>
    </w:p>
    <w:p w:rsidR="00D61BEE" w:rsidRDefault="00D61BEE" w:rsidP="00D61BEE">
      <w:pPr>
        <w:pStyle w:val="Heading2"/>
        <w:rPr>
          <w:lang w:val="en-AU"/>
        </w:rPr>
      </w:pPr>
      <w:bookmarkStart w:id="21" w:name="_Toc240350074"/>
      <w:r>
        <w:rPr>
          <w:lang w:val="en-AU"/>
        </w:rPr>
        <w:t>9.1</w:t>
      </w:r>
      <w:r>
        <w:rPr>
          <w:lang w:val="en-AU"/>
        </w:rPr>
        <w:tab/>
        <w:t>Chemistry Skills</w:t>
      </w:r>
      <w:bookmarkEnd w:id="21"/>
    </w:p>
    <w:p w:rsidR="00D61BEE" w:rsidRDefault="00D61BEE" w:rsidP="00D61BEE">
      <w:pPr>
        <w:pStyle w:val="BodyText1"/>
        <w:spacing w:after="240"/>
        <w:rPr>
          <w:lang w:val="en-AU"/>
        </w:rPr>
      </w:pPr>
      <w:r>
        <w:rPr>
          <w:lang w:val="en-AU"/>
        </w:rPr>
        <w:t>During the HSC course it is expected that students will further develop skills in planning and conducting investigations, communicating information and understanding, scientific thinking and problem-solving and working individually and in teams. Each module specifies content through which skill outcomes can be achieved. Teachers should develop activities based on that content to provide students with opportunities to develop the full range of skills.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804"/>
      </w:tblGrid>
      <w:tr w:rsidR="00D61BEE">
        <w:trPr>
          <w:tblHeader/>
        </w:trPr>
        <w:tc>
          <w:tcPr>
            <w:tcW w:w="3227" w:type="dxa"/>
          </w:tcPr>
          <w:p w:rsidR="00D61BEE" w:rsidRDefault="00D61BEE" w:rsidP="00D61BEE">
            <w:pPr>
              <w:pStyle w:val="Tablebullet10ptc"/>
              <w:spacing w:before="60" w:after="60"/>
              <w:ind w:left="0" w:firstLine="0"/>
              <w:rPr>
                <w:rFonts w:ascii="Times New Roman" w:hAnsi="Times New Roman"/>
                <w:b/>
                <w:lang w:val="en-AU"/>
              </w:rPr>
            </w:pPr>
            <w:r>
              <w:rPr>
                <w:rFonts w:ascii="Times New Roman" w:hAnsi="Times New Roman"/>
                <w:b/>
                <w:lang w:val="en-AU"/>
              </w:rPr>
              <w:t>HSC Course Outcomes</w:t>
            </w:r>
          </w:p>
        </w:tc>
        <w:tc>
          <w:tcPr>
            <w:tcW w:w="6804" w:type="dxa"/>
          </w:tcPr>
          <w:p w:rsidR="00D61BEE" w:rsidRDefault="00D61BEE" w:rsidP="00D61BEE">
            <w:pPr>
              <w:pStyle w:val="Tablebullet10ptc"/>
              <w:spacing w:before="60" w:after="60"/>
              <w:rPr>
                <w:rFonts w:ascii="Times New Roman" w:hAnsi="Times New Roman"/>
                <w:b/>
                <w:lang w:val="en-AU"/>
              </w:rPr>
            </w:pPr>
            <w:r>
              <w:rPr>
                <w:rFonts w:ascii="Times New Roman" w:hAnsi="Times New Roman"/>
                <w:b/>
                <w:lang w:val="en-AU"/>
              </w:rPr>
              <w:t>Content</w:t>
            </w:r>
          </w:p>
        </w:tc>
      </w:tr>
      <w:tr w:rsidR="00D61BEE">
        <w:tc>
          <w:tcPr>
            <w:tcW w:w="3227" w:type="dxa"/>
            <w:vMerge w:val="restart"/>
          </w:tcPr>
          <w:p w:rsidR="00D61BEE" w:rsidRDefault="00D61BEE">
            <w:pPr>
              <w:pStyle w:val="Tablebullet10ptc"/>
              <w:spacing w:before="60"/>
              <w:ind w:left="511" w:hanging="454"/>
              <w:rPr>
                <w:rFonts w:ascii="Times New Roman" w:hAnsi="Times New Roman"/>
                <w:i/>
                <w:lang w:val="en-AU"/>
              </w:rPr>
            </w:pPr>
            <w:r>
              <w:rPr>
                <w:rFonts w:ascii="Times New Roman" w:hAnsi="Times New Roman"/>
                <w:i/>
                <w:lang w:val="en-AU"/>
              </w:rPr>
              <w:t>A student:</w:t>
            </w:r>
          </w:p>
          <w:p w:rsidR="00D61BEE" w:rsidRDefault="00D61BEE">
            <w:pPr>
              <w:pStyle w:val="Tablebullet10ptc"/>
              <w:rPr>
                <w:rFonts w:ascii="Times New Roman" w:hAnsi="Times New Roman"/>
                <w:lang w:val="en-AU"/>
              </w:rPr>
            </w:pPr>
          </w:p>
          <w:p w:rsidR="00D61BEE" w:rsidRDefault="00D61BEE">
            <w:pPr>
              <w:pStyle w:val="Tablebullet10ptc"/>
              <w:ind w:left="567" w:hanging="511"/>
              <w:rPr>
                <w:rFonts w:ascii="Times New Roman" w:hAnsi="Times New Roman"/>
                <w:lang w:val="en-AU"/>
              </w:rPr>
            </w:pPr>
            <w:r>
              <w:rPr>
                <w:rFonts w:ascii="Times New Roman" w:hAnsi="Times New Roman"/>
                <w:lang w:val="en-AU"/>
              </w:rPr>
              <w:t>H11.</w:t>
            </w:r>
            <w:r>
              <w:rPr>
                <w:rFonts w:ascii="Times New Roman" w:hAnsi="Times New Roman"/>
                <w:lang w:val="en-AU"/>
              </w:rPr>
              <w:tab/>
              <w:t>justifies the appropriateness of a particular investigation plan</w:t>
            </w:r>
          </w:p>
          <w:p w:rsidR="00D61BEE" w:rsidRDefault="00D61BEE">
            <w:pPr>
              <w:pStyle w:val="Tablebullet10ptc"/>
              <w:ind w:left="0" w:firstLine="0"/>
              <w:jc w:val="center"/>
              <w:rPr>
                <w:rFonts w:ascii="Times New Roman" w:hAnsi="Times New Roman"/>
                <w:lang w:val="en-AU"/>
              </w:rPr>
            </w:pPr>
          </w:p>
        </w:tc>
        <w:tc>
          <w:tcPr>
            <w:tcW w:w="6804" w:type="dxa"/>
          </w:tcPr>
          <w:p w:rsidR="00D61BEE" w:rsidRDefault="00D61BEE">
            <w:pPr>
              <w:pStyle w:val="Tablebullet10ptc"/>
              <w:spacing w:before="60"/>
              <w:rPr>
                <w:rFonts w:ascii="Times New Roman" w:hAnsi="Times New Roman"/>
                <w:i/>
                <w:lang w:val="en-AU"/>
              </w:rPr>
            </w:pPr>
            <w:r>
              <w:rPr>
                <w:rFonts w:ascii="Times New Roman" w:hAnsi="Times New Roman"/>
                <w:i/>
                <w:lang w:val="en-AU"/>
              </w:rPr>
              <w:t xml:space="preserve">Students: </w:t>
            </w:r>
          </w:p>
          <w:p w:rsidR="00D61BEE" w:rsidRDefault="00D61BEE">
            <w:pPr>
              <w:pStyle w:val="Tablebullet10ptc"/>
              <w:rPr>
                <w:rFonts w:ascii="Times New Roman" w:hAnsi="Times New Roman"/>
                <w:lang w:val="en-AU"/>
              </w:rPr>
            </w:pPr>
          </w:p>
          <w:p w:rsidR="00D61BEE" w:rsidRDefault="00D61BEE">
            <w:pPr>
              <w:pStyle w:val="Tablebullet10ptc"/>
              <w:rPr>
                <w:rFonts w:ascii="Times New Roman" w:hAnsi="Times New Roman"/>
                <w:lang w:val="en-AU"/>
              </w:rPr>
            </w:pPr>
            <w:r>
              <w:rPr>
                <w:rFonts w:ascii="Times New Roman" w:hAnsi="Times New Roman"/>
                <w:lang w:val="en-AU"/>
              </w:rPr>
              <w:t xml:space="preserve">11.1 </w:t>
            </w:r>
            <w:r>
              <w:rPr>
                <w:rFonts w:ascii="Times New Roman" w:hAnsi="Times New Roman"/>
                <w:lang w:val="en-AU"/>
              </w:rPr>
              <w:tab/>
            </w:r>
            <w:r>
              <w:rPr>
                <w:rFonts w:ascii="Times New Roman" w:hAnsi="Times New Roman"/>
                <w:b/>
                <w:lang w:val="en-AU"/>
              </w:rPr>
              <w:t>identify data sources to:</w:t>
            </w:r>
          </w:p>
          <w:p w:rsidR="00D61BEE" w:rsidRDefault="00D61BEE">
            <w:pPr>
              <w:pStyle w:val="TableBullet10ptb"/>
              <w:rPr>
                <w:rFonts w:ascii="Times New Roman" w:hAnsi="Times New Roman"/>
                <w:lang w:val="en-AU"/>
              </w:rPr>
            </w:pPr>
            <w:r>
              <w:rPr>
                <w:rFonts w:ascii="Times New Roman" w:hAnsi="Times New Roman"/>
                <w:lang w:val="en-AU"/>
              </w:rPr>
              <w:t xml:space="preserve">a) </w:t>
            </w:r>
            <w:r>
              <w:rPr>
                <w:rFonts w:ascii="Times New Roman" w:hAnsi="Times New Roman"/>
                <w:lang w:val="en-AU"/>
              </w:rPr>
              <w:tab/>
              <w:t>analyse complex problems to determine appropriate ways in which each aspect may be researched</w:t>
            </w:r>
          </w:p>
          <w:p w:rsidR="00D61BEE" w:rsidRDefault="00D61BEE">
            <w:pPr>
              <w:pStyle w:val="TableBullet10ptb"/>
              <w:rPr>
                <w:rFonts w:ascii="Times New Roman" w:hAnsi="Times New Roman"/>
                <w:lang w:val="en-AU"/>
              </w:rPr>
            </w:pPr>
            <w:r>
              <w:rPr>
                <w:rFonts w:ascii="Times New Roman" w:hAnsi="Times New Roman"/>
                <w:lang w:val="en-AU"/>
              </w:rPr>
              <w:t xml:space="preserve">b) </w:t>
            </w:r>
            <w:r>
              <w:rPr>
                <w:rFonts w:ascii="Times New Roman" w:hAnsi="Times New Roman"/>
                <w:lang w:val="en-AU"/>
              </w:rPr>
              <w:tab/>
              <w:t>determine the type of data which needs to be collected and explain the qualitative or quantitative analysis that will be required for this data to be useful</w:t>
            </w:r>
          </w:p>
          <w:p w:rsidR="00D61BEE" w:rsidRDefault="00D61BEE">
            <w:pPr>
              <w:pStyle w:val="TableBullet10ptb"/>
              <w:rPr>
                <w:rFonts w:ascii="Times New Roman" w:hAnsi="Times New Roman"/>
                <w:lang w:val="en-AU"/>
              </w:rPr>
            </w:pPr>
            <w:r>
              <w:rPr>
                <w:rFonts w:ascii="Times New Roman" w:hAnsi="Times New Roman"/>
                <w:lang w:val="en-AU"/>
              </w:rPr>
              <w:t xml:space="preserve">c) </w:t>
            </w:r>
            <w:r>
              <w:rPr>
                <w:rFonts w:ascii="Times New Roman" w:hAnsi="Times New Roman"/>
                <w:lang w:val="en-AU"/>
              </w:rPr>
              <w:tab/>
              <w:t>identify the orders of magnitude that will be appropriate and the uncertainty that may be present in the measurement of data</w:t>
            </w:r>
          </w:p>
          <w:p w:rsidR="00D61BEE" w:rsidRDefault="00D61BEE">
            <w:pPr>
              <w:pStyle w:val="TableBullet10ptb"/>
              <w:rPr>
                <w:rFonts w:ascii="Times New Roman" w:hAnsi="Times New Roman"/>
                <w:lang w:val="en-AU"/>
              </w:rPr>
            </w:pPr>
            <w:r>
              <w:rPr>
                <w:rFonts w:ascii="Times New Roman" w:hAnsi="Times New Roman"/>
                <w:lang w:val="en-AU"/>
              </w:rPr>
              <w:t xml:space="preserve">d) </w:t>
            </w:r>
            <w:r>
              <w:rPr>
                <w:rFonts w:ascii="Times New Roman" w:hAnsi="Times New Roman"/>
                <w:lang w:val="en-AU"/>
              </w:rPr>
              <w:tab/>
              <w:t>identify and use correct units for data that will be collected</w:t>
            </w:r>
          </w:p>
          <w:p w:rsidR="00D61BEE" w:rsidRDefault="00D61BEE">
            <w:pPr>
              <w:pStyle w:val="TableBullet10ptb"/>
              <w:spacing w:after="60"/>
              <w:rPr>
                <w:rFonts w:ascii="Times New Roman" w:hAnsi="Times New Roman"/>
                <w:lang w:val="en-AU"/>
              </w:rPr>
            </w:pPr>
            <w:r>
              <w:rPr>
                <w:rFonts w:ascii="Times New Roman" w:hAnsi="Times New Roman"/>
                <w:lang w:val="en-AU"/>
              </w:rPr>
              <w:t xml:space="preserve">e) </w:t>
            </w:r>
            <w:r>
              <w:rPr>
                <w:rFonts w:ascii="Times New Roman" w:hAnsi="Times New Roman"/>
                <w:lang w:val="en-AU"/>
              </w:rPr>
              <w:tab/>
              <w:t>recommend the use of an appropriate technology or strategy for data collection or gathering information that will assist efficient future analysis</w:t>
            </w:r>
          </w:p>
        </w:tc>
      </w:tr>
      <w:tr w:rsidR="00D61BEE">
        <w:tc>
          <w:tcPr>
            <w:tcW w:w="3227" w:type="dxa"/>
            <w:vMerge/>
          </w:tcPr>
          <w:p w:rsidR="00D61BEE" w:rsidRDefault="00D61BEE">
            <w:pPr>
              <w:pStyle w:val="Tablebullet10ptc"/>
              <w:ind w:left="0" w:firstLine="0"/>
              <w:jc w:val="center"/>
              <w:rPr>
                <w:rFonts w:ascii="Times New Roman" w:hAnsi="Times New Roman"/>
                <w:lang w:val="en-AU"/>
              </w:rPr>
            </w:pPr>
          </w:p>
        </w:tc>
        <w:tc>
          <w:tcPr>
            <w:tcW w:w="6804" w:type="dxa"/>
          </w:tcPr>
          <w:p w:rsidR="00D61BEE" w:rsidRDefault="00D61BEE">
            <w:pPr>
              <w:pStyle w:val="Tablebullet10ptc"/>
              <w:spacing w:before="60"/>
              <w:rPr>
                <w:rFonts w:ascii="Times New Roman" w:hAnsi="Times New Roman"/>
                <w:lang w:val="en-AU"/>
              </w:rPr>
            </w:pPr>
            <w:r>
              <w:rPr>
                <w:rFonts w:ascii="Times New Roman" w:hAnsi="Times New Roman"/>
                <w:lang w:val="en-AU"/>
              </w:rPr>
              <w:t xml:space="preserve">11.2 </w:t>
            </w:r>
            <w:r>
              <w:rPr>
                <w:rFonts w:ascii="Times New Roman" w:hAnsi="Times New Roman"/>
                <w:lang w:val="en-AU"/>
              </w:rPr>
              <w:tab/>
            </w:r>
            <w:r>
              <w:rPr>
                <w:rFonts w:ascii="Times New Roman" w:hAnsi="Times New Roman"/>
                <w:b/>
                <w:lang w:val="en-AU"/>
              </w:rPr>
              <w:t>plan first-hand investigations to:</w:t>
            </w:r>
          </w:p>
          <w:p w:rsidR="00D61BEE" w:rsidRDefault="00D61BEE">
            <w:pPr>
              <w:pStyle w:val="TableBullet10ptb"/>
              <w:rPr>
                <w:rFonts w:ascii="Times New Roman" w:hAnsi="Times New Roman"/>
                <w:lang w:val="en-AU"/>
              </w:rPr>
            </w:pPr>
            <w:r>
              <w:rPr>
                <w:rFonts w:ascii="Times New Roman" w:hAnsi="Times New Roman"/>
                <w:lang w:val="en-AU"/>
              </w:rPr>
              <w:t xml:space="preserve">a) </w:t>
            </w:r>
            <w:r>
              <w:rPr>
                <w:rFonts w:ascii="Times New Roman" w:hAnsi="Times New Roman"/>
                <w:lang w:val="en-AU"/>
              </w:rPr>
              <w:tab/>
              <w:t>demonstrate the use of the terms ‘dependent’ and ‘independent’ to describe variables involved in the investigation</w:t>
            </w:r>
          </w:p>
          <w:p w:rsidR="00D61BEE" w:rsidRDefault="00D61BEE">
            <w:pPr>
              <w:pStyle w:val="TableBullet10ptb"/>
              <w:rPr>
                <w:rFonts w:ascii="Times New Roman" w:hAnsi="Times New Roman"/>
                <w:lang w:val="en-AU"/>
              </w:rPr>
            </w:pPr>
            <w:r>
              <w:rPr>
                <w:rFonts w:ascii="Times New Roman" w:hAnsi="Times New Roman"/>
                <w:lang w:val="en-AU"/>
              </w:rPr>
              <w:t xml:space="preserve">b) </w:t>
            </w:r>
            <w:r>
              <w:rPr>
                <w:rFonts w:ascii="Times New Roman" w:hAnsi="Times New Roman"/>
                <w:lang w:val="en-AU"/>
              </w:rPr>
              <w:tab/>
              <w:t>identify variables that need to be kept constant, develop strategies to ensure that these variables are kept constant, and demonstrate the use of a control</w:t>
            </w:r>
          </w:p>
          <w:p w:rsidR="00D61BEE" w:rsidRDefault="00D61BEE">
            <w:pPr>
              <w:pStyle w:val="TableBullet10ptb"/>
              <w:rPr>
                <w:rFonts w:ascii="Times New Roman" w:hAnsi="Times New Roman"/>
                <w:lang w:val="en-AU"/>
              </w:rPr>
            </w:pPr>
            <w:r>
              <w:rPr>
                <w:rFonts w:ascii="Times New Roman" w:hAnsi="Times New Roman"/>
                <w:lang w:val="en-AU"/>
              </w:rPr>
              <w:t xml:space="preserve">c) </w:t>
            </w:r>
            <w:r>
              <w:rPr>
                <w:rFonts w:ascii="Times New Roman" w:hAnsi="Times New Roman"/>
                <w:lang w:val="en-AU"/>
              </w:rPr>
              <w:tab/>
              <w:t>design investigations that allow valid and reliable data and information to be collected</w:t>
            </w:r>
          </w:p>
          <w:p w:rsidR="00D61BEE" w:rsidRDefault="00D61BEE">
            <w:pPr>
              <w:pStyle w:val="TableBullet10ptb"/>
              <w:rPr>
                <w:rFonts w:ascii="Times New Roman" w:hAnsi="Times New Roman"/>
                <w:lang w:val="en-AU"/>
              </w:rPr>
            </w:pPr>
            <w:r>
              <w:rPr>
                <w:rFonts w:ascii="Times New Roman" w:hAnsi="Times New Roman"/>
                <w:lang w:val="en-AU"/>
              </w:rPr>
              <w:t xml:space="preserve">d) </w:t>
            </w:r>
            <w:r>
              <w:rPr>
                <w:rFonts w:ascii="Times New Roman" w:hAnsi="Times New Roman"/>
                <w:lang w:val="en-AU"/>
              </w:rPr>
              <w:tab/>
              <w:t xml:space="preserve">design and trial procedures to undertake investigations and explain why a procedure, a sequence of procedures or repetition of procedures is appropriate </w:t>
            </w:r>
          </w:p>
          <w:p w:rsidR="00D61BEE" w:rsidRDefault="00D61BEE">
            <w:pPr>
              <w:pStyle w:val="TableBullet10ptb"/>
              <w:spacing w:after="60"/>
              <w:rPr>
                <w:rFonts w:ascii="Times New Roman" w:hAnsi="Times New Roman"/>
                <w:lang w:val="en-AU"/>
              </w:rPr>
            </w:pPr>
            <w:r>
              <w:rPr>
                <w:rFonts w:ascii="Times New Roman" w:hAnsi="Times New Roman"/>
                <w:lang w:val="en-AU"/>
              </w:rPr>
              <w:t xml:space="preserve">e) </w:t>
            </w:r>
            <w:r>
              <w:rPr>
                <w:rFonts w:ascii="Times New Roman" w:hAnsi="Times New Roman"/>
                <w:lang w:val="en-AU"/>
              </w:rPr>
              <w:tab/>
              <w:t>predict possible issues that may arise during the course of an investigation and identify strategies to address these issues if necessary</w:t>
            </w:r>
          </w:p>
        </w:tc>
      </w:tr>
      <w:tr w:rsidR="00D61BEE">
        <w:tc>
          <w:tcPr>
            <w:tcW w:w="3227" w:type="dxa"/>
            <w:vMerge/>
          </w:tcPr>
          <w:p w:rsidR="00D61BEE" w:rsidRDefault="00D61BEE">
            <w:pPr>
              <w:pStyle w:val="Tablebullet10ptc"/>
              <w:ind w:left="0" w:firstLine="0"/>
              <w:jc w:val="center"/>
              <w:rPr>
                <w:rFonts w:ascii="Times New Roman" w:hAnsi="Times New Roman"/>
                <w:lang w:val="en-AU"/>
              </w:rPr>
            </w:pPr>
          </w:p>
        </w:tc>
        <w:tc>
          <w:tcPr>
            <w:tcW w:w="6804" w:type="dxa"/>
          </w:tcPr>
          <w:p w:rsidR="00D61BEE" w:rsidRDefault="00D61BEE">
            <w:pPr>
              <w:pStyle w:val="Tablebullet10ptc"/>
              <w:spacing w:before="60"/>
              <w:rPr>
                <w:rFonts w:ascii="Times New Roman" w:hAnsi="Times New Roman"/>
                <w:lang w:val="en-AU"/>
              </w:rPr>
            </w:pPr>
            <w:r>
              <w:rPr>
                <w:rFonts w:ascii="Times New Roman" w:hAnsi="Times New Roman"/>
                <w:lang w:val="en-AU"/>
              </w:rPr>
              <w:t xml:space="preserve">11.3 </w:t>
            </w:r>
            <w:r>
              <w:rPr>
                <w:rFonts w:ascii="Times New Roman" w:hAnsi="Times New Roman"/>
                <w:lang w:val="en-AU"/>
              </w:rPr>
              <w:tab/>
            </w:r>
            <w:r>
              <w:rPr>
                <w:rFonts w:ascii="Times New Roman" w:hAnsi="Times New Roman"/>
                <w:b/>
                <w:lang w:val="en-AU"/>
              </w:rPr>
              <w:t>choose equipment or resources by:</w:t>
            </w:r>
          </w:p>
          <w:p w:rsidR="00D61BEE" w:rsidRDefault="00D61BEE">
            <w:pPr>
              <w:pStyle w:val="TableBullet10ptb"/>
              <w:rPr>
                <w:rFonts w:ascii="Times New Roman" w:hAnsi="Times New Roman"/>
                <w:lang w:val="en-AU"/>
              </w:rPr>
            </w:pPr>
            <w:r>
              <w:rPr>
                <w:rFonts w:ascii="Times New Roman" w:hAnsi="Times New Roman"/>
                <w:lang w:val="en-AU"/>
              </w:rPr>
              <w:t xml:space="preserve">a) </w:t>
            </w:r>
            <w:r>
              <w:rPr>
                <w:rFonts w:ascii="Times New Roman" w:hAnsi="Times New Roman"/>
                <w:lang w:val="en-AU"/>
              </w:rPr>
              <w:tab/>
              <w:t>identifying and/or setting up the most appropriate equipment or combination of equipment needed to undertake the investigation</w:t>
            </w:r>
          </w:p>
          <w:p w:rsidR="00D61BEE" w:rsidRDefault="00D61BEE">
            <w:pPr>
              <w:pStyle w:val="TableBullet10ptb"/>
              <w:rPr>
                <w:rFonts w:ascii="Times New Roman" w:hAnsi="Times New Roman"/>
                <w:lang w:val="en-AU"/>
              </w:rPr>
            </w:pPr>
            <w:r>
              <w:rPr>
                <w:rFonts w:ascii="Times New Roman" w:hAnsi="Times New Roman"/>
                <w:lang w:val="en-AU"/>
              </w:rPr>
              <w:t xml:space="preserve">b) </w:t>
            </w:r>
            <w:r>
              <w:rPr>
                <w:rFonts w:ascii="Times New Roman" w:hAnsi="Times New Roman"/>
                <w:lang w:val="en-AU"/>
              </w:rPr>
              <w:tab/>
              <w:t>carrying out a risk assessment of intended experimental procedures and identifying and addressing potential hazards</w:t>
            </w:r>
          </w:p>
          <w:p w:rsidR="00D61BEE" w:rsidRDefault="00D61BEE">
            <w:pPr>
              <w:pStyle w:val="TableBullet10ptb"/>
              <w:rPr>
                <w:rFonts w:ascii="Times New Roman" w:hAnsi="Times New Roman"/>
                <w:lang w:val="en-AU"/>
              </w:rPr>
            </w:pPr>
            <w:r>
              <w:rPr>
                <w:rFonts w:ascii="Times New Roman" w:hAnsi="Times New Roman"/>
                <w:lang w:val="en-AU"/>
              </w:rPr>
              <w:t xml:space="preserve">c) </w:t>
            </w:r>
            <w:r>
              <w:rPr>
                <w:rFonts w:ascii="Times New Roman" w:hAnsi="Times New Roman"/>
                <w:lang w:val="en-AU"/>
              </w:rPr>
              <w:tab/>
              <w:t>identifying technology that could be used during investigations and determining its suitability and effectiveness for its potential role in the procedure or investigations</w:t>
            </w:r>
          </w:p>
          <w:p w:rsidR="00D61BEE" w:rsidRDefault="00D61BEE">
            <w:pPr>
              <w:pStyle w:val="TableBullet10ptb"/>
              <w:spacing w:after="60"/>
              <w:rPr>
                <w:rFonts w:ascii="Times New Roman" w:hAnsi="Times New Roman"/>
                <w:lang w:val="en-AU"/>
              </w:rPr>
            </w:pPr>
            <w:r>
              <w:rPr>
                <w:rFonts w:ascii="Times New Roman" w:hAnsi="Times New Roman"/>
                <w:lang w:val="en-AU"/>
              </w:rPr>
              <w:t xml:space="preserve">d) </w:t>
            </w:r>
            <w:r>
              <w:rPr>
                <w:rFonts w:ascii="Times New Roman" w:hAnsi="Times New Roman"/>
                <w:lang w:val="en-AU"/>
              </w:rPr>
              <w:tab/>
              <w:t>recognising the difference between destructive and non-destructive testing of material and analysing potentially different results of these two procedures</w:t>
            </w:r>
          </w:p>
        </w:tc>
      </w:tr>
    </w:tbl>
    <w:p w:rsidR="00D61BEE" w:rsidRDefault="00D61BEE">
      <w:pPr>
        <w:rPr>
          <w:lang w:val="en-AU"/>
        </w:rPr>
      </w:pPr>
      <w:r>
        <w:rPr>
          <w:lang w:val="en-AU"/>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804"/>
      </w:tblGrid>
      <w:tr w:rsidR="00D61BEE">
        <w:trPr>
          <w:tblHeader/>
        </w:trPr>
        <w:tc>
          <w:tcPr>
            <w:tcW w:w="3227" w:type="dxa"/>
            <w:vAlign w:val="center"/>
          </w:tcPr>
          <w:p w:rsidR="00D61BEE" w:rsidRDefault="00D61BEE" w:rsidP="00D61BEE">
            <w:pPr>
              <w:pStyle w:val="Tablebullet10ptc"/>
              <w:spacing w:before="60" w:after="60"/>
              <w:ind w:left="567" w:hanging="567"/>
              <w:rPr>
                <w:rFonts w:ascii="Times New Roman" w:hAnsi="Times New Roman"/>
                <w:lang w:val="en-AU"/>
              </w:rPr>
            </w:pPr>
            <w:r>
              <w:rPr>
                <w:rFonts w:ascii="Times New Roman" w:hAnsi="Times New Roman"/>
                <w:b/>
                <w:lang w:val="en-AU"/>
              </w:rPr>
              <w:lastRenderedPageBreak/>
              <w:t>HSC Course Outcomes</w:t>
            </w:r>
          </w:p>
        </w:tc>
        <w:tc>
          <w:tcPr>
            <w:tcW w:w="6804" w:type="dxa"/>
            <w:vAlign w:val="center"/>
          </w:tcPr>
          <w:p w:rsidR="00D61BEE" w:rsidRDefault="00D61BEE" w:rsidP="00D61BEE">
            <w:pPr>
              <w:pStyle w:val="Tablebullet10ptc"/>
              <w:spacing w:before="60" w:after="60"/>
              <w:rPr>
                <w:rFonts w:ascii="Times New Roman" w:hAnsi="Times New Roman"/>
                <w:lang w:val="en-AU"/>
              </w:rPr>
            </w:pPr>
            <w:r>
              <w:rPr>
                <w:rFonts w:ascii="Times New Roman" w:hAnsi="Times New Roman"/>
                <w:b/>
                <w:lang w:val="en-AU"/>
              </w:rPr>
              <w:t>Content</w:t>
            </w:r>
          </w:p>
        </w:tc>
      </w:tr>
      <w:tr w:rsidR="00D61BEE">
        <w:tc>
          <w:tcPr>
            <w:tcW w:w="3227" w:type="dxa"/>
            <w:vMerge w:val="restart"/>
          </w:tcPr>
          <w:p w:rsidR="00D61BEE" w:rsidRDefault="00D61BEE">
            <w:pPr>
              <w:pStyle w:val="Tablebullet10ptc"/>
              <w:spacing w:before="60"/>
              <w:ind w:left="567" w:hanging="567"/>
              <w:rPr>
                <w:rFonts w:ascii="Times New Roman" w:hAnsi="Times New Roman"/>
                <w:lang w:val="en-AU"/>
              </w:rPr>
            </w:pPr>
            <w:r>
              <w:rPr>
                <w:rFonts w:ascii="Times New Roman" w:hAnsi="Times New Roman"/>
                <w:lang w:val="en-AU"/>
              </w:rPr>
              <w:t>H12.</w:t>
            </w:r>
            <w:r>
              <w:rPr>
                <w:rFonts w:ascii="Times New Roman" w:hAnsi="Times New Roman"/>
                <w:lang w:val="en-AU"/>
              </w:rPr>
              <w:tab/>
              <w:t>evaluates ways in which accuracy and reliability could be improved in investigations</w:t>
            </w:r>
          </w:p>
        </w:tc>
        <w:tc>
          <w:tcPr>
            <w:tcW w:w="6804" w:type="dxa"/>
          </w:tcPr>
          <w:p w:rsidR="00D61BEE" w:rsidRDefault="00D61BEE">
            <w:pPr>
              <w:pStyle w:val="Tablebullet10ptc"/>
              <w:spacing w:before="60"/>
              <w:rPr>
                <w:rFonts w:ascii="Times New Roman" w:hAnsi="Times New Roman"/>
                <w:lang w:val="en-AU"/>
              </w:rPr>
            </w:pPr>
            <w:r>
              <w:rPr>
                <w:rFonts w:ascii="Times New Roman" w:hAnsi="Times New Roman"/>
                <w:lang w:val="en-AU"/>
              </w:rPr>
              <w:t xml:space="preserve">12.1 </w:t>
            </w:r>
            <w:r>
              <w:rPr>
                <w:rFonts w:ascii="Times New Roman" w:hAnsi="Times New Roman"/>
                <w:lang w:val="en-AU"/>
              </w:rPr>
              <w:tab/>
            </w:r>
            <w:r>
              <w:rPr>
                <w:rFonts w:ascii="Times New Roman" w:hAnsi="Times New Roman"/>
                <w:b/>
                <w:lang w:val="en-AU"/>
              </w:rPr>
              <w:t>perform first-hand investigations by:</w:t>
            </w:r>
            <w:r>
              <w:rPr>
                <w:rFonts w:ascii="Times New Roman" w:hAnsi="Times New Roman"/>
                <w:lang w:val="en-AU"/>
              </w:rPr>
              <w:t xml:space="preserve"> </w:t>
            </w:r>
          </w:p>
          <w:p w:rsidR="00D61BEE" w:rsidRDefault="00D61BEE">
            <w:pPr>
              <w:pStyle w:val="TableBullet10ptb"/>
              <w:rPr>
                <w:rFonts w:ascii="Times New Roman" w:hAnsi="Times New Roman"/>
                <w:lang w:val="en-AU"/>
              </w:rPr>
            </w:pPr>
            <w:r>
              <w:rPr>
                <w:rFonts w:ascii="Times New Roman" w:hAnsi="Times New Roman"/>
                <w:lang w:val="en-AU"/>
              </w:rPr>
              <w:t xml:space="preserve">a) </w:t>
            </w:r>
            <w:r>
              <w:rPr>
                <w:rFonts w:ascii="Times New Roman" w:hAnsi="Times New Roman"/>
                <w:lang w:val="en-AU"/>
              </w:rPr>
              <w:tab/>
              <w:t xml:space="preserve">carrying out the planned procedure, recognising where and when modifications are needed and analysing the effect of these adjustments </w:t>
            </w:r>
          </w:p>
          <w:p w:rsidR="00D61BEE" w:rsidRDefault="00D61BEE">
            <w:pPr>
              <w:pStyle w:val="TableBullet10ptb"/>
              <w:rPr>
                <w:rFonts w:ascii="Times New Roman" w:hAnsi="Times New Roman"/>
                <w:lang w:val="en-AU"/>
              </w:rPr>
            </w:pPr>
            <w:r>
              <w:rPr>
                <w:rFonts w:ascii="Times New Roman" w:hAnsi="Times New Roman"/>
                <w:lang w:val="en-AU"/>
              </w:rPr>
              <w:t xml:space="preserve">b) </w:t>
            </w:r>
            <w:r>
              <w:rPr>
                <w:rFonts w:ascii="Times New Roman" w:hAnsi="Times New Roman"/>
                <w:lang w:val="en-AU"/>
              </w:rPr>
              <w:tab/>
              <w:t>efficiently undertaking the planned procedure to minimise hazards and wastage of resources</w:t>
            </w:r>
          </w:p>
          <w:p w:rsidR="00D61BEE" w:rsidRDefault="00D61BEE">
            <w:pPr>
              <w:pStyle w:val="TableBullet10ptb"/>
              <w:rPr>
                <w:rFonts w:ascii="Times New Roman" w:hAnsi="Times New Roman"/>
                <w:lang w:val="en-AU"/>
              </w:rPr>
            </w:pPr>
            <w:r>
              <w:rPr>
                <w:rFonts w:ascii="Times New Roman" w:hAnsi="Times New Roman"/>
                <w:lang w:val="en-AU"/>
              </w:rPr>
              <w:t xml:space="preserve">c) </w:t>
            </w:r>
            <w:r>
              <w:rPr>
                <w:rFonts w:ascii="Times New Roman" w:hAnsi="Times New Roman"/>
                <w:lang w:val="en-AU"/>
              </w:rPr>
              <w:tab/>
              <w:t>disposing carefully and safely of any waste materials produced during the investigation</w:t>
            </w:r>
          </w:p>
          <w:p w:rsidR="00D61BEE" w:rsidRDefault="00D61BEE">
            <w:pPr>
              <w:pStyle w:val="TableBullet10ptb"/>
              <w:spacing w:after="60"/>
              <w:rPr>
                <w:rFonts w:ascii="Times New Roman" w:hAnsi="Times New Roman"/>
                <w:lang w:val="en-AU"/>
              </w:rPr>
            </w:pPr>
            <w:r>
              <w:rPr>
                <w:rFonts w:ascii="Times New Roman" w:hAnsi="Times New Roman"/>
                <w:lang w:val="en-AU"/>
              </w:rPr>
              <w:t xml:space="preserve">d) </w:t>
            </w:r>
            <w:r>
              <w:rPr>
                <w:rFonts w:ascii="Times New Roman" w:hAnsi="Times New Roman"/>
                <w:lang w:val="en-AU"/>
              </w:rPr>
              <w:tab/>
              <w:t>identifying and using safe work practices during investigations</w:t>
            </w:r>
          </w:p>
        </w:tc>
      </w:tr>
      <w:tr w:rsidR="00D61BEE">
        <w:tc>
          <w:tcPr>
            <w:tcW w:w="3227" w:type="dxa"/>
            <w:vMerge/>
          </w:tcPr>
          <w:p w:rsidR="00D61BEE" w:rsidRDefault="00D61BEE">
            <w:pPr>
              <w:pStyle w:val="Tablebullet10ptc"/>
              <w:ind w:left="0" w:firstLine="0"/>
              <w:rPr>
                <w:rFonts w:ascii="Times New Roman" w:hAnsi="Times New Roman"/>
                <w:lang w:val="en-AU"/>
              </w:rPr>
            </w:pPr>
          </w:p>
        </w:tc>
        <w:tc>
          <w:tcPr>
            <w:tcW w:w="6804" w:type="dxa"/>
          </w:tcPr>
          <w:p w:rsidR="00D61BEE" w:rsidRDefault="00D61BEE">
            <w:pPr>
              <w:pStyle w:val="Tablebullet10ptc"/>
              <w:spacing w:before="60"/>
              <w:rPr>
                <w:rFonts w:ascii="Times New Roman" w:hAnsi="Times New Roman"/>
                <w:lang w:val="en-AU"/>
              </w:rPr>
            </w:pPr>
            <w:r>
              <w:rPr>
                <w:rFonts w:ascii="Times New Roman" w:hAnsi="Times New Roman"/>
                <w:lang w:val="en-AU"/>
              </w:rPr>
              <w:t xml:space="preserve">12.2 </w:t>
            </w:r>
            <w:r>
              <w:rPr>
                <w:rFonts w:ascii="Times New Roman" w:hAnsi="Times New Roman"/>
                <w:lang w:val="en-AU"/>
              </w:rPr>
              <w:tab/>
            </w:r>
            <w:r>
              <w:rPr>
                <w:rFonts w:ascii="Times New Roman" w:hAnsi="Times New Roman"/>
                <w:b/>
                <w:lang w:val="en-AU"/>
              </w:rPr>
              <w:t>gather first-hand information by:</w:t>
            </w:r>
          </w:p>
          <w:p w:rsidR="00D61BEE" w:rsidRDefault="00D61BEE">
            <w:pPr>
              <w:pStyle w:val="TableBullet10ptb"/>
              <w:rPr>
                <w:rFonts w:ascii="Times New Roman" w:hAnsi="Times New Roman"/>
                <w:lang w:val="en-AU"/>
              </w:rPr>
            </w:pPr>
            <w:r>
              <w:rPr>
                <w:rFonts w:ascii="Times New Roman" w:hAnsi="Times New Roman"/>
                <w:lang w:val="en-AU"/>
              </w:rPr>
              <w:t xml:space="preserve">a) </w:t>
            </w:r>
            <w:r>
              <w:rPr>
                <w:rFonts w:ascii="Times New Roman" w:hAnsi="Times New Roman"/>
                <w:lang w:val="en-AU"/>
              </w:rPr>
              <w:tab/>
              <w:t>using appropriate data collection techniques, employing appropriate technologies including data loggers and sensors</w:t>
            </w:r>
          </w:p>
          <w:p w:rsidR="00D61BEE" w:rsidRDefault="00D61BEE">
            <w:pPr>
              <w:pStyle w:val="TableBullet10ptb"/>
              <w:spacing w:after="60"/>
              <w:rPr>
                <w:rFonts w:ascii="Times New Roman" w:hAnsi="Times New Roman"/>
                <w:lang w:val="en-AU"/>
              </w:rPr>
            </w:pPr>
            <w:r>
              <w:rPr>
                <w:rFonts w:ascii="Times New Roman" w:hAnsi="Times New Roman"/>
                <w:lang w:val="en-AU"/>
              </w:rPr>
              <w:t xml:space="preserve">b) </w:t>
            </w:r>
            <w:r>
              <w:rPr>
                <w:rFonts w:ascii="Times New Roman" w:hAnsi="Times New Roman"/>
                <w:lang w:val="en-AU"/>
              </w:rPr>
              <w:tab/>
              <w:t>measuring, observing and recording results in accessible and recognisable forms, carrying out repeat trials as appropriate</w:t>
            </w:r>
          </w:p>
        </w:tc>
      </w:tr>
      <w:tr w:rsidR="00D61BEE">
        <w:tc>
          <w:tcPr>
            <w:tcW w:w="3227" w:type="dxa"/>
            <w:vMerge/>
          </w:tcPr>
          <w:p w:rsidR="00D61BEE" w:rsidRDefault="00D61BEE">
            <w:pPr>
              <w:pStyle w:val="Tablebullet10ptc"/>
              <w:ind w:left="0" w:firstLine="0"/>
              <w:rPr>
                <w:rFonts w:ascii="Times New Roman" w:hAnsi="Times New Roman"/>
                <w:lang w:val="en-AU"/>
              </w:rPr>
            </w:pPr>
          </w:p>
        </w:tc>
        <w:tc>
          <w:tcPr>
            <w:tcW w:w="6804" w:type="dxa"/>
          </w:tcPr>
          <w:p w:rsidR="00D61BEE" w:rsidRDefault="00D61BEE">
            <w:pPr>
              <w:pStyle w:val="Tablebullet10ptc"/>
              <w:spacing w:before="60"/>
              <w:rPr>
                <w:rFonts w:ascii="Times New Roman" w:hAnsi="Times New Roman"/>
                <w:lang w:val="en-AU"/>
              </w:rPr>
            </w:pPr>
            <w:r>
              <w:rPr>
                <w:rFonts w:ascii="Times New Roman" w:hAnsi="Times New Roman"/>
                <w:lang w:val="en-AU"/>
              </w:rPr>
              <w:t xml:space="preserve">12.3 </w:t>
            </w:r>
            <w:r>
              <w:rPr>
                <w:rFonts w:ascii="Times New Roman" w:hAnsi="Times New Roman"/>
                <w:lang w:val="en-AU"/>
              </w:rPr>
              <w:tab/>
            </w:r>
            <w:r>
              <w:rPr>
                <w:rFonts w:ascii="Times New Roman" w:hAnsi="Times New Roman"/>
                <w:b/>
                <w:lang w:val="en-AU"/>
              </w:rPr>
              <w:t>gather information from secondary sources by:</w:t>
            </w:r>
          </w:p>
          <w:p w:rsidR="00D61BEE" w:rsidRDefault="00D61BEE">
            <w:pPr>
              <w:pStyle w:val="TableBullet10ptb"/>
              <w:rPr>
                <w:rFonts w:ascii="Times New Roman" w:hAnsi="Times New Roman"/>
                <w:lang w:val="en-AU"/>
              </w:rPr>
            </w:pPr>
            <w:r>
              <w:rPr>
                <w:rFonts w:ascii="Times New Roman" w:hAnsi="Times New Roman"/>
                <w:lang w:val="en-AU"/>
              </w:rPr>
              <w:t xml:space="preserve">a) </w:t>
            </w:r>
            <w:r>
              <w:rPr>
                <w:rFonts w:ascii="Times New Roman" w:hAnsi="Times New Roman"/>
                <w:lang w:val="en-AU"/>
              </w:rPr>
              <w:tab/>
              <w:t xml:space="preserve">accessing information from a range of resources including popular scientific journals, digital technologies and the Internet </w:t>
            </w:r>
          </w:p>
          <w:p w:rsidR="00D61BEE" w:rsidRDefault="00D61BEE">
            <w:pPr>
              <w:pStyle w:val="TableBullet10ptb"/>
              <w:rPr>
                <w:rFonts w:ascii="Times New Roman" w:hAnsi="Times New Roman"/>
                <w:lang w:val="en-AU"/>
              </w:rPr>
            </w:pPr>
            <w:r>
              <w:rPr>
                <w:rFonts w:ascii="Times New Roman" w:hAnsi="Times New Roman"/>
                <w:lang w:val="en-AU"/>
              </w:rPr>
              <w:t xml:space="preserve">b) </w:t>
            </w:r>
            <w:r>
              <w:rPr>
                <w:rFonts w:ascii="Times New Roman" w:hAnsi="Times New Roman"/>
                <w:lang w:val="en-AU"/>
              </w:rPr>
              <w:tab/>
              <w:t>practising efficient data collection techniques to identify useful information in secondary sources</w:t>
            </w:r>
          </w:p>
          <w:p w:rsidR="00D61BEE" w:rsidRDefault="00D61BEE">
            <w:pPr>
              <w:pStyle w:val="TableBullet10ptb"/>
              <w:rPr>
                <w:rFonts w:ascii="Times New Roman" w:hAnsi="Times New Roman"/>
                <w:lang w:val="en-AU"/>
              </w:rPr>
            </w:pPr>
            <w:r>
              <w:rPr>
                <w:rFonts w:ascii="Times New Roman" w:hAnsi="Times New Roman"/>
                <w:lang w:val="en-AU"/>
              </w:rPr>
              <w:t xml:space="preserve">c) </w:t>
            </w:r>
            <w:r>
              <w:rPr>
                <w:rFonts w:ascii="Times New Roman" w:hAnsi="Times New Roman"/>
                <w:lang w:val="en-AU"/>
              </w:rPr>
              <w:tab/>
              <w:t>extracting information from numerical data in graphs and tables as well as from written and spoken material in all its forms</w:t>
            </w:r>
          </w:p>
          <w:p w:rsidR="00D61BEE" w:rsidRDefault="00D61BEE">
            <w:pPr>
              <w:pStyle w:val="TableBullet10ptb"/>
              <w:rPr>
                <w:rFonts w:ascii="Times New Roman" w:hAnsi="Times New Roman"/>
                <w:lang w:val="en-AU"/>
              </w:rPr>
            </w:pPr>
            <w:r>
              <w:rPr>
                <w:rFonts w:ascii="Times New Roman" w:hAnsi="Times New Roman"/>
                <w:lang w:val="en-AU"/>
              </w:rPr>
              <w:t xml:space="preserve">d) </w:t>
            </w:r>
            <w:r>
              <w:rPr>
                <w:rFonts w:ascii="Times New Roman" w:hAnsi="Times New Roman"/>
                <w:lang w:val="en-AU"/>
              </w:rPr>
              <w:tab/>
              <w:t>summarising and collating information from a range of resources</w:t>
            </w:r>
          </w:p>
          <w:p w:rsidR="00D61BEE" w:rsidRDefault="00D61BEE">
            <w:pPr>
              <w:pStyle w:val="TableBullet10ptb"/>
              <w:spacing w:after="60"/>
              <w:rPr>
                <w:rFonts w:ascii="Times New Roman" w:hAnsi="Times New Roman"/>
                <w:lang w:val="en-AU"/>
              </w:rPr>
            </w:pPr>
            <w:r>
              <w:rPr>
                <w:rFonts w:ascii="Times New Roman" w:hAnsi="Times New Roman"/>
                <w:lang w:val="en-AU"/>
              </w:rPr>
              <w:t xml:space="preserve">e) </w:t>
            </w:r>
            <w:r>
              <w:rPr>
                <w:rFonts w:ascii="Times New Roman" w:hAnsi="Times New Roman"/>
                <w:lang w:val="en-AU"/>
              </w:rPr>
              <w:tab/>
              <w:t>identifying practising male and female Australian scientists, the areas in which they are currently working and information about their research</w:t>
            </w:r>
          </w:p>
        </w:tc>
      </w:tr>
      <w:tr w:rsidR="00D61BEE">
        <w:tc>
          <w:tcPr>
            <w:tcW w:w="3227" w:type="dxa"/>
            <w:vMerge/>
          </w:tcPr>
          <w:p w:rsidR="00D61BEE" w:rsidRDefault="00D61BEE">
            <w:pPr>
              <w:pStyle w:val="Tablebullet10ptc"/>
              <w:ind w:left="0" w:firstLine="0"/>
              <w:rPr>
                <w:rFonts w:ascii="Times New Roman" w:hAnsi="Times New Roman"/>
                <w:lang w:val="en-AU"/>
              </w:rPr>
            </w:pPr>
          </w:p>
        </w:tc>
        <w:tc>
          <w:tcPr>
            <w:tcW w:w="6804" w:type="dxa"/>
          </w:tcPr>
          <w:p w:rsidR="00D61BEE" w:rsidRDefault="00D61BEE">
            <w:pPr>
              <w:pStyle w:val="Tablebullet10ptc"/>
              <w:spacing w:before="60"/>
              <w:rPr>
                <w:rFonts w:ascii="Times New Roman" w:hAnsi="Times New Roman"/>
                <w:lang w:val="en-AU"/>
              </w:rPr>
            </w:pPr>
            <w:r>
              <w:rPr>
                <w:rFonts w:ascii="Times New Roman" w:hAnsi="Times New Roman"/>
                <w:lang w:val="en-AU"/>
              </w:rPr>
              <w:t xml:space="preserve">12.4 </w:t>
            </w:r>
            <w:r>
              <w:rPr>
                <w:rFonts w:ascii="Times New Roman" w:hAnsi="Times New Roman"/>
                <w:lang w:val="en-AU"/>
              </w:rPr>
              <w:tab/>
            </w:r>
            <w:r>
              <w:rPr>
                <w:rFonts w:ascii="Times New Roman" w:hAnsi="Times New Roman"/>
                <w:b/>
                <w:lang w:val="en-AU"/>
              </w:rPr>
              <w:t>process information to:</w:t>
            </w:r>
          </w:p>
          <w:p w:rsidR="00D61BEE" w:rsidRDefault="00D61BEE">
            <w:pPr>
              <w:pStyle w:val="TableBullet10ptb"/>
              <w:rPr>
                <w:rFonts w:ascii="Times New Roman" w:hAnsi="Times New Roman"/>
                <w:lang w:val="en-AU"/>
              </w:rPr>
            </w:pPr>
            <w:r>
              <w:rPr>
                <w:rFonts w:ascii="Times New Roman" w:hAnsi="Times New Roman"/>
                <w:lang w:val="en-AU"/>
              </w:rPr>
              <w:t xml:space="preserve">a) </w:t>
            </w:r>
            <w:r>
              <w:rPr>
                <w:rFonts w:ascii="Times New Roman" w:hAnsi="Times New Roman"/>
                <w:lang w:val="en-AU"/>
              </w:rPr>
              <w:tab/>
              <w:t>assess the accuracy of any measurements and calculations and the relative importance of the data and information gathered</w:t>
            </w:r>
          </w:p>
          <w:p w:rsidR="00D61BEE" w:rsidRDefault="00D61BEE">
            <w:pPr>
              <w:pStyle w:val="TableBullet10ptb"/>
              <w:rPr>
                <w:rFonts w:ascii="Times New Roman" w:hAnsi="Times New Roman"/>
                <w:lang w:val="en-AU"/>
              </w:rPr>
            </w:pPr>
            <w:r>
              <w:rPr>
                <w:rFonts w:ascii="Times New Roman" w:hAnsi="Times New Roman"/>
                <w:lang w:val="en-AU"/>
              </w:rPr>
              <w:t xml:space="preserve">b) </w:t>
            </w:r>
            <w:r>
              <w:rPr>
                <w:rFonts w:ascii="Times New Roman" w:hAnsi="Times New Roman"/>
                <w:lang w:val="en-AU"/>
              </w:rPr>
              <w:tab/>
              <w:t>identify and apply appropriate mathematical formulae and concepts</w:t>
            </w:r>
          </w:p>
          <w:p w:rsidR="00D61BEE" w:rsidRDefault="00D61BEE">
            <w:pPr>
              <w:pStyle w:val="TableBullet10ptb"/>
              <w:rPr>
                <w:rFonts w:ascii="Times New Roman" w:hAnsi="Times New Roman"/>
                <w:lang w:val="en-AU"/>
              </w:rPr>
            </w:pPr>
            <w:r>
              <w:rPr>
                <w:rFonts w:ascii="Times New Roman" w:hAnsi="Times New Roman"/>
                <w:lang w:val="en-AU"/>
              </w:rPr>
              <w:t xml:space="preserve">c) </w:t>
            </w:r>
            <w:r>
              <w:rPr>
                <w:rFonts w:ascii="Times New Roman" w:hAnsi="Times New Roman"/>
                <w:lang w:val="en-AU"/>
              </w:rPr>
              <w:tab/>
              <w:t>best illustrate trends and patterns by selecting and using appropriate methods, including computer-assisted analysis</w:t>
            </w:r>
          </w:p>
          <w:p w:rsidR="00D61BEE" w:rsidRDefault="00D61BEE">
            <w:pPr>
              <w:pStyle w:val="TableBullet10ptb"/>
              <w:rPr>
                <w:rFonts w:ascii="Times New Roman" w:hAnsi="Times New Roman"/>
                <w:lang w:val="en-AU"/>
              </w:rPr>
            </w:pPr>
            <w:r>
              <w:rPr>
                <w:rFonts w:ascii="Times New Roman" w:hAnsi="Times New Roman"/>
                <w:lang w:val="en-AU"/>
              </w:rPr>
              <w:t xml:space="preserve">d) </w:t>
            </w:r>
            <w:r>
              <w:rPr>
                <w:rFonts w:ascii="Times New Roman" w:hAnsi="Times New Roman"/>
                <w:lang w:val="en-AU"/>
              </w:rPr>
              <w:tab/>
              <w:t xml:space="preserve">evaluate the relevance of first-hand and secondary information and data in relation to the area of investigation </w:t>
            </w:r>
          </w:p>
          <w:p w:rsidR="00D61BEE" w:rsidRDefault="00D61BEE">
            <w:pPr>
              <w:pStyle w:val="TableBullet10ptb"/>
              <w:rPr>
                <w:rFonts w:ascii="Times New Roman" w:hAnsi="Times New Roman"/>
                <w:lang w:val="en-AU"/>
              </w:rPr>
            </w:pPr>
            <w:r>
              <w:rPr>
                <w:rFonts w:ascii="Times New Roman" w:hAnsi="Times New Roman"/>
                <w:lang w:val="en-AU"/>
              </w:rPr>
              <w:t xml:space="preserve">e) </w:t>
            </w:r>
            <w:r>
              <w:rPr>
                <w:rFonts w:ascii="Times New Roman" w:hAnsi="Times New Roman"/>
                <w:lang w:val="en-AU"/>
              </w:rPr>
              <w:tab/>
              <w:t>assess the reliability of first-hand and secondary information and data by considering information from various sources</w:t>
            </w:r>
          </w:p>
          <w:p w:rsidR="00D61BEE" w:rsidRDefault="00D61BEE">
            <w:pPr>
              <w:pStyle w:val="TableBullet10ptb"/>
              <w:spacing w:after="60"/>
              <w:rPr>
                <w:rFonts w:ascii="Times New Roman" w:hAnsi="Times New Roman"/>
                <w:lang w:val="en-AU"/>
              </w:rPr>
            </w:pPr>
            <w:r>
              <w:rPr>
                <w:rFonts w:ascii="Times New Roman" w:hAnsi="Times New Roman"/>
                <w:lang w:val="en-AU"/>
              </w:rPr>
              <w:t xml:space="preserve">f) </w:t>
            </w:r>
            <w:r>
              <w:rPr>
                <w:rFonts w:ascii="Times New Roman" w:hAnsi="Times New Roman"/>
                <w:lang w:val="en-AU"/>
              </w:rPr>
              <w:tab/>
              <w:t xml:space="preserve">assess the accuracy of scientific information presented in mass media by comparison with similar information presented in scientific journals </w:t>
            </w:r>
          </w:p>
        </w:tc>
      </w:tr>
      <w:tr w:rsidR="00D61BEE">
        <w:tc>
          <w:tcPr>
            <w:tcW w:w="3227" w:type="dxa"/>
          </w:tcPr>
          <w:p w:rsidR="00D61BEE" w:rsidRDefault="00D61BEE" w:rsidP="00D61BEE">
            <w:pPr>
              <w:pStyle w:val="Tablebullet10ptc"/>
              <w:tabs>
                <w:tab w:val="left" w:pos="568"/>
              </w:tabs>
              <w:spacing w:before="60"/>
              <w:ind w:left="568" w:hanging="568"/>
              <w:rPr>
                <w:rFonts w:ascii="Times New Roman" w:hAnsi="Times New Roman"/>
                <w:lang w:val="en-AU"/>
              </w:rPr>
            </w:pPr>
            <w:r>
              <w:rPr>
                <w:rFonts w:ascii="Times New Roman" w:hAnsi="Times New Roman"/>
                <w:lang w:val="en-AU"/>
              </w:rPr>
              <w:t>H13.</w:t>
            </w:r>
            <w:r>
              <w:rPr>
                <w:rFonts w:ascii="Times New Roman" w:hAnsi="Times New Roman"/>
                <w:lang w:val="en-AU"/>
              </w:rPr>
              <w:tab/>
              <w:t>uses terminology and reporting styles appropriately and successfully to communicate information and understanding</w:t>
            </w:r>
          </w:p>
        </w:tc>
        <w:tc>
          <w:tcPr>
            <w:tcW w:w="6804" w:type="dxa"/>
          </w:tcPr>
          <w:p w:rsidR="00D61BEE" w:rsidRDefault="00D61BEE">
            <w:pPr>
              <w:pStyle w:val="Tablebullet10ptc"/>
              <w:spacing w:before="60"/>
              <w:rPr>
                <w:rFonts w:ascii="Times New Roman" w:hAnsi="Times New Roman"/>
                <w:lang w:val="en-AU"/>
              </w:rPr>
            </w:pPr>
            <w:r>
              <w:rPr>
                <w:rFonts w:ascii="Times New Roman" w:hAnsi="Times New Roman"/>
                <w:lang w:val="en-AU"/>
              </w:rPr>
              <w:t xml:space="preserve">13.1 </w:t>
            </w:r>
            <w:r>
              <w:rPr>
                <w:rFonts w:ascii="Times New Roman" w:hAnsi="Times New Roman"/>
                <w:lang w:val="en-AU"/>
              </w:rPr>
              <w:tab/>
            </w:r>
            <w:r>
              <w:rPr>
                <w:rFonts w:ascii="Times New Roman" w:hAnsi="Times New Roman"/>
                <w:b/>
                <w:lang w:val="en-AU"/>
              </w:rPr>
              <w:t>present information by:</w:t>
            </w:r>
          </w:p>
          <w:p w:rsidR="00D61BEE" w:rsidRDefault="00D61BEE">
            <w:pPr>
              <w:pStyle w:val="TableBullet10ptb"/>
              <w:rPr>
                <w:rFonts w:ascii="Times New Roman" w:hAnsi="Times New Roman"/>
                <w:lang w:val="en-AU"/>
              </w:rPr>
            </w:pPr>
            <w:r>
              <w:rPr>
                <w:rFonts w:ascii="Times New Roman" w:hAnsi="Times New Roman"/>
                <w:lang w:val="en-AU"/>
              </w:rPr>
              <w:t xml:space="preserve">a) </w:t>
            </w:r>
            <w:r>
              <w:rPr>
                <w:rFonts w:ascii="Times New Roman" w:hAnsi="Times New Roman"/>
                <w:lang w:val="en-AU"/>
              </w:rPr>
              <w:tab/>
              <w:t>selecting and using appropriate text types or combinations thereof, for oral and written presentations</w:t>
            </w:r>
          </w:p>
          <w:p w:rsidR="00D61BEE" w:rsidRDefault="00D61BEE">
            <w:pPr>
              <w:pStyle w:val="TableBullet10ptb"/>
              <w:rPr>
                <w:rFonts w:ascii="Times New Roman" w:hAnsi="Times New Roman"/>
                <w:lang w:val="en-AU"/>
              </w:rPr>
            </w:pPr>
            <w:r>
              <w:rPr>
                <w:rFonts w:ascii="Times New Roman" w:hAnsi="Times New Roman"/>
                <w:lang w:val="en-AU"/>
              </w:rPr>
              <w:t xml:space="preserve">b) </w:t>
            </w:r>
            <w:r>
              <w:rPr>
                <w:rFonts w:ascii="Times New Roman" w:hAnsi="Times New Roman"/>
                <w:lang w:val="en-AU"/>
              </w:rPr>
              <w:tab/>
              <w:t>selecting and using appropriate media to present data and information</w:t>
            </w:r>
          </w:p>
          <w:p w:rsidR="00D61BEE" w:rsidRDefault="00D61BEE">
            <w:pPr>
              <w:pStyle w:val="TableBullet10ptb"/>
              <w:rPr>
                <w:rFonts w:ascii="Times New Roman" w:hAnsi="Times New Roman"/>
                <w:lang w:val="en-AU"/>
              </w:rPr>
            </w:pPr>
            <w:r>
              <w:rPr>
                <w:rFonts w:ascii="Times New Roman" w:hAnsi="Times New Roman"/>
                <w:lang w:val="en-AU"/>
              </w:rPr>
              <w:t xml:space="preserve">c) </w:t>
            </w:r>
            <w:r>
              <w:rPr>
                <w:rFonts w:ascii="Times New Roman" w:hAnsi="Times New Roman"/>
                <w:lang w:val="en-AU"/>
              </w:rPr>
              <w:tab/>
              <w:t>selecting and using appropriate methods to acknowledge sources of information</w:t>
            </w:r>
          </w:p>
          <w:p w:rsidR="00D61BEE" w:rsidRDefault="00D61BEE">
            <w:pPr>
              <w:pStyle w:val="TableBullet10ptb"/>
              <w:rPr>
                <w:rFonts w:ascii="Times New Roman" w:hAnsi="Times New Roman"/>
                <w:lang w:val="en-AU"/>
              </w:rPr>
            </w:pPr>
            <w:r>
              <w:rPr>
                <w:rFonts w:ascii="Times New Roman" w:hAnsi="Times New Roman"/>
                <w:lang w:val="en-AU"/>
              </w:rPr>
              <w:t xml:space="preserve">d) </w:t>
            </w:r>
            <w:r>
              <w:rPr>
                <w:rFonts w:ascii="Times New Roman" w:hAnsi="Times New Roman"/>
                <w:lang w:val="en-AU"/>
              </w:rPr>
              <w:tab/>
              <w:t>using symbols and formulae to express relationships and using appropriate units for physical quantities</w:t>
            </w:r>
          </w:p>
          <w:p w:rsidR="00D61BEE" w:rsidRDefault="00D61BEE">
            <w:pPr>
              <w:pStyle w:val="TableBullet10ptb"/>
              <w:rPr>
                <w:rFonts w:ascii="Times New Roman" w:hAnsi="Times New Roman"/>
                <w:lang w:val="en-AU"/>
              </w:rPr>
            </w:pPr>
            <w:r>
              <w:rPr>
                <w:rFonts w:ascii="Times New Roman" w:hAnsi="Times New Roman"/>
                <w:lang w:val="en-AU"/>
              </w:rPr>
              <w:t xml:space="preserve">e) </w:t>
            </w:r>
            <w:r>
              <w:rPr>
                <w:rFonts w:ascii="Times New Roman" w:hAnsi="Times New Roman"/>
                <w:lang w:val="en-AU"/>
              </w:rPr>
              <w:tab/>
              <w:t>using a variety of pictorial representations to show relationships and presenting information clearly and succinctly</w:t>
            </w:r>
          </w:p>
          <w:p w:rsidR="00D61BEE" w:rsidRDefault="00D61BEE">
            <w:pPr>
              <w:pStyle w:val="TableBullet10ptb"/>
              <w:rPr>
                <w:rFonts w:ascii="Times New Roman" w:hAnsi="Times New Roman"/>
                <w:lang w:val="en-AU"/>
              </w:rPr>
            </w:pPr>
            <w:r>
              <w:rPr>
                <w:rFonts w:ascii="Times New Roman" w:hAnsi="Times New Roman"/>
                <w:lang w:val="en-AU"/>
              </w:rPr>
              <w:t xml:space="preserve">f) </w:t>
            </w:r>
            <w:r>
              <w:rPr>
                <w:rFonts w:ascii="Times New Roman" w:hAnsi="Times New Roman"/>
                <w:lang w:val="en-AU"/>
              </w:rPr>
              <w:tab/>
              <w:t>selecting and drawing appropriate graphs to convey information and relationships clearly and accurately</w:t>
            </w:r>
          </w:p>
          <w:p w:rsidR="00D61BEE" w:rsidRDefault="00D61BEE">
            <w:pPr>
              <w:pStyle w:val="TableBullet10ptb"/>
              <w:spacing w:after="60"/>
              <w:rPr>
                <w:rFonts w:ascii="Times New Roman" w:hAnsi="Times New Roman"/>
                <w:lang w:val="en-AU"/>
              </w:rPr>
            </w:pPr>
            <w:r>
              <w:rPr>
                <w:rFonts w:ascii="Times New Roman" w:hAnsi="Times New Roman"/>
                <w:lang w:val="en-AU"/>
              </w:rPr>
              <w:t xml:space="preserve">g) </w:t>
            </w:r>
            <w:r>
              <w:rPr>
                <w:rFonts w:ascii="Times New Roman" w:hAnsi="Times New Roman"/>
                <w:lang w:val="en-AU"/>
              </w:rPr>
              <w:tab/>
              <w:t>identifying situations where use of a curve of best fit is appropriate to present graphical information</w:t>
            </w:r>
          </w:p>
        </w:tc>
      </w:tr>
    </w:tbl>
    <w:p w:rsidR="00D61BEE" w:rsidRDefault="00D61BEE">
      <w:pPr>
        <w:pStyle w:val="TableBullet10ptb"/>
        <w:rPr>
          <w:rFonts w:ascii="Times New Roman" w:hAnsi="Times New Roman"/>
          <w:lang w:val="en-AU"/>
        </w:rPr>
      </w:pPr>
      <w:r>
        <w:rPr>
          <w:rFonts w:ascii="Times New Roman" w:hAnsi="Times New Roman"/>
          <w:lang w:val="en-AU"/>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804"/>
      </w:tblGrid>
      <w:tr w:rsidR="00D61BEE">
        <w:trPr>
          <w:tblHeader/>
        </w:trPr>
        <w:tc>
          <w:tcPr>
            <w:tcW w:w="3227" w:type="dxa"/>
          </w:tcPr>
          <w:p w:rsidR="00D61BEE" w:rsidRDefault="00D61BEE" w:rsidP="00D61BEE">
            <w:pPr>
              <w:pStyle w:val="TableBullet10ptb"/>
              <w:spacing w:before="60" w:after="60"/>
              <w:ind w:left="567" w:hanging="567"/>
              <w:rPr>
                <w:rFonts w:ascii="Times New Roman" w:hAnsi="Times New Roman"/>
                <w:lang w:val="en-AU"/>
              </w:rPr>
            </w:pPr>
            <w:r>
              <w:rPr>
                <w:rFonts w:ascii="Times New Roman" w:hAnsi="Times New Roman"/>
                <w:b/>
                <w:lang w:val="en-AU"/>
              </w:rPr>
              <w:lastRenderedPageBreak/>
              <w:t>HSC Course Outcomes</w:t>
            </w:r>
          </w:p>
        </w:tc>
        <w:tc>
          <w:tcPr>
            <w:tcW w:w="6804" w:type="dxa"/>
          </w:tcPr>
          <w:p w:rsidR="00D61BEE" w:rsidRDefault="00D61BEE" w:rsidP="00D61BEE">
            <w:pPr>
              <w:pStyle w:val="TableBullet10ptb"/>
              <w:tabs>
                <w:tab w:val="left" w:pos="465"/>
              </w:tabs>
              <w:spacing w:before="60" w:after="60"/>
              <w:rPr>
                <w:rFonts w:ascii="Times New Roman" w:hAnsi="Times New Roman"/>
                <w:lang w:val="en-AU"/>
              </w:rPr>
            </w:pPr>
            <w:r>
              <w:rPr>
                <w:rFonts w:ascii="Times New Roman" w:hAnsi="Times New Roman"/>
                <w:b/>
                <w:lang w:val="en-AU"/>
              </w:rPr>
              <w:t>Content</w:t>
            </w:r>
          </w:p>
        </w:tc>
      </w:tr>
      <w:tr w:rsidR="00D61BEE">
        <w:tc>
          <w:tcPr>
            <w:tcW w:w="3227" w:type="dxa"/>
            <w:vMerge w:val="restart"/>
          </w:tcPr>
          <w:p w:rsidR="00D61BEE" w:rsidRDefault="00D61BEE" w:rsidP="00D61BEE">
            <w:pPr>
              <w:pStyle w:val="TableBullet10ptb"/>
              <w:spacing w:before="60"/>
              <w:ind w:left="567" w:hanging="567"/>
              <w:rPr>
                <w:rFonts w:ascii="Times New Roman" w:hAnsi="Times New Roman"/>
                <w:lang w:val="en-AU"/>
              </w:rPr>
            </w:pPr>
            <w:r>
              <w:rPr>
                <w:rFonts w:ascii="Times New Roman" w:hAnsi="Times New Roman"/>
                <w:lang w:val="en-AU"/>
              </w:rPr>
              <w:t>H14.</w:t>
            </w:r>
            <w:r>
              <w:rPr>
                <w:rFonts w:ascii="Times New Roman" w:hAnsi="Times New Roman"/>
                <w:lang w:val="en-AU"/>
              </w:rPr>
              <w:tab/>
              <w:t>assesses the validity of conclusions from gathered data and information</w:t>
            </w:r>
          </w:p>
          <w:p w:rsidR="00D61BEE" w:rsidRDefault="00D61BEE">
            <w:pPr>
              <w:pStyle w:val="TableBullet10ptb"/>
              <w:ind w:left="0" w:firstLine="0"/>
              <w:rPr>
                <w:rFonts w:ascii="Times New Roman" w:hAnsi="Times New Roman"/>
                <w:lang w:val="en-AU"/>
              </w:rPr>
            </w:pPr>
          </w:p>
        </w:tc>
        <w:tc>
          <w:tcPr>
            <w:tcW w:w="6804" w:type="dxa"/>
          </w:tcPr>
          <w:p w:rsidR="00D61BEE" w:rsidRDefault="00D61BEE">
            <w:pPr>
              <w:pStyle w:val="TableBullet10ptb"/>
              <w:tabs>
                <w:tab w:val="left" w:pos="465"/>
              </w:tabs>
              <w:spacing w:before="60"/>
              <w:rPr>
                <w:rFonts w:ascii="Times New Roman" w:hAnsi="Times New Roman"/>
                <w:lang w:val="en-AU"/>
              </w:rPr>
            </w:pPr>
            <w:r>
              <w:rPr>
                <w:rFonts w:ascii="Times New Roman" w:hAnsi="Times New Roman"/>
                <w:lang w:val="en-AU"/>
              </w:rPr>
              <w:br w:type="page"/>
              <w:t>14.1</w:t>
            </w:r>
            <w:r>
              <w:rPr>
                <w:rFonts w:ascii="Times New Roman" w:hAnsi="Times New Roman"/>
                <w:lang w:val="en-AU"/>
              </w:rPr>
              <w:tab/>
            </w:r>
            <w:r>
              <w:rPr>
                <w:rFonts w:ascii="Times New Roman" w:hAnsi="Times New Roman"/>
                <w:b/>
                <w:lang w:val="en-AU"/>
              </w:rPr>
              <w:t>analyse information to:</w:t>
            </w:r>
          </w:p>
          <w:p w:rsidR="00D61BEE" w:rsidRDefault="00D61BEE">
            <w:pPr>
              <w:pStyle w:val="TableBullet10ptb"/>
              <w:rPr>
                <w:rFonts w:ascii="Times New Roman" w:hAnsi="Times New Roman"/>
                <w:lang w:val="en-AU"/>
              </w:rPr>
            </w:pPr>
            <w:r>
              <w:rPr>
                <w:rFonts w:ascii="Times New Roman" w:hAnsi="Times New Roman"/>
                <w:lang w:val="en-AU"/>
              </w:rPr>
              <w:t xml:space="preserve">a) </w:t>
            </w:r>
            <w:r>
              <w:rPr>
                <w:rFonts w:ascii="Times New Roman" w:hAnsi="Times New Roman"/>
                <w:lang w:val="en-AU"/>
              </w:rPr>
              <w:tab/>
              <w:t>identify trends, patterns and relationships as well as contradictions in data and information</w:t>
            </w:r>
          </w:p>
          <w:p w:rsidR="00D61BEE" w:rsidRDefault="00D61BEE">
            <w:pPr>
              <w:pStyle w:val="TableBullet10ptb"/>
              <w:rPr>
                <w:rFonts w:ascii="Times New Roman" w:hAnsi="Times New Roman"/>
                <w:lang w:val="en-AU"/>
              </w:rPr>
            </w:pPr>
            <w:r>
              <w:rPr>
                <w:rFonts w:ascii="Times New Roman" w:hAnsi="Times New Roman"/>
                <w:lang w:val="en-AU"/>
              </w:rPr>
              <w:t xml:space="preserve">b) </w:t>
            </w:r>
            <w:r>
              <w:rPr>
                <w:rFonts w:ascii="Times New Roman" w:hAnsi="Times New Roman"/>
                <w:lang w:val="en-AU"/>
              </w:rPr>
              <w:tab/>
              <w:t xml:space="preserve">justify inferences and conclusions </w:t>
            </w:r>
          </w:p>
          <w:p w:rsidR="00D61BEE" w:rsidRDefault="00D61BEE">
            <w:pPr>
              <w:pStyle w:val="TableBullet10ptb"/>
              <w:rPr>
                <w:rFonts w:ascii="Times New Roman" w:hAnsi="Times New Roman"/>
                <w:lang w:val="en-AU"/>
              </w:rPr>
            </w:pPr>
            <w:r>
              <w:rPr>
                <w:rFonts w:ascii="Times New Roman" w:hAnsi="Times New Roman"/>
                <w:lang w:val="en-AU"/>
              </w:rPr>
              <w:t xml:space="preserve">c) </w:t>
            </w:r>
            <w:r>
              <w:rPr>
                <w:rFonts w:ascii="Times New Roman" w:hAnsi="Times New Roman"/>
                <w:lang w:val="en-AU"/>
              </w:rPr>
              <w:tab/>
              <w:t xml:space="preserve">identify and explain how data supports or refutes an hypothesis, a prediction or a proposed solution to a problem </w:t>
            </w:r>
          </w:p>
          <w:p w:rsidR="00D61BEE" w:rsidRDefault="00D61BEE">
            <w:pPr>
              <w:pStyle w:val="TableBullet10ptb"/>
              <w:rPr>
                <w:rFonts w:ascii="Times New Roman" w:hAnsi="Times New Roman"/>
                <w:lang w:val="en-AU"/>
              </w:rPr>
            </w:pPr>
            <w:r>
              <w:rPr>
                <w:rFonts w:ascii="Times New Roman" w:hAnsi="Times New Roman"/>
                <w:lang w:val="en-AU"/>
              </w:rPr>
              <w:t xml:space="preserve">d) </w:t>
            </w:r>
            <w:r>
              <w:rPr>
                <w:rFonts w:ascii="Times New Roman" w:hAnsi="Times New Roman"/>
                <w:lang w:val="en-AU"/>
              </w:rPr>
              <w:tab/>
              <w:t>predict outcomes and generate plausible explanations related to the observations</w:t>
            </w:r>
          </w:p>
          <w:p w:rsidR="00D61BEE" w:rsidRDefault="00D61BEE">
            <w:pPr>
              <w:pStyle w:val="TableBullet10ptb"/>
              <w:rPr>
                <w:rFonts w:ascii="Times New Roman" w:hAnsi="Times New Roman"/>
                <w:lang w:val="en-AU"/>
              </w:rPr>
            </w:pPr>
            <w:r>
              <w:rPr>
                <w:rFonts w:ascii="Times New Roman" w:hAnsi="Times New Roman"/>
                <w:lang w:val="en-AU"/>
              </w:rPr>
              <w:t xml:space="preserve">e) </w:t>
            </w:r>
            <w:r>
              <w:rPr>
                <w:rFonts w:ascii="Times New Roman" w:hAnsi="Times New Roman"/>
                <w:lang w:val="en-AU"/>
              </w:rPr>
              <w:tab/>
              <w:t xml:space="preserve">make and justify generalisations </w:t>
            </w:r>
          </w:p>
          <w:p w:rsidR="00D61BEE" w:rsidRDefault="00D61BEE">
            <w:pPr>
              <w:pStyle w:val="TableBullet10ptb"/>
              <w:rPr>
                <w:rFonts w:ascii="Times New Roman" w:hAnsi="Times New Roman"/>
                <w:lang w:val="en-AU"/>
              </w:rPr>
            </w:pPr>
            <w:r>
              <w:rPr>
                <w:rFonts w:ascii="Times New Roman" w:hAnsi="Times New Roman"/>
                <w:lang w:val="en-AU"/>
              </w:rPr>
              <w:t xml:space="preserve">f) </w:t>
            </w:r>
            <w:r>
              <w:rPr>
                <w:rFonts w:ascii="Times New Roman" w:hAnsi="Times New Roman"/>
                <w:lang w:val="en-AU"/>
              </w:rPr>
              <w:tab/>
              <w:t>use models, including mathematical ones, to explain phenomena and/or make predictions</w:t>
            </w:r>
          </w:p>
          <w:p w:rsidR="00D61BEE" w:rsidRDefault="00D61BEE">
            <w:pPr>
              <w:pStyle w:val="TableBullet10ptb"/>
              <w:rPr>
                <w:rFonts w:ascii="Times New Roman" w:hAnsi="Times New Roman"/>
                <w:lang w:val="en-AU"/>
              </w:rPr>
            </w:pPr>
            <w:r>
              <w:rPr>
                <w:rFonts w:ascii="Times New Roman" w:hAnsi="Times New Roman"/>
                <w:lang w:val="en-AU"/>
              </w:rPr>
              <w:t xml:space="preserve">g) </w:t>
            </w:r>
            <w:r>
              <w:rPr>
                <w:rFonts w:ascii="Times New Roman" w:hAnsi="Times New Roman"/>
                <w:lang w:val="en-AU"/>
              </w:rPr>
              <w:tab/>
              <w:t>use cause and effect relationships to explain phenomena</w:t>
            </w:r>
          </w:p>
          <w:p w:rsidR="00D61BEE" w:rsidRDefault="00D61BEE">
            <w:pPr>
              <w:pStyle w:val="TableBullet10ptb"/>
              <w:spacing w:after="60"/>
              <w:rPr>
                <w:rFonts w:ascii="Times New Roman" w:hAnsi="Times New Roman"/>
                <w:lang w:val="en-AU"/>
              </w:rPr>
            </w:pPr>
            <w:r>
              <w:rPr>
                <w:rFonts w:ascii="Times New Roman" w:hAnsi="Times New Roman"/>
                <w:lang w:val="en-AU"/>
              </w:rPr>
              <w:t xml:space="preserve">h) </w:t>
            </w:r>
            <w:r>
              <w:rPr>
                <w:rFonts w:ascii="Times New Roman" w:hAnsi="Times New Roman"/>
                <w:lang w:val="en-AU"/>
              </w:rPr>
              <w:tab/>
              <w:t>identify examples of the interconnectedness of ideas or scientific principles</w:t>
            </w:r>
          </w:p>
        </w:tc>
      </w:tr>
      <w:tr w:rsidR="00D61BEE">
        <w:tc>
          <w:tcPr>
            <w:tcW w:w="3227" w:type="dxa"/>
            <w:vMerge/>
          </w:tcPr>
          <w:p w:rsidR="00D61BEE" w:rsidRDefault="00D61BEE">
            <w:pPr>
              <w:pStyle w:val="TableBullet10ptb"/>
              <w:ind w:left="0" w:firstLine="0"/>
              <w:rPr>
                <w:rFonts w:ascii="Times New Roman" w:hAnsi="Times New Roman"/>
                <w:lang w:val="en-AU"/>
              </w:rPr>
            </w:pPr>
          </w:p>
        </w:tc>
        <w:tc>
          <w:tcPr>
            <w:tcW w:w="6804" w:type="dxa"/>
          </w:tcPr>
          <w:p w:rsidR="00D61BEE" w:rsidRDefault="00D61BEE">
            <w:pPr>
              <w:pStyle w:val="Bullett3"/>
              <w:spacing w:before="60"/>
              <w:ind w:left="567" w:hanging="567"/>
              <w:rPr>
                <w:rFonts w:ascii="Times New Roman" w:hAnsi="Times New Roman"/>
                <w:sz w:val="20"/>
                <w:lang w:val="en-AU"/>
              </w:rPr>
            </w:pPr>
            <w:r>
              <w:rPr>
                <w:rFonts w:ascii="Times New Roman" w:hAnsi="Times New Roman"/>
                <w:sz w:val="20"/>
                <w:lang w:val="en-AU"/>
              </w:rPr>
              <w:t>14.2</w:t>
            </w:r>
            <w:r>
              <w:rPr>
                <w:rFonts w:ascii="Times New Roman" w:hAnsi="Times New Roman"/>
                <w:sz w:val="20"/>
                <w:lang w:val="en-AU"/>
              </w:rPr>
              <w:tab/>
            </w:r>
            <w:r>
              <w:rPr>
                <w:rFonts w:ascii="Times New Roman" w:hAnsi="Times New Roman"/>
                <w:b/>
                <w:sz w:val="20"/>
                <w:lang w:val="en-AU"/>
              </w:rPr>
              <w:t>solve problems by:</w:t>
            </w:r>
          </w:p>
          <w:p w:rsidR="00D61BEE" w:rsidRDefault="00D61BEE">
            <w:pPr>
              <w:pStyle w:val="TableBullet10ptb"/>
              <w:rPr>
                <w:rFonts w:ascii="Times New Roman" w:hAnsi="Times New Roman"/>
                <w:lang w:val="en-AU"/>
              </w:rPr>
            </w:pPr>
            <w:r>
              <w:rPr>
                <w:rFonts w:ascii="Times New Roman" w:hAnsi="Times New Roman"/>
                <w:lang w:val="en-AU"/>
              </w:rPr>
              <w:t xml:space="preserve">a) </w:t>
            </w:r>
            <w:r>
              <w:rPr>
                <w:rFonts w:ascii="Times New Roman" w:hAnsi="Times New Roman"/>
                <w:lang w:val="en-AU"/>
              </w:rPr>
              <w:tab/>
              <w:t>identifying and explaining the nature of a problem</w:t>
            </w:r>
          </w:p>
          <w:p w:rsidR="00D61BEE" w:rsidRDefault="00D61BEE">
            <w:pPr>
              <w:pStyle w:val="TableBullet10ptb"/>
              <w:rPr>
                <w:rFonts w:ascii="Times New Roman" w:hAnsi="Times New Roman"/>
                <w:lang w:val="en-AU"/>
              </w:rPr>
            </w:pPr>
            <w:r>
              <w:rPr>
                <w:rFonts w:ascii="Times New Roman" w:hAnsi="Times New Roman"/>
                <w:lang w:val="en-AU"/>
              </w:rPr>
              <w:t xml:space="preserve">b) </w:t>
            </w:r>
            <w:r>
              <w:rPr>
                <w:rFonts w:ascii="Times New Roman" w:hAnsi="Times New Roman"/>
                <w:lang w:val="en-AU"/>
              </w:rPr>
              <w:tab/>
              <w:t>describing and selecting from different strategies those which could be used to solve a problem</w:t>
            </w:r>
          </w:p>
          <w:p w:rsidR="00D61BEE" w:rsidRDefault="00D61BEE">
            <w:pPr>
              <w:pStyle w:val="TableBullet10ptb"/>
              <w:rPr>
                <w:rFonts w:ascii="Times New Roman" w:hAnsi="Times New Roman"/>
                <w:lang w:val="en-AU"/>
              </w:rPr>
            </w:pPr>
            <w:r>
              <w:rPr>
                <w:rFonts w:ascii="Times New Roman" w:hAnsi="Times New Roman"/>
                <w:lang w:val="en-AU"/>
              </w:rPr>
              <w:t xml:space="preserve">c) </w:t>
            </w:r>
            <w:r>
              <w:rPr>
                <w:rFonts w:ascii="Times New Roman" w:hAnsi="Times New Roman"/>
                <w:lang w:val="en-AU"/>
              </w:rPr>
              <w:tab/>
              <w:t>using identified strategies to develop a range of possible solutions to a particular problem</w:t>
            </w:r>
          </w:p>
          <w:p w:rsidR="00D61BEE" w:rsidRDefault="00D61BEE">
            <w:pPr>
              <w:pStyle w:val="TableBullet10ptb"/>
              <w:spacing w:after="60"/>
              <w:rPr>
                <w:rFonts w:ascii="Times New Roman" w:hAnsi="Times New Roman"/>
                <w:lang w:val="en-AU"/>
              </w:rPr>
            </w:pPr>
            <w:r>
              <w:rPr>
                <w:rFonts w:ascii="Times New Roman" w:hAnsi="Times New Roman"/>
                <w:lang w:val="en-AU"/>
              </w:rPr>
              <w:t xml:space="preserve">d) </w:t>
            </w:r>
            <w:r>
              <w:rPr>
                <w:rFonts w:ascii="Times New Roman" w:hAnsi="Times New Roman"/>
                <w:lang w:val="en-AU"/>
              </w:rPr>
              <w:tab/>
              <w:t>evaluating the appropriateness of different strategies for solving an identified problem</w:t>
            </w:r>
          </w:p>
        </w:tc>
      </w:tr>
      <w:tr w:rsidR="00D61BEE">
        <w:tc>
          <w:tcPr>
            <w:tcW w:w="3227" w:type="dxa"/>
            <w:vMerge/>
          </w:tcPr>
          <w:p w:rsidR="00D61BEE" w:rsidRDefault="00D61BEE">
            <w:pPr>
              <w:pStyle w:val="TableBullet10ptb"/>
              <w:ind w:left="0" w:firstLine="0"/>
              <w:rPr>
                <w:rFonts w:ascii="Times New Roman" w:hAnsi="Times New Roman"/>
                <w:lang w:val="en-AU"/>
              </w:rPr>
            </w:pPr>
          </w:p>
        </w:tc>
        <w:tc>
          <w:tcPr>
            <w:tcW w:w="6804" w:type="dxa"/>
          </w:tcPr>
          <w:p w:rsidR="00D61BEE" w:rsidRDefault="00D61BEE">
            <w:pPr>
              <w:pStyle w:val="Tablebullet10ptc"/>
              <w:spacing w:before="60"/>
              <w:rPr>
                <w:rFonts w:ascii="Times New Roman" w:hAnsi="Times New Roman"/>
                <w:lang w:val="en-AU"/>
              </w:rPr>
            </w:pPr>
            <w:r>
              <w:rPr>
                <w:rFonts w:ascii="Times New Roman" w:hAnsi="Times New Roman"/>
                <w:lang w:val="en-AU"/>
              </w:rPr>
              <w:t xml:space="preserve">14.3 </w:t>
            </w:r>
            <w:r>
              <w:rPr>
                <w:rFonts w:ascii="Times New Roman" w:hAnsi="Times New Roman"/>
                <w:lang w:val="en-AU"/>
              </w:rPr>
              <w:tab/>
            </w:r>
            <w:r>
              <w:rPr>
                <w:rFonts w:ascii="Times New Roman" w:hAnsi="Times New Roman"/>
                <w:b/>
                <w:lang w:val="en-AU"/>
              </w:rPr>
              <w:t>use available evidence to:</w:t>
            </w:r>
          </w:p>
          <w:p w:rsidR="00D61BEE" w:rsidRDefault="00D61BEE">
            <w:pPr>
              <w:pStyle w:val="TableBullet10ptb"/>
              <w:rPr>
                <w:rFonts w:ascii="Times New Roman" w:hAnsi="Times New Roman"/>
                <w:lang w:val="en-AU"/>
              </w:rPr>
            </w:pPr>
            <w:r>
              <w:rPr>
                <w:rFonts w:ascii="Times New Roman" w:hAnsi="Times New Roman"/>
                <w:lang w:val="en-AU"/>
              </w:rPr>
              <w:t xml:space="preserve">a) </w:t>
            </w:r>
            <w:r>
              <w:rPr>
                <w:rFonts w:ascii="Times New Roman" w:hAnsi="Times New Roman"/>
                <w:lang w:val="en-AU"/>
              </w:rPr>
              <w:tab/>
              <w:t>design and produce creative solutions to problems</w:t>
            </w:r>
          </w:p>
          <w:p w:rsidR="00D61BEE" w:rsidRDefault="00D61BEE">
            <w:pPr>
              <w:pStyle w:val="TableBullet10ptb"/>
              <w:rPr>
                <w:rFonts w:ascii="Times New Roman" w:hAnsi="Times New Roman"/>
                <w:lang w:val="en-AU"/>
              </w:rPr>
            </w:pPr>
            <w:r>
              <w:rPr>
                <w:rFonts w:ascii="Times New Roman" w:hAnsi="Times New Roman"/>
                <w:lang w:val="en-AU"/>
              </w:rPr>
              <w:t xml:space="preserve">b) </w:t>
            </w:r>
            <w:r>
              <w:rPr>
                <w:rFonts w:ascii="Times New Roman" w:hAnsi="Times New Roman"/>
                <w:lang w:val="en-AU"/>
              </w:rPr>
              <w:tab/>
              <w:t>propose ideas that demonstrate coherence and logical progression and include correct use of scientific principles and ideas</w:t>
            </w:r>
          </w:p>
          <w:p w:rsidR="00D61BEE" w:rsidRDefault="00D61BEE">
            <w:pPr>
              <w:pStyle w:val="TableBullet10ptb"/>
              <w:rPr>
                <w:rFonts w:ascii="Times New Roman" w:hAnsi="Times New Roman"/>
                <w:lang w:val="en-AU"/>
              </w:rPr>
            </w:pPr>
            <w:r>
              <w:rPr>
                <w:rFonts w:ascii="Times New Roman" w:hAnsi="Times New Roman"/>
                <w:lang w:val="en-AU"/>
              </w:rPr>
              <w:t xml:space="preserve">c) </w:t>
            </w:r>
            <w:r>
              <w:rPr>
                <w:rFonts w:ascii="Times New Roman" w:hAnsi="Times New Roman"/>
                <w:lang w:val="en-AU"/>
              </w:rPr>
              <w:tab/>
              <w:t>apply critical thinking in the consideration of predictions, hypotheses and the results of investigations</w:t>
            </w:r>
          </w:p>
          <w:p w:rsidR="00D61BEE" w:rsidRDefault="00D61BEE">
            <w:pPr>
              <w:pStyle w:val="TableBullet10ptb"/>
              <w:spacing w:after="60"/>
              <w:rPr>
                <w:rFonts w:ascii="Times New Roman" w:hAnsi="Times New Roman"/>
                <w:lang w:val="en-AU"/>
              </w:rPr>
            </w:pPr>
            <w:r>
              <w:rPr>
                <w:rFonts w:ascii="Times New Roman" w:hAnsi="Times New Roman"/>
                <w:lang w:val="en-AU"/>
              </w:rPr>
              <w:t xml:space="preserve">d) </w:t>
            </w:r>
            <w:r>
              <w:rPr>
                <w:rFonts w:ascii="Times New Roman" w:hAnsi="Times New Roman"/>
                <w:lang w:val="en-AU"/>
              </w:rPr>
              <w:tab/>
              <w:t>formulate cause and effect relationships</w:t>
            </w:r>
          </w:p>
        </w:tc>
      </w:tr>
      <w:tr w:rsidR="00D61BEE">
        <w:tc>
          <w:tcPr>
            <w:tcW w:w="3227" w:type="dxa"/>
          </w:tcPr>
          <w:p w:rsidR="00D61BEE" w:rsidRPr="003177CF" w:rsidRDefault="00D61BEE" w:rsidP="00D61BEE">
            <w:pPr>
              <w:pStyle w:val="TableBullet10ptb"/>
              <w:spacing w:before="60" w:after="120"/>
              <w:ind w:left="567" w:hanging="567"/>
              <w:rPr>
                <w:rFonts w:ascii="Times New Roman" w:hAnsi="Times New Roman"/>
                <w:color w:val="000000"/>
                <w:szCs w:val="22"/>
                <w:lang w:val="en-AU"/>
              </w:rPr>
            </w:pPr>
            <w:r w:rsidRPr="003177CF">
              <w:rPr>
                <w:rFonts w:ascii="Times New Roman" w:hAnsi="Times New Roman"/>
                <w:color w:val="000000"/>
                <w:szCs w:val="22"/>
                <w:lang w:val="en-AU"/>
              </w:rPr>
              <w:t>H15.</w:t>
            </w:r>
            <w:r>
              <w:rPr>
                <w:rFonts w:ascii="Times New Roman" w:hAnsi="Times New Roman"/>
                <w:lang w:val="en-AU"/>
              </w:rPr>
              <w:tab/>
            </w:r>
            <w:r w:rsidRPr="003177CF">
              <w:rPr>
                <w:rFonts w:ascii="Times New Roman" w:hAnsi="Times New Roman"/>
                <w:szCs w:val="22"/>
                <w:lang w:val="en-AU"/>
              </w:rPr>
              <w:t>explains why an investigation is best undertaken individually or by a team</w:t>
            </w:r>
          </w:p>
        </w:tc>
        <w:tc>
          <w:tcPr>
            <w:tcW w:w="6804" w:type="dxa"/>
          </w:tcPr>
          <w:p w:rsidR="00D61BEE" w:rsidRPr="003177CF" w:rsidRDefault="00D61BEE" w:rsidP="00D61BEE">
            <w:pPr>
              <w:pStyle w:val="Tablebullet10ptc"/>
              <w:spacing w:before="60"/>
              <w:ind w:left="34" w:hanging="34"/>
              <w:rPr>
                <w:rFonts w:ascii="Times New Roman" w:hAnsi="Times New Roman"/>
                <w:b/>
                <w:lang w:val="en-AU"/>
              </w:rPr>
            </w:pPr>
            <w:r w:rsidRPr="003177CF">
              <w:rPr>
                <w:rFonts w:ascii="Times" w:hAnsi="Times" w:cs="Times"/>
                <w:szCs w:val="22"/>
                <w:lang w:val="en-AU"/>
              </w:rPr>
              <w:t>The HSC course builds on the Preliminary course and further increases the students’ skills in working individually and in teams. Refer to the content overview on page 14.</w:t>
            </w:r>
          </w:p>
        </w:tc>
      </w:tr>
    </w:tbl>
    <w:p w:rsidR="00D61BEE" w:rsidRDefault="00D61BEE" w:rsidP="00D61BEE">
      <w:pPr>
        <w:pStyle w:val="Heading2"/>
        <w:rPr>
          <w:lang w:val="en-AU"/>
        </w:rPr>
      </w:pPr>
      <w:r>
        <w:rPr>
          <w:lang w:val="en-AU"/>
        </w:rPr>
        <w:br w:type="page"/>
      </w:r>
      <w:bookmarkStart w:id="22" w:name="_Toc240350075"/>
      <w:r>
        <w:rPr>
          <w:lang w:val="en-AU"/>
        </w:rPr>
        <w:lastRenderedPageBreak/>
        <w:t>9.2</w:t>
      </w:r>
      <w:r>
        <w:rPr>
          <w:lang w:val="en-AU"/>
        </w:rPr>
        <w:tab/>
        <w:t>Production of Materials</w:t>
      </w:r>
      <w:bookmarkEnd w:id="22"/>
    </w:p>
    <w:p w:rsidR="00D61BEE" w:rsidRDefault="00D61BEE" w:rsidP="00D61BEE">
      <w:pPr>
        <w:pStyle w:val="Head3"/>
        <w:spacing w:before="240"/>
        <w:rPr>
          <w:rFonts w:ascii="Times New Roman" w:hAnsi="Times New Roman"/>
          <w:lang w:val="en-AU"/>
        </w:rPr>
      </w:pPr>
      <w:r>
        <w:rPr>
          <w:rFonts w:ascii="Times New Roman" w:hAnsi="Times New Roman"/>
          <w:lang w:val="en-AU"/>
        </w:rPr>
        <w:t>Contextual Outline</w:t>
      </w:r>
    </w:p>
    <w:p w:rsidR="00D61BEE" w:rsidRDefault="00D61BEE">
      <w:pPr>
        <w:pStyle w:val="BodyText1"/>
        <w:rPr>
          <w:lang w:val="en-AU"/>
        </w:rPr>
      </w:pPr>
      <w:r>
        <w:rPr>
          <w:lang w:val="en-AU"/>
        </w:rPr>
        <w:t>Humans have always exploited their natural environment for all their needs including food, clothing and shelter. As the cultural development of humans continued, they looked for a greater variety of materials to cater for their needs.</w:t>
      </w:r>
    </w:p>
    <w:p w:rsidR="00D61BEE" w:rsidRDefault="00D61BEE">
      <w:pPr>
        <w:pStyle w:val="BodyText1"/>
        <w:rPr>
          <w:lang w:val="en-AU"/>
        </w:rPr>
      </w:pPr>
      <w:r>
        <w:rPr>
          <w:lang w:val="en-AU"/>
        </w:rPr>
        <w:t xml:space="preserve">The twentieth century saw an explosion in both the use of traditional materials and in the research for development of a wider range of materials to satisfy technological developments. Added to this was a reduction in availability of the traditional resources to supply the increasing world population. </w:t>
      </w:r>
    </w:p>
    <w:p w:rsidR="00D61BEE" w:rsidRDefault="00D61BEE">
      <w:pPr>
        <w:pStyle w:val="BodyText1"/>
        <w:rPr>
          <w:lang w:val="en-AU"/>
        </w:rPr>
      </w:pPr>
      <w:r>
        <w:rPr>
          <w:lang w:val="en-AU"/>
        </w:rPr>
        <w:t>Chemists and chemical engineers continue to play a pivotal role in the search for new sources of traditional materials such as those from the petrochemical industry. As the fossil organic reserves dwindle, new sources of the organic chemicals presently used have to be found. In addition, chemists are continually searching for compounds to be used in the design and production of new materials to replace those that have been deemed no longer satisfactory for needs.</w:t>
      </w:r>
    </w:p>
    <w:p w:rsidR="00D61BEE" w:rsidRDefault="00D61BEE">
      <w:pPr>
        <w:pStyle w:val="BodyText1"/>
        <w:rPr>
          <w:lang w:val="en-AU"/>
        </w:rPr>
      </w:pPr>
      <w:r>
        <w:rPr>
          <w:lang w:val="en-AU"/>
        </w:rPr>
        <w:t>This module increases students’ understanding of the implications of chemistry for society and the environment and the current issues, research and developments in chemistry.</w:t>
      </w:r>
    </w:p>
    <w:p w:rsidR="00D61BEE" w:rsidRDefault="00D61BEE">
      <w:pPr>
        <w:pStyle w:val="Bullett3"/>
        <w:ind w:left="0" w:firstLine="0"/>
        <w:rPr>
          <w:rFonts w:ascii="Times New Roman" w:hAnsi="Times New Roman"/>
          <w:sz w:val="20"/>
          <w:lang w:val="en-AU"/>
        </w:rPr>
      </w:pPr>
      <w:r>
        <w:rPr>
          <w:rFonts w:ascii="Times New Roman" w:hAnsi="Times New Roman"/>
          <w:sz w:val="20"/>
          <w:lang w:val="en-AU"/>
        </w:rP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Bullett3"/>
              <w:spacing w:before="60" w:after="60"/>
              <w:ind w:left="0" w:firstLine="0"/>
              <w:rPr>
                <w:rFonts w:ascii="Times New Roman" w:hAnsi="Times New Roman"/>
                <w:sz w:val="20"/>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b/>
                <w:sz w:val="22"/>
                <w:lang w:val="en-AU"/>
              </w:rPr>
            </w:pPr>
            <w:r>
              <w:rPr>
                <w:rFonts w:ascii="Times New Roman" w:hAnsi="Times New Roman"/>
                <w:b/>
                <w:sz w:val="22"/>
                <w:lang w:val="en-AU"/>
              </w:rPr>
              <w:t xml:space="preserve">1. </w:t>
            </w:r>
            <w:r>
              <w:rPr>
                <w:rFonts w:ascii="Times New Roman" w:hAnsi="Times New Roman"/>
                <w:b/>
                <w:sz w:val="22"/>
                <w:lang w:val="en-AU"/>
              </w:rPr>
              <w:tab/>
              <w:t>Fossil fuels provide both energy and raw materials such as ethylene, for the production of other substances</w:t>
            </w:r>
          </w:p>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7"/>
              </w:numPr>
              <w:tabs>
                <w:tab w:val="clear" w:pos="360"/>
              </w:tabs>
              <w:spacing w:before="120" w:after="120"/>
              <w:rPr>
                <w:rFonts w:ascii="Times New Roman" w:hAnsi="Times New Roman"/>
                <w:sz w:val="22"/>
                <w:lang w:val="en-AU"/>
              </w:rPr>
            </w:pPr>
            <w:r>
              <w:rPr>
                <w:rFonts w:ascii="Times New Roman" w:hAnsi="Times New Roman"/>
                <w:sz w:val="22"/>
                <w:lang w:val="en-AU"/>
              </w:rPr>
              <w:t>construct word and balanced formulae equations of chemical reactions as they are encountered</w:t>
            </w:r>
          </w:p>
          <w:p w:rsidR="00D61BEE" w:rsidRDefault="00D61BEE" w:rsidP="00D61BEE">
            <w:pPr>
              <w:pStyle w:val="TableBullet10ptb"/>
              <w:numPr>
                <w:ilvl w:val="0"/>
                <w:numId w:val="57"/>
              </w:numPr>
              <w:tabs>
                <w:tab w:val="clear" w:pos="360"/>
              </w:tabs>
              <w:spacing w:before="120" w:after="120"/>
              <w:rPr>
                <w:sz w:val="22"/>
                <w:lang w:val="en-AU"/>
              </w:rPr>
            </w:pPr>
            <w:r>
              <w:rPr>
                <w:rFonts w:ascii="Times New Roman" w:hAnsi="Times New Roman"/>
                <w:sz w:val="22"/>
                <w:lang w:val="en-AU"/>
              </w:rPr>
              <w:t>identify the industrial source of ethylene from the cracking of some of the fractions from the refining of petroleum</w:t>
            </w:r>
          </w:p>
        </w:tc>
        <w:tc>
          <w:tcPr>
            <w:tcW w:w="3757" w:type="dxa"/>
            <w:vMerge w:val="restart"/>
          </w:tcPr>
          <w:p w:rsidR="00D61BEE" w:rsidRDefault="00D61BEE" w:rsidP="00D61BEE">
            <w:pPr>
              <w:pStyle w:val="TableBullet10ptb"/>
              <w:numPr>
                <w:ilvl w:val="0"/>
                <w:numId w:val="57"/>
              </w:numPr>
              <w:tabs>
                <w:tab w:val="clear" w:pos="360"/>
              </w:tabs>
              <w:spacing w:before="120" w:after="120"/>
              <w:rPr>
                <w:sz w:val="22"/>
                <w:lang w:val="en-AU"/>
              </w:rPr>
            </w:pPr>
            <w:r>
              <w:rPr>
                <w:rFonts w:ascii="Times New Roman" w:hAnsi="Times New Roman"/>
                <w:sz w:val="22"/>
                <w:lang w:val="en-AU"/>
              </w:rPr>
              <w:t>gather and present information from first-hand or secondary sources to write equations to represent all chemical reactions encountered in the HSC course</w:t>
            </w:r>
          </w:p>
          <w:p w:rsidR="00D61BEE" w:rsidRDefault="00D61BEE" w:rsidP="00D61BEE">
            <w:pPr>
              <w:pStyle w:val="TableBullet10ptb"/>
              <w:numPr>
                <w:ilvl w:val="0"/>
                <w:numId w:val="57"/>
              </w:numPr>
              <w:tabs>
                <w:tab w:val="clear" w:pos="360"/>
              </w:tabs>
              <w:spacing w:before="120" w:after="120"/>
              <w:rPr>
                <w:sz w:val="22"/>
                <w:lang w:val="en-AU"/>
              </w:rPr>
            </w:pPr>
            <w:r>
              <w:rPr>
                <w:rFonts w:ascii="Times New Roman" w:hAnsi="Times New Roman"/>
                <w:sz w:val="22"/>
                <w:lang w:val="en-AU"/>
              </w:rPr>
              <w:t xml:space="preserve">identify data, plan and perform a first-hand investigation to compare the </w:t>
            </w:r>
            <w:proofErr w:type="spellStart"/>
            <w:r>
              <w:rPr>
                <w:rFonts w:ascii="Times New Roman" w:hAnsi="Times New Roman"/>
                <w:sz w:val="22"/>
                <w:lang w:val="en-AU"/>
              </w:rPr>
              <w:t>reactivities</w:t>
            </w:r>
            <w:proofErr w:type="spellEnd"/>
            <w:r>
              <w:rPr>
                <w:rFonts w:ascii="Times New Roman" w:hAnsi="Times New Roman"/>
                <w:sz w:val="22"/>
                <w:lang w:val="en-AU"/>
              </w:rPr>
              <w:t xml:space="preserve"> of appropriate alkenes with the corresponding alkanes in bromine water </w:t>
            </w:r>
          </w:p>
          <w:p w:rsidR="00D61BEE" w:rsidRDefault="00D61BEE" w:rsidP="00D61BEE">
            <w:pPr>
              <w:numPr>
                <w:ilvl w:val="0"/>
                <w:numId w:val="57"/>
              </w:numPr>
              <w:tabs>
                <w:tab w:val="clear" w:pos="360"/>
              </w:tabs>
              <w:spacing w:before="120" w:after="120"/>
              <w:rPr>
                <w:sz w:val="22"/>
                <w:lang w:val="en-AU"/>
              </w:rPr>
            </w:pPr>
            <w:r>
              <w:rPr>
                <w:sz w:val="22"/>
                <w:lang w:val="en-AU"/>
              </w:rPr>
              <w:t xml:space="preserve">analyse information from secondary sources such as computer simulations, molecular model kits or multimedia resources to model the polymerisation process </w:t>
            </w: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57"/>
              </w:numPr>
              <w:tabs>
                <w:tab w:val="clear" w:pos="360"/>
              </w:tabs>
              <w:spacing w:before="120" w:after="120"/>
              <w:rPr>
                <w:sz w:val="22"/>
                <w:lang w:val="en-AU"/>
              </w:rPr>
            </w:pPr>
            <w:r>
              <w:rPr>
                <w:rFonts w:ascii="Times New Roman" w:hAnsi="Times New Roman"/>
                <w:sz w:val="22"/>
                <w:lang w:val="en-AU"/>
              </w:rPr>
              <w:t>identify that ethylene, because of the high reactivity of its double bond, is readily transformed into many useful products</w:t>
            </w:r>
          </w:p>
        </w:tc>
        <w:tc>
          <w:tcPr>
            <w:tcW w:w="3757" w:type="dxa"/>
            <w:vMerge/>
          </w:tcPr>
          <w:p w:rsidR="00D61BEE" w:rsidRDefault="00D61BEE" w:rsidP="00D61BEE">
            <w:pPr>
              <w:numPr>
                <w:ilvl w:val="0"/>
                <w:numId w:val="12"/>
              </w:numPr>
              <w:spacing w:before="120" w:after="120"/>
              <w:ind w:left="357" w:hanging="357"/>
              <w:rPr>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57"/>
              </w:numPr>
              <w:tabs>
                <w:tab w:val="clear" w:pos="360"/>
              </w:tabs>
              <w:spacing w:before="120" w:after="120"/>
              <w:rPr>
                <w:sz w:val="22"/>
                <w:lang w:val="en-AU"/>
              </w:rPr>
            </w:pPr>
            <w:r>
              <w:rPr>
                <w:rFonts w:ascii="Times New Roman" w:hAnsi="Times New Roman"/>
                <w:sz w:val="22"/>
                <w:lang w:val="en-AU"/>
              </w:rPr>
              <w:t>identify that ethylene serves as a monomer from which polymers are made</w:t>
            </w:r>
          </w:p>
        </w:tc>
        <w:tc>
          <w:tcPr>
            <w:tcW w:w="3757" w:type="dxa"/>
            <w:vMerge/>
          </w:tcPr>
          <w:p w:rsidR="00D61BEE" w:rsidRDefault="00D61BEE" w:rsidP="00D61BEE">
            <w:pPr>
              <w:numPr>
                <w:ilvl w:val="0"/>
                <w:numId w:val="12"/>
              </w:numPr>
              <w:spacing w:before="120" w:after="120"/>
              <w:ind w:left="357" w:hanging="357"/>
              <w:rPr>
                <w:sz w:val="22"/>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57"/>
              </w:numPr>
              <w:tabs>
                <w:tab w:val="clear" w:pos="360"/>
              </w:tabs>
              <w:spacing w:before="120" w:after="120"/>
              <w:rPr>
                <w:sz w:val="22"/>
                <w:lang w:val="en-AU"/>
              </w:rPr>
            </w:pPr>
            <w:r>
              <w:rPr>
                <w:rFonts w:ascii="Times New Roman" w:hAnsi="Times New Roman"/>
                <w:sz w:val="22"/>
                <w:lang w:val="en-AU"/>
              </w:rPr>
              <w:t>identify polyethylene as an addition polymer and explain the meaning of this term</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numPr>
                <w:ilvl w:val="0"/>
                <w:numId w:val="57"/>
              </w:numPr>
              <w:tabs>
                <w:tab w:val="clear" w:pos="360"/>
              </w:tabs>
              <w:spacing w:before="120" w:after="120"/>
              <w:rPr>
                <w:sz w:val="22"/>
              </w:rPr>
            </w:pPr>
            <w:r>
              <w:rPr>
                <w:sz w:val="22"/>
                <w:lang w:val="en-AU"/>
              </w:rPr>
              <w:t>outline the steps in the production of polyethylene as an example of a commercially and industrially important polymer</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57"/>
              </w:numPr>
              <w:tabs>
                <w:tab w:val="clear" w:pos="360"/>
              </w:tabs>
              <w:spacing w:before="120" w:after="120"/>
              <w:rPr>
                <w:rFonts w:ascii="Times New Roman" w:hAnsi="Times New Roman"/>
                <w:sz w:val="22"/>
                <w:lang w:val="en-AU"/>
              </w:rPr>
            </w:pPr>
            <w:r>
              <w:rPr>
                <w:rFonts w:ascii="Times New Roman" w:hAnsi="Times New Roman"/>
                <w:sz w:val="22"/>
                <w:lang w:val="en-AU"/>
              </w:rPr>
              <w:t>identify the following as commercially significant monomers:</w:t>
            </w:r>
          </w:p>
          <w:p w:rsidR="00D61BEE" w:rsidRDefault="00D61BEE" w:rsidP="00D61BEE">
            <w:pPr>
              <w:pStyle w:val="TableBullet10dash"/>
            </w:pPr>
            <w:r>
              <w:t>vinyl chloride</w:t>
            </w:r>
          </w:p>
          <w:p w:rsidR="00D61BEE" w:rsidRDefault="00D61BEE" w:rsidP="00D61BEE">
            <w:pPr>
              <w:pStyle w:val="TableBullet10dash"/>
            </w:pPr>
            <w:r>
              <w:t xml:space="preserve">styrene </w:t>
            </w:r>
          </w:p>
          <w:p w:rsidR="00D61BEE" w:rsidRDefault="00D61BEE">
            <w:pPr>
              <w:pStyle w:val="TableBullet10ptb"/>
              <w:spacing w:before="120" w:after="120"/>
              <w:ind w:left="318" w:firstLine="0"/>
              <w:rPr>
                <w:rFonts w:ascii="Times New Roman" w:hAnsi="Times New Roman"/>
                <w:sz w:val="22"/>
                <w:lang w:val="en-AU"/>
              </w:rPr>
            </w:pPr>
            <w:r>
              <w:rPr>
                <w:rFonts w:ascii="Times New Roman" w:hAnsi="Times New Roman"/>
                <w:sz w:val="22"/>
                <w:lang w:val="en-AU"/>
              </w:rPr>
              <w:t>by both their systematic and common names</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57"/>
              </w:numPr>
              <w:tabs>
                <w:tab w:val="clear" w:pos="360"/>
              </w:tabs>
              <w:spacing w:before="120" w:after="120"/>
              <w:rPr>
                <w:rFonts w:ascii="Times New Roman" w:hAnsi="Times New Roman"/>
                <w:sz w:val="22"/>
                <w:lang w:val="en-AU"/>
              </w:rPr>
            </w:pPr>
            <w:r>
              <w:rPr>
                <w:rFonts w:ascii="Times New Roman" w:hAnsi="Times New Roman"/>
                <w:sz w:val="22"/>
                <w:lang w:val="en-AU"/>
              </w:rPr>
              <w:t>describe the uses of the polymers made from the above monomers in terms of their properties</w:t>
            </w:r>
          </w:p>
        </w:tc>
        <w:tc>
          <w:tcPr>
            <w:tcW w:w="3757" w:type="dxa"/>
            <w:vMerge/>
          </w:tcPr>
          <w:p w:rsidR="00D61BEE" w:rsidRDefault="00D61BEE">
            <w:pPr>
              <w:pStyle w:val="TableBullet10ptb"/>
              <w:rPr>
                <w:rFonts w:ascii="Times New Roman" w:hAnsi="Times New Roman"/>
                <w:sz w:val="22"/>
                <w:lang w:val="en-AU"/>
              </w:rPr>
            </w:pPr>
          </w:p>
        </w:tc>
      </w:tr>
    </w:tbl>
    <w:p w:rsidR="00D61BEE" w:rsidRDefault="00D61BEE">
      <w:pPr>
        <w:pStyle w:val="a"/>
      </w:pPr>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TableBullet10ptb"/>
              <w:spacing w:before="60" w:after="60"/>
              <w:rPr>
                <w:rFonts w:ascii="Times New Roman" w:hAnsi="Times New Roman"/>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b/>
                <w:sz w:val="22"/>
                <w:lang w:val="en-AU"/>
              </w:rPr>
            </w:pPr>
            <w:r>
              <w:rPr>
                <w:rFonts w:ascii="Times New Roman" w:hAnsi="Times New Roman"/>
                <w:b/>
                <w:sz w:val="22"/>
                <w:lang w:val="en-AU"/>
              </w:rPr>
              <w:t xml:space="preserve">2. </w:t>
            </w:r>
            <w:r>
              <w:rPr>
                <w:rFonts w:ascii="Times New Roman" w:hAnsi="Times New Roman"/>
                <w:b/>
                <w:sz w:val="22"/>
                <w:lang w:val="en-AU"/>
              </w:rPr>
              <w:tab/>
              <w:t>Some scientists research the extraction of materials from biomass to reduce our dependence on fossil fuels</w:t>
            </w:r>
          </w:p>
          <w:p w:rsidR="00D61BEE" w:rsidRDefault="00D61BEE">
            <w:pPr>
              <w:pStyle w:val="TableBullet10ptb"/>
              <w:spacing w:before="120"/>
              <w:rPr>
                <w:rFonts w:ascii="Times New Roman" w:hAnsi="Times New Roman"/>
                <w:sz w:val="22"/>
                <w:lang w:val="en-AU"/>
              </w:rPr>
            </w:pPr>
          </w:p>
        </w:tc>
        <w:tc>
          <w:tcPr>
            <w:tcW w:w="3756" w:type="dxa"/>
          </w:tcPr>
          <w:p w:rsidR="00D61BEE" w:rsidRDefault="00D61BEE" w:rsidP="00D61BEE">
            <w:pPr>
              <w:pStyle w:val="TableBullet10ptb"/>
              <w:numPr>
                <w:ilvl w:val="0"/>
                <w:numId w:val="58"/>
              </w:numPr>
              <w:tabs>
                <w:tab w:val="clear" w:pos="360"/>
              </w:tabs>
              <w:spacing w:before="120" w:after="120"/>
              <w:rPr>
                <w:sz w:val="22"/>
                <w:lang w:val="en-AU"/>
              </w:rPr>
            </w:pPr>
            <w:r>
              <w:rPr>
                <w:rFonts w:ascii="Times New Roman" w:hAnsi="Times New Roman"/>
                <w:sz w:val="22"/>
                <w:lang w:val="en-AU"/>
              </w:rPr>
              <w:t>discuss the need for alternative sources of the compounds presently obtained from the petrochemical industry</w:t>
            </w:r>
          </w:p>
        </w:tc>
        <w:tc>
          <w:tcPr>
            <w:tcW w:w="3757" w:type="dxa"/>
            <w:vMerge w:val="restart"/>
          </w:tcPr>
          <w:p w:rsidR="00D61BEE" w:rsidRDefault="00D61BEE" w:rsidP="00D61BEE">
            <w:pPr>
              <w:pStyle w:val="TableBullet10ptb"/>
              <w:numPr>
                <w:ilvl w:val="0"/>
                <w:numId w:val="58"/>
              </w:numPr>
              <w:tabs>
                <w:tab w:val="clear" w:pos="360"/>
              </w:tabs>
              <w:spacing w:before="120"/>
              <w:rPr>
                <w:rFonts w:ascii="Times New Roman" w:hAnsi="Times New Roman"/>
                <w:sz w:val="22"/>
                <w:lang w:val="en-AU"/>
              </w:rPr>
            </w:pPr>
            <w:proofErr w:type="gramStart"/>
            <w:r>
              <w:rPr>
                <w:rFonts w:ascii="Times New Roman" w:hAnsi="Times New Roman"/>
                <w:sz w:val="22"/>
                <w:lang w:val="en-AU"/>
              </w:rPr>
              <w:t>use</w:t>
            </w:r>
            <w:proofErr w:type="gramEnd"/>
            <w:r>
              <w:rPr>
                <w:rFonts w:ascii="Times New Roman" w:hAnsi="Times New Roman"/>
                <w:sz w:val="22"/>
                <w:lang w:val="en-AU"/>
              </w:rPr>
              <w:t xml:space="preserve"> available evidence to gather and present data from secondary sources and analyse progress in the recent development and use of a named biopolymer. This analysis should name the specific enzyme(s) used or organism used to synthesise the material and an evaluation of the use or potential use of the polymer produced related to its properties</w:t>
            </w: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58"/>
              </w:numPr>
              <w:tabs>
                <w:tab w:val="clear" w:pos="360"/>
              </w:tabs>
              <w:spacing w:before="120" w:after="120"/>
              <w:rPr>
                <w:sz w:val="22"/>
                <w:lang w:val="en-AU"/>
              </w:rPr>
            </w:pPr>
            <w:r>
              <w:rPr>
                <w:rFonts w:ascii="Times New Roman" w:hAnsi="Times New Roman"/>
                <w:sz w:val="22"/>
                <w:lang w:val="en-AU"/>
              </w:rPr>
              <w:t xml:space="preserve">explain what is meant by a condensation polymer </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58"/>
              </w:numPr>
              <w:tabs>
                <w:tab w:val="clear" w:pos="360"/>
              </w:tabs>
              <w:spacing w:before="120" w:after="120"/>
              <w:rPr>
                <w:sz w:val="22"/>
                <w:lang w:val="en-AU"/>
              </w:rPr>
            </w:pPr>
            <w:r>
              <w:rPr>
                <w:rFonts w:ascii="Times New Roman" w:hAnsi="Times New Roman"/>
                <w:sz w:val="22"/>
                <w:lang w:val="en-AU"/>
              </w:rPr>
              <w:t>describe the reaction involved when a condensation polymer is formed</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58"/>
              </w:numPr>
              <w:tabs>
                <w:tab w:val="clear" w:pos="360"/>
              </w:tabs>
              <w:spacing w:before="120" w:after="120"/>
              <w:rPr>
                <w:sz w:val="22"/>
                <w:lang w:val="en-AU"/>
              </w:rPr>
            </w:pPr>
            <w:r>
              <w:rPr>
                <w:rFonts w:ascii="Times New Roman" w:hAnsi="Times New Roman"/>
                <w:sz w:val="22"/>
                <w:lang w:val="en-AU"/>
              </w:rPr>
              <w:t>describe the structure of cellulose and identify it as an example of a condensation polymer found as a major component of biomass</w:t>
            </w:r>
          </w:p>
        </w:tc>
        <w:tc>
          <w:tcPr>
            <w:tcW w:w="3757" w:type="dxa"/>
            <w:vMerge/>
          </w:tcPr>
          <w:p w:rsidR="00D61BEE" w:rsidRDefault="00D61BEE">
            <w:pPr>
              <w:pStyle w:val="TableBullet10ptb"/>
              <w:rPr>
                <w:rFonts w:ascii="Times New Roman" w:hAnsi="Times New Roman"/>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numPr>
                <w:ilvl w:val="0"/>
                <w:numId w:val="58"/>
              </w:numPr>
              <w:tabs>
                <w:tab w:val="clear" w:pos="360"/>
              </w:tabs>
              <w:spacing w:before="120" w:after="120"/>
              <w:rPr>
                <w:sz w:val="22"/>
              </w:rPr>
            </w:pPr>
            <w:r>
              <w:rPr>
                <w:sz w:val="22"/>
                <w:lang w:val="en-AU"/>
              </w:rPr>
              <w:t>identify that cellulose contains the basic carbon-chain structures needed to build petrochemicals and discuss its potential as a raw material</w:t>
            </w:r>
          </w:p>
        </w:tc>
        <w:tc>
          <w:tcPr>
            <w:tcW w:w="3757" w:type="dxa"/>
            <w:vMerge/>
          </w:tcPr>
          <w:p w:rsidR="00D61BEE" w:rsidRDefault="00D61BEE">
            <w:pPr>
              <w:pStyle w:val="TableBullet10ptb"/>
              <w:rPr>
                <w:rFonts w:ascii="Times New Roman" w:hAnsi="Times New Roman"/>
                <w:sz w:val="22"/>
                <w:lang w:val="en-AU"/>
              </w:rPr>
            </w:pPr>
          </w:p>
        </w:tc>
      </w:tr>
    </w:tbl>
    <w:p w:rsidR="00D61BEE" w:rsidRDefault="00D61BEE">
      <w:pPr>
        <w:pStyle w:val="a"/>
      </w:pPr>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TableBullet10ptb"/>
              <w:spacing w:before="60" w:after="60"/>
              <w:rPr>
                <w:rFonts w:ascii="Times New Roman" w:hAnsi="Times New Roman"/>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sz w:val="22"/>
                <w:lang w:val="en-AU"/>
              </w:rPr>
            </w:pPr>
            <w:r>
              <w:rPr>
                <w:rFonts w:ascii="Times New Roman" w:hAnsi="Times New Roman"/>
                <w:b/>
                <w:sz w:val="22"/>
                <w:lang w:val="en-AU"/>
              </w:rPr>
              <w:t xml:space="preserve">3. </w:t>
            </w:r>
            <w:r>
              <w:rPr>
                <w:rFonts w:ascii="Times New Roman" w:hAnsi="Times New Roman"/>
                <w:b/>
                <w:sz w:val="22"/>
                <w:lang w:val="en-AU"/>
              </w:rPr>
              <w:tab/>
              <w:t>Other resources, such as ethanol, are readily available from renewable resources such as plants</w:t>
            </w:r>
          </w:p>
        </w:tc>
        <w:tc>
          <w:tcPr>
            <w:tcW w:w="3756" w:type="dxa"/>
          </w:tcPr>
          <w:p w:rsidR="00D61BEE" w:rsidRDefault="00D61BEE">
            <w:pPr>
              <w:pStyle w:val="TableBullet10ptb"/>
              <w:numPr>
                <w:ilvl w:val="0"/>
                <w:numId w:val="59"/>
              </w:numPr>
              <w:spacing w:before="120" w:after="120"/>
              <w:rPr>
                <w:sz w:val="22"/>
                <w:lang w:val="en-AU"/>
              </w:rPr>
            </w:pPr>
            <w:r>
              <w:rPr>
                <w:rFonts w:ascii="Times New Roman" w:hAnsi="Times New Roman"/>
                <w:sz w:val="22"/>
                <w:lang w:val="en-AU"/>
              </w:rPr>
              <w:t>describe the dehydration of ethanol to ethylene and identify the need for a catalyst in this process and the catalyst used</w:t>
            </w:r>
          </w:p>
        </w:tc>
        <w:tc>
          <w:tcPr>
            <w:tcW w:w="3757" w:type="dxa"/>
            <w:vMerge w:val="restart"/>
          </w:tcPr>
          <w:p w:rsidR="00D61BEE" w:rsidRDefault="00D61BEE" w:rsidP="00D61BEE">
            <w:pPr>
              <w:pStyle w:val="TableBullet10ptb"/>
              <w:numPr>
                <w:ilvl w:val="0"/>
                <w:numId w:val="59"/>
              </w:numPr>
              <w:tabs>
                <w:tab w:val="clear" w:pos="360"/>
              </w:tabs>
              <w:spacing w:before="120" w:after="120"/>
              <w:rPr>
                <w:rFonts w:ascii="Times New Roman" w:hAnsi="Times New Roman"/>
                <w:sz w:val="22"/>
                <w:lang w:val="en-AU"/>
              </w:rPr>
            </w:pPr>
            <w:r>
              <w:rPr>
                <w:rFonts w:ascii="Times New Roman" w:hAnsi="Times New Roman"/>
                <w:sz w:val="22"/>
                <w:lang w:val="en-AU"/>
              </w:rPr>
              <w:t>process information from secondary sources such as molecular model kits, digital technologies or computer simulations to model:</w:t>
            </w:r>
          </w:p>
          <w:p w:rsidR="00D61BEE" w:rsidRDefault="00D61BEE" w:rsidP="00D61BEE">
            <w:pPr>
              <w:pStyle w:val="TableBullet10dash"/>
            </w:pPr>
            <w:r>
              <w:t>the addition of water to ethylene</w:t>
            </w:r>
          </w:p>
          <w:p w:rsidR="00D61BEE" w:rsidRDefault="00D61BEE" w:rsidP="00D61BEE">
            <w:pPr>
              <w:pStyle w:val="TableBullet10dash"/>
            </w:pPr>
            <w:r>
              <w:t>the dehydration of ethanol</w:t>
            </w:r>
          </w:p>
          <w:p w:rsidR="00D61BEE" w:rsidRDefault="00D61BEE" w:rsidP="00D61BEE">
            <w:pPr>
              <w:pStyle w:val="TableBullet10ptb"/>
              <w:numPr>
                <w:ilvl w:val="0"/>
                <w:numId w:val="59"/>
              </w:numPr>
              <w:tabs>
                <w:tab w:val="clear" w:pos="360"/>
              </w:tabs>
              <w:spacing w:before="120" w:after="120"/>
              <w:rPr>
                <w:sz w:val="22"/>
                <w:lang w:val="en-AU"/>
              </w:rPr>
            </w:pPr>
            <w:r>
              <w:rPr>
                <w:rFonts w:ascii="Times New Roman" w:hAnsi="Times New Roman"/>
                <w:sz w:val="22"/>
                <w:lang w:val="en-AU"/>
              </w:rPr>
              <w:t>process information from secondary sources to summarise the processes involved in the industrial production of ethanol from sugar cane</w:t>
            </w:r>
          </w:p>
          <w:p w:rsidR="00D61BEE" w:rsidRDefault="00D61BEE" w:rsidP="00D61BEE">
            <w:pPr>
              <w:pStyle w:val="TableBullet10ptb"/>
              <w:numPr>
                <w:ilvl w:val="0"/>
                <w:numId w:val="59"/>
              </w:numPr>
              <w:tabs>
                <w:tab w:val="clear" w:pos="360"/>
              </w:tabs>
              <w:spacing w:before="120" w:after="120"/>
              <w:rPr>
                <w:sz w:val="22"/>
                <w:lang w:val="en-AU"/>
              </w:rPr>
            </w:pPr>
            <w:r>
              <w:rPr>
                <w:rFonts w:ascii="Times New Roman" w:hAnsi="Times New Roman"/>
                <w:sz w:val="22"/>
                <w:lang w:val="en-AU"/>
              </w:rPr>
              <w:t>process information from secondary sources to summarise the use of ethanol as an alternative car fuel, evaluating the success of current usage</w:t>
            </w:r>
          </w:p>
          <w:p w:rsidR="00D61BEE" w:rsidRDefault="00D61BEE" w:rsidP="00D61BEE">
            <w:pPr>
              <w:pStyle w:val="TableBullet10ptb"/>
              <w:numPr>
                <w:ilvl w:val="0"/>
                <w:numId w:val="59"/>
              </w:numPr>
              <w:tabs>
                <w:tab w:val="clear" w:pos="360"/>
              </w:tabs>
              <w:spacing w:before="120" w:after="120"/>
              <w:rPr>
                <w:sz w:val="22"/>
                <w:lang w:val="en-AU"/>
              </w:rPr>
            </w:pPr>
            <w:r>
              <w:rPr>
                <w:rFonts w:ascii="Times New Roman" w:hAnsi="Times New Roman"/>
                <w:sz w:val="22"/>
                <w:lang w:val="en-AU"/>
              </w:rPr>
              <w:t>solve problems, plan and perform a first-hand investigation to carry out the fermentation of glucose and monitor mass changes</w:t>
            </w:r>
          </w:p>
          <w:p w:rsidR="00D61BEE" w:rsidRDefault="00D61BEE" w:rsidP="00D61BEE">
            <w:pPr>
              <w:pStyle w:val="TableBullet10ptb"/>
              <w:numPr>
                <w:ilvl w:val="0"/>
                <w:numId w:val="59"/>
              </w:numPr>
              <w:tabs>
                <w:tab w:val="clear" w:pos="360"/>
              </w:tabs>
              <w:spacing w:before="120" w:after="120"/>
              <w:rPr>
                <w:sz w:val="22"/>
                <w:lang w:val="en-AU"/>
              </w:rPr>
            </w:pPr>
            <w:r>
              <w:rPr>
                <w:rFonts w:ascii="Times New Roman" w:hAnsi="Times New Roman"/>
                <w:sz w:val="22"/>
                <w:lang w:val="en-AU"/>
              </w:rPr>
              <w:t>present information from secondary sources by writing a balanced equation for the fermentation of glucose to ethanol</w:t>
            </w:r>
          </w:p>
          <w:p w:rsidR="00D61BEE" w:rsidRDefault="00D61BEE" w:rsidP="00D61BEE">
            <w:pPr>
              <w:numPr>
                <w:ilvl w:val="0"/>
                <w:numId w:val="59"/>
              </w:numPr>
              <w:tabs>
                <w:tab w:val="clear" w:pos="360"/>
              </w:tabs>
              <w:spacing w:before="120" w:after="120"/>
              <w:rPr>
                <w:sz w:val="22"/>
                <w:lang w:val="en-AU"/>
              </w:rPr>
            </w:pPr>
            <w:r>
              <w:rPr>
                <w:sz w:val="22"/>
                <w:lang w:val="en-AU"/>
              </w:rPr>
              <w:t xml:space="preserve">identify data sources, choose resources and perform a first-hand investigation to determine and compare heats of combustion of at least three liquid </w:t>
            </w:r>
            <w:proofErr w:type="spellStart"/>
            <w:r>
              <w:rPr>
                <w:sz w:val="22"/>
                <w:lang w:val="en-AU"/>
              </w:rPr>
              <w:t>alkanols</w:t>
            </w:r>
            <w:proofErr w:type="spellEnd"/>
            <w:r>
              <w:rPr>
                <w:sz w:val="22"/>
                <w:lang w:val="en-AU"/>
              </w:rPr>
              <w:t xml:space="preserve"> per gram and per mole</w:t>
            </w: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59"/>
              </w:numPr>
              <w:spacing w:before="120" w:after="120"/>
              <w:rPr>
                <w:sz w:val="22"/>
                <w:lang w:val="en-AU"/>
              </w:rPr>
            </w:pPr>
            <w:r>
              <w:rPr>
                <w:rFonts w:ascii="Times New Roman" w:hAnsi="Times New Roman"/>
                <w:sz w:val="22"/>
                <w:lang w:val="en-AU"/>
              </w:rPr>
              <w:t>describe the addition of water to ethylene resulting in the production of ethanol and identify the need for a catalyst in this process and the catalyst used</w:t>
            </w:r>
          </w:p>
        </w:tc>
        <w:tc>
          <w:tcPr>
            <w:tcW w:w="3757" w:type="dxa"/>
            <w:vMerge/>
          </w:tcPr>
          <w:p w:rsidR="00D61BEE" w:rsidRDefault="00D61BEE" w:rsidP="00D61BEE">
            <w:pPr>
              <w:numPr>
                <w:ilvl w:val="0"/>
                <w:numId w:val="9"/>
              </w:numPr>
              <w:tabs>
                <w:tab w:val="clear" w:pos="360"/>
              </w:tabs>
              <w:rPr>
                <w:sz w:val="22"/>
                <w:lang w:val="en-AU"/>
              </w:rPr>
            </w:pPr>
          </w:p>
        </w:tc>
      </w:tr>
      <w:tr w:rsidR="00D61BEE">
        <w:trPr>
          <w:trHeight w:val="600"/>
        </w:trPr>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59"/>
              </w:numPr>
              <w:spacing w:before="120" w:after="120"/>
              <w:rPr>
                <w:sz w:val="22"/>
                <w:lang w:val="en-AU"/>
              </w:rPr>
            </w:pPr>
            <w:r>
              <w:rPr>
                <w:rFonts w:ascii="Times New Roman" w:hAnsi="Times New Roman"/>
                <w:sz w:val="22"/>
                <w:lang w:val="en-AU"/>
              </w:rPr>
              <w:t>describe and account for the many uses of ethanol as a solvent for polar and non-polar substances</w:t>
            </w:r>
          </w:p>
        </w:tc>
        <w:tc>
          <w:tcPr>
            <w:tcW w:w="3757" w:type="dxa"/>
            <w:vMerge/>
          </w:tcPr>
          <w:p w:rsidR="00D61BEE" w:rsidRDefault="00D61BEE" w:rsidP="00D61BEE">
            <w:pPr>
              <w:numPr>
                <w:ilvl w:val="0"/>
                <w:numId w:val="9"/>
              </w:numPr>
              <w:tabs>
                <w:tab w:val="clear" w:pos="360"/>
              </w:tabs>
              <w:rPr>
                <w:sz w:val="22"/>
                <w:lang w:val="en-AU"/>
              </w:rPr>
            </w:pPr>
          </w:p>
        </w:tc>
      </w:tr>
      <w:tr w:rsidR="00D61BEE">
        <w:trPr>
          <w:trHeight w:val="600"/>
        </w:trPr>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59"/>
              </w:numPr>
              <w:spacing w:before="120" w:after="120"/>
              <w:rPr>
                <w:rFonts w:ascii="Times New Roman" w:hAnsi="Times New Roman"/>
                <w:sz w:val="22"/>
                <w:lang w:val="en-AU"/>
              </w:rPr>
            </w:pPr>
            <w:r>
              <w:rPr>
                <w:rFonts w:ascii="Times New Roman" w:hAnsi="Times New Roman"/>
                <w:sz w:val="22"/>
                <w:lang w:val="en-AU"/>
              </w:rPr>
              <w:t>outline the use of ethanol as a fuel and explain why it can be called a renewable resource</w:t>
            </w:r>
          </w:p>
        </w:tc>
        <w:tc>
          <w:tcPr>
            <w:tcW w:w="3757" w:type="dxa"/>
            <w:vMerge/>
          </w:tcPr>
          <w:p w:rsidR="00D61BEE" w:rsidRDefault="00D61BEE" w:rsidP="00D61BEE">
            <w:pPr>
              <w:numPr>
                <w:ilvl w:val="0"/>
                <w:numId w:val="9"/>
              </w:numPr>
              <w:tabs>
                <w:tab w:val="clear" w:pos="360"/>
              </w:tabs>
              <w:rPr>
                <w:sz w:val="22"/>
                <w:lang w:val="en-AU"/>
              </w:rPr>
            </w:pPr>
          </w:p>
        </w:tc>
      </w:tr>
      <w:tr w:rsidR="00D61BEE">
        <w:trPr>
          <w:trHeight w:val="480"/>
        </w:trPr>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59"/>
              </w:numPr>
              <w:spacing w:before="120" w:after="120"/>
              <w:rPr>
                <w:sz w:val="22"/>
                <w:lang w:val="en-AU"/>
              </w:rPr>
            </w:pPr>
            <w:r>
              <w:rPr>
                <w:rFonts w:ascii="Times New Roman" w:hAnsi="Times New Roman"/>
                <w:sz w:val="22"/>
                <w:lang w:val="en-AU"/>
              </w:rPr>
              <w:t>describe conditions under which fermentation of sugars is promoted</w:t>
            </w:r>
          </w:p>
        </w:tc>
        <w:tc>
          <w:tcPr>
            <w:tcW w:w="3757" w:type="dxa"/>
            <w:vMerge/>
          </w:tcPr>
          <w:p w:rsidR="00D61BEE" w:rsidRDefault="00D61BEE" w:rsidP="00D61BEE">
            <w:pPr>
              <w:numPr>
                <w:ilvl w:val="0"/>
                <w:numId w:val="9"/>
              </w:numPr>
              <w:tabs>
                <w:tab w:val="clear" w:pos="360"/>
              </w:tabs>
              <w:rPr>
                <w:sz w:val="22"/>
                <w:lang w:val="en-AU"/>
              </w:rPr>
            </w:pPr>
          </w:p>
        </w:tc>
      </w:tr>
      <w:tr w:rsidR="00D61BEE">
        <w:trPr>
          <w:trHeight w:val="480"/>
        </w:trPr>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59"/>
              </w:numPr>
              <w:spacing w:before="120" w:after="120"/>
              <w:rPr>
                <w:sz w:val="22"/>
                <w:lang w:val="en-AU"/>
              </w:rPr>
            </w:pPr>
            <w:r>
              <w:rPr>
                <w:rFonts w:ascii="Times New Roman" w:hAnsi="Times New Roman"/>
                <w:sz w:val="22"/>
                <w:lang w:val="en-AU"/>
              </w:rPr>
              <w:t>summarise the chemistry of the fermentation process</w:t>
            </w:r>
          </w:p>
        </w:tc>
        <w:tc>
          <w:tcPr>
            <w:tcW w:w="3757" w:type="dxa"/>
            <w:vMerge/>
          </w:tcPr>
          <w:p w:rsidR="00D61BEE" w:rsidRDefault="00D61BEE" w:rsidP="00D61BEE">
            <w:pPr>
              <w:numPr>
                <w:ilvl w:val="0"/>
                <w:numId w:val="9"/>
              </w:numPr>
              <w:tabs>
                <w:tab w:val="clear" w:pos="360"/>
              </w:tabs>
              <w:rPr>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59"/>
              </w:numPr>
              <w:spacing w:before="120" w:after="120"/>
              <w:rPr>
                <w:sz w:val="22"/>
                <w:lang w:val="en-AU"/>
              </w:rPr>
            </w:pPr>
            <w:r>
              <w:rPr>
                <w:rFonts w:ascii="Times New Roman" w:hAnsi="Times New Roman"/>
                <w:sz w:val="22"/>
                <w:lang w:val="en-AU"/>
              </w:rPr>
              <w:t xml:space="preserve">define the molar heat of combustion of a compound and calculate the value for ethanol from first-hand data </w:t>
            </w:r>
          </w:p>
        </w:tc>
        <w:tc>
          <w:tcPr>
            <w:tcW w:w="3757" w:type="dxa"/>
            <w:vMerge/>
          </w:tcPr>
          <w:p w:rsidR="00D61BEE" w:rsidRDefault="00D61BEE" w:rsidP="00D61BEE">
            <w:pPr>
              <w:numPr>
                <w:ilvl w:val="0"/>
                <w:numId w:val="9"/>
              </w:numPr>
              <w:tabs>
                <w:tab w:val="clear" w:pos="360"/>
              </w:tabs>
              <w:rPr>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59"/>
              </w:numPr>
              <w:spacing w:before="120" w:after="120"/>
              <w:rPr>
                <w:sz w:val="22"/>
                <w:lang w:val="en-AU"/>
              </w:rPr>
            </w:pPr>
            <w:r>
              <w:rPr>
                <w:rFonts w:ascii="Times New Roman" w:hAnsi="Times New Roman"/>
                <w:sz w:val="22"/>
                <w:lang w:val="en-AU"/>
              </w:rPr>
              <w:t>assess the potential of ethanol as an alternative fuel and discuss the advantages and disadvantages of its use</w:t>
            </w:r>
          </w:p>
        </w:tc>
        <w:tc>
          <w:tcPr>
            <w:tcW w:w="3757" w:type="dxa"/>
            <w:vMerge/>
          </w:tcPr>
          <w:p w:rsidR="00D61BEE" w:rsidRDefault="00D61BEE" w:rsidP="00D61BEE">
            <w:pPr>
              <w:numPr>
                <w:ilvl w:val="0"/>
                <w:numId w:val="9"/>
              </w:numPr>
              <w:tabs>
                <w:tab w:val="clear" w:pos="360"/>
              </w:tabs>
              <w:rPr>
                <w:sz w:val="22"/>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59"/>
              </w:numPr>
              <w:spacing w:before="120" w:after="120"/>
              <w:rPr>
                <w:sz w:val="22"/>
                <w:lang w:val="en-AU"/>
              </w:rPr>
            </w:pPr>
            <w:r>
              <w:rPr>
                <w:rFonts w:ascii="Times New Roman" w:hAnsi="Times New Roman"/>
                <w:sz w:val="22"/>
                <w:lang w:val="en-AU"/>
              </w:rPr>
              <w:t xml:space="preserve">identify the IUPAC nomenclature for straight-chained </w:t>
            </w:r>
            <w:proofErr w:type="spellStart"/>
            <w:r>
              <w:rPr>
                <w:rFonts w:ascii="Times New Roman" w:hAnsi="Times New Roman"/>
                <w:sz w:val="22"/>
                <w:lang w:val="en-AU"/>
              </w:rPr>
              <w:t>alkanols</w:t>
            </w:r>
            <w:proofErr w:type="spellEnd"/>
            <w:r>
              <w:rPr>
                <w:rFonts w:ascii="Times New Roman" w:hAnsi="Times New Roman"/>
                <w:sz w:val="22"/>
                <w:lang w:val="en-AU"/>
              </w:rPr>
              <w:t xml:space="preserve"> from C1 to C8</w:t>
            </w:r>
          </w:p>
        </w:tc>
        <w:tc>
          <w:tcPr>
            <w:tcW w:w="3757" w:type="dxa"/>
            <w:vMerge/>
          </w:tcPr>
          <w:p w:rsidR="00D61BEE" w:rsidRDefault="00D61BEE">
            <w:pPr>
              <w:pStyle w:val="TableBullet10ptb"/>
              <w:rPr>
                <w:rFonts w:ascii="Times New Roman" w:hAnsi="Times New Roman"/>
                <w:sz w:val="22"/>
                <w:lang w:val="en-AU"/>
              </w:rPr>
            </w:pPr>
          </w:p>
        </w:tc>
      </w:tr>
    </w:tbl>
    <w:p w:rsidR="00D61BEE" w:rsidRDefault="00D61BEE">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TableBullet10ptb"/>
              <w:spacing w:before="60" w:after="60"/>
              <w:rPr>
                <w:rFonts w:ascii="Times New Roman" w:hAnsi="Times New Roman"/>
                <w:b/>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after="120"/>
              <w:rPr>
                <w:rFonts w:ascii="Times New Roman" w:hAnsi="Times New Roman"/>
                <w:sz w:val="22"/>
                <w:lang w:val="en-AU"/>
              </w:rPr>
            </w:pPr>
            <w:r>
              <w:rPr>
                <w:rFonts w:ascii="Times New Roman" w:hAnsi="Times New Roman"/>
                <w:b/>
                <w:sz w:val="22"/>
                <w:lang w:val="en-AU"/>
              </w:rPr>
              <w:t xml:space="preserve">4. </w:t>
            </w:r>
            <w:r>
              <w:rPr>
                <w:rFonts w:ascii="Times New Roman" w:hAnsi="Times New Roman"/>
                <w:b/>
                <w:sz w:val="22"/>
                <w:lang w:val="en-AU"/>
              </w:rPr>
              <w:tab/>
              <w:t>Oxidation-reduction reactions are increasingly important as a source of energy</w:t>
            </w:r>
          </w:p>
        </w:tc>
        <w:tc>
          <w:tcPr>
            <w:tcW w:w="3756" w:type="dxa"/>
          </w:tcPr>
          <w:p w:rsidR="00D61BEE" w:rsidRDefault="00D61BEE" w:rsidP="00D61BEE">
            <w:pPr>
              <w:pStyle w:val="TableBullet10ptb"/>
              <w:numPr>
                <w:ilvl w:val="0"/>
                <w:numId w:val="60"/>
              </w:numPr>
              <w:tabs>
                <w:tab w:val="clear" w:pos="360"/>
              </w:tabs>
              <w:spacing w:before="120" w:after="120"/>
              <w:rPr>
                <w:rFonts w:ascii="Times New Roman" w:hAnsi="Times New Roman"/>
                <w:sz w:val="22"/>
                <w:lang w:val="en-AU"/>
              </w:rPr>
            </w:pPr>
            <w:r>
              <w:rPr>
                <w:rFonts w:ascii="Times New Roman" w:hAnsi="Times New Roman"/>
                <w:sz w:val="22"/>
                <w:lang w:val="en-AU"/>
              </w:rPr>
              <w:t>explain the displacement of metals from solution in terms of transfer of electrons</w:t>
            </w:r>
          </w:p>
        </w:tc>
        <w:tc>
          <w:tcPr>
            <w:tcW w:w="3757" w:type="dxa"/>
            <w:vMerge w:val="restart"/>
          </w:tcPr>
          <w:p w:rsidR="00D61BEE" w:rsidRDefault="00D61BEE" w:rsidP="00D61BEE">
            <w:pPr>
              <w:pStyle w:val="TableBullet10ptb"/>
              <w:numPr>
                <w:ilvl w:val="0"/>
                <w:numId w:val="60"/>
              </w:numPr>
              <w:tabs>
                <w:tab w:val="clear" w:pos="360"/>
              </w:tabs>
              <w:spacing w:before="120" w:after="120"/>
              <w:rPr>
                <w:rFonts w:ascii="Times New Roman" w:hAnsi="Times New Roman"/>
                <w:sz w:val="22"/>
                <w:lang w:val="en-AU"/>
              </w:rPr>
            </w:pPr>
            <w:r>
              <w:rPr>
                <w:rFonts w:ascii="Times New Roman" w:hAnsi="Times New Roman"/>
                <w:sz w:val="22"/>
                <w:lang w:val="en-AU"/>
              </w:rPr>
              <w:t>perform a first-hand investigation to identify the conditions under which a galvanic cell is produced</w:t>
            </w:r>
          </w:p>
          <w:p w:rsidR="00D61BEE" w:rsidRDefault="00D61BEE" w:rsidP="00D61BEE">
            <w:pPr>
              <w:pStyle w:val="TableBullet10ptb"/>
              <w:numPr>
                <w:ilvl w:val="0"/>
                <w:numId w:val="60"/>
              </w:numPr>
              <w:tabs>
                <w:tab w:val="clear" w:pos="360"/>
              </w:tabs>
              <w:spacing w:before="120" w:after="120"/>
              <w:rPr>
                <w:rFonts w:ascii="Times New Roman" w:hAnsi="Times New Roman"/>
                <w:sz w:val="22"/>
                <w:lang w:val="en-AU"/>
              </w:rPr>
            </w:pPr>
            <w:r>
              <w:rPr>
                <w:rFonts w:ascii="Times New Roman" w:hAnsi="Times New Roman"/>
                <w:sz w:val="22"/>
                <w:lang w:val="en-AU"/>
              </w:rPr>
              <w:t>perform a first-hand investigation and gather first-hand information to measure the difference in potential of different combinations of metals in an electrolyte solution</w:t>
            </w:r>
          </w:p>
          <w:p w:rsidR="00D61BEE" w:rsidRDefault="00D61BEE" w:rsidP="00D61BEE">
            <w:pPr>
              <w:pStyle w:val="TableBullet10ptb"/>
              <w:numPr>
                <w:ilvl w:val="0"/>
                <w:numId w:val="60"/>
              </w:numPr>
              <w:tabs>
                <w:tab w:val="clear" w:pos="360"/>
              </w:tabs>
              <w:spacing w:before="120"/>
              <w:rPr>
                <w:rFonts w:ascii="Times New Roman" w:hAnsi="Times New Roman"/>
                <w:sz w:val="22"/>
                <w:lang w:val="en-AU"/>
              </w:rPr>
            </w:pPr>
            <w:r>
              <w:rPr>
                <w:rFonts w:ascii="Times New Roman" w:hAnsi="Times New Roman"/>
                <w:sz w:val="22"/>
                <w:lang w:val="en-AU"/>
              </w:rPr>
              <w:t>gather and present information on the structure and chemistry of a dry cell or lead-acid cell and evaluate it in comparison to one of the following:</w:t>
            </w:r>
          </w:p>
          <w:p w:rsidR="00D61BEE" w:rsidRDefault="00D61BEE" w:rsidP="00D61BEE">
            <w:pPr>
              <w:pStyle w:val="TableBullet10dash"/>
            </w:pPr>
            <w:r>
              <w:t>button cell</w:t>
            </w:r>
          </w:p>
          <w:p w:rsidR="00D61BEE" w:rsidRDefault="00D61BEE" w:rsidP="00D61BEE">
            <w:pPr>
              <w:pStyle w:val="TableBullet10dash"/>
            </w:pPr>
            <w:r>
              <w:t>fuel cell</w:t>
            </w:r>
          </w:p>
          <w:p w:rsidR="00D61BEE" w:rsidRDefault="00D61BEE" w:rsidP="00D61BEE">
            <w:pPr>
              <w:pStyle w:val="TableBullet10dash"/>
            </w:pPr>
            <w:r>
              <w:t>vanadium redox cell</w:t>
            </w:r>
          </w:p>
          <w:p w:rsidR="00D61BEE" w:rsidRDefault="00D61BEE" w:rsidP="00D61BEE">
            <w:pPr>
              <w:pStyle w:val="TableBullet10dash"/>
            </w:pPr>
            <w:r>
              <w:t>lithium cell</w:t>
            </w:r>
          </w:p>
          <w:p w:rsidR="00D61BEE" w:rsidRDefault="00D61BEE" w:rsidP="00D61BEE">
            <w:pPr>
              <w:pStyle w:val="TableBullet10dash"/>
            </w:pPr>
            <w:r>
              <w:t>liquid junction photovoltaic device (</w:t>
            </w:r>
            <w:proofErr w:type="spellStart"/>
            <w:r>
              <w:t>eg</w:t>
            </w:r>
            <w:proofErr w:type="spellEnd"/>
            <w:r>
              <w:t xml:space="preserve"> the </w:t>
            </w:r>
            <w:proofErr w:type="spellStart"/>
            <w:r>
              <w:t>Gratzel</w:t>
            </w:r>
            <w:proofErr w:type="spellEnd"/>
            <w:r>
              <w:t xml:space="preserve"> cell)</w:t>
            </w:r>
          </w:p>
          <w:p w:rsidR="00D61BEE" w:rsidRDefault="00D61BEE" w:rsidP="00D61BEE">
            <w:pPr>
              <w:pStyle w:val="ListTableObjectives"/>
              <w:tabs>
                <w:tab w:val="clear" w:pos="567"/>
                <w:tab w:val="clear" w:pos="794"/>
              </w:tabs>
              <w:ind w:left="340" w:firstLine="0"/>
              <w:rPr>
                <w:sz w:val="22"/>
              </w:rPr>
            </w:pPr>
            <w:r>
              <w:rPr>
                <w:sz w:val="22"/>
              </w:rPr>
              <w:t>in terms of:</w:t>
            </w:r>
          </w:p>
          <w:p w:rsidR="00D61BEE" w:rsidRDefault="00D61BEE" w:rsidP="00D61BEE">
            <w:pPr>
              <w:pStyle w:val="TableBullet10dash"/>
            </w:pPr>
            <w:r>
              <w:t>chemistry</w:t>
            </w:r>
          </w:p>
          <w:p w:rsidR="00D61BEE" w:rsidRDefault="00D61BEE" w:rsidP="00D61BEE">
            <w:pPr>
              <w:pStyle w:val="TableBullet10dash"/>
            </w:pPr>
            <w:r>
              <w:t>cost and practicality</w:t>
            </w:r>
          </w:p>
          <w:p w:rsidR="00D61BEE" w:rsidRDefault="00D61BEE" w:rsidP="00D61BEE">
            <w:pPr>
              <w:pStyle w:val="TableBullet10dash"/>
            </w:pPr>
            <w:r>
              <w:t>impact on society</w:t>
            </w:r>
          </w:p>
          <w:p w:rsidR="00D61BEE" w:rsidRDefault="00D61BEE" w:rsidP="00D61BEE">
            <w:pPr>
              <w:pStyle w:val="TableBullet10dash"/>
            </w:pPr>
            <w:r>
              <w:t>environmental impact</w:t>
            </w:r>
          </w:p>
          <w:p w:rsidR="00D61BEE" w:rsidRDefault="00D61BEE" w:rsidP="00D61BEE">
            <w:pPr>
              <w:pStyle w:val="TableBullet10ptb"/>
              <w:numPr>
                <w:ilvl w:val="0"/>
                <w:numId w:val="61"/>
              </w:numPr>
              <w:tabs>
                <w:tab w:val="clear" w:pos="360"/>
              </w:tabs>
              <w:spacing w:before="120"/>
              <w:rPr>
                <w:rFonts w:ascii="Times New Roman" w:hAnsi="Times New Roman"/>
                <w:sz w:val="22"/>
                <w:lang w:val="en-AU"/>
              </w:rPr>
            </w:pPr>
            <w:r>
              <w:rPr>
                <w:rFonts w:ascii="Times New Roman" w:hAnsi="Times New Roman"/>
                <w:sz w:val="22"/>
                <w:lang w:val="en-AU"/>
              </w:rPr>
              <w:t>solve problems and analyse information to calculate the potential</w:t>
            </w:r>
            <w:r>
              <w:rPr>
                <w:rFonts w:ascii="Times New Roman" w:hAnsi="Times New Roman"/>
                <w:sz w:val="16"/>
                <w:lang w:val="en-AU"/>
              </w:rPr>
              <w:t xml:space="preserve"> </w:t>
            </w:r>
            <w:r w:rsidR="002E2BFA">
              <w:rPr>
                <w:rFonts w:ascii="Times New Roman" w:hAnsi="Times New Roman"/>
                <w:noProof/>
                <w:sz w:val="16"/>
                <w:lang w:val="en-AU" w:eastAsia="en-AU"/>
              </w:rPr>
              <w:drawing>
                <wp:inline distT="0" distB="0" distL="0" distR="0">
                  <wp:extent cx="190500" cy="114300"/>
                  <wp:effectExtent l="0" t="0" r="0" b="0"/>
                  <wp:docPr id="8" name="Picture 8" descr="Description: Description: E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Eo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r>
              <w:rPr>
                <w:rFonts w:ascii="Times New Roman" w:hAnsi="Times New Roman"/>
                <w:sz w:val="16"/>
                <w:lang w:val="en-AU"/>
              </w:rPr>
              <w:t xml:space="preserve"> </w:t>
            </w:r>
            <w:r>
              <w:rPr>
                <w:rFonts w:ascii="Times New Roman" w:hAnsi="Times New Roman"/>
                <w:sz w:val="22"/>
                <w:lang w:val="en-AU"/>
              </w:rPr>
              <w:t>requirement of named electrochemical processes using tables of standard potentials and half-equations</w:t>
            </w:r>
          </w:p>
        </w:tc>
      </w:tr>
      <w:tr w:rsidR="00D61BEE">
        <w:trPr>
          <w:trHeight w:val="720"/>
        </w:trPr>
        <w:tc>
          <w:tcPr>
            <w:tcW w:w="2376" w:type="dxa"/>
            <w:vMerge/>
          </w:tcPr>
          <w:p w:rsidR="00D61BEE" w:rsidRDefault="00D61BEE">
            <w:pPr>
              <w:pStyle w:val="TableBullet10ptb"/>
              <w:spacing w:before="120" w:after="120"/>
              <w:rPr>
                <w:rFonts w:ascii="Times New Roman" w:hAnsi="Times New Roman"/>
                <w:sz w:val="22"/>
                <w:lang w:val="en-AU"/>
              </w:rPr>
            </w:pPr>
          </w:p>
        </w:tc>
        <w:tc>
          <w:tcPr>
            <w:tcW w:w="3756" w:type="dxa"/>
          </w:tcPr>
          <w:p w:rsidR="00D61BEE" w:rsidRDefault="00D61BEE" w:rsidP="00D61BEE">
            <w:pPr>
              <w:pStyle w:val="TableBullet10ptb"/>
              <w:numPr>
                <w:ilvl w:val="0"/>
                <w:numId w:val="60"/>
              </w:numPr>
              <w:tabs>
                <w:tab w:val="clear" w:pos="360"/>
              </w:tabs>
              <w:spacing w:before="120" w:after="120"/>
              <w:rPr>
                <w:rFonts w:ascii="Times New Roman" w:hAnsi="Times New Roman"/>
                <w:sz w:val="22"/>
                <w:lang w:val="en-AU"/>
              </w:rPr>
            </w:pPr>
            <w:r>
              <w:rPr>
                <w:rFonts w:ascii="Times New Roman" w:hAnsi="Times New Roman"/>
                <w:sz w:val="22"/>
                <w:lang w:val="en-AU"/>
              </w:rPr>
              <w:t>identify the relationship between displacement of metal ions in solution by other metals to the relative activity of metals</w:t>
            </w:r>
          </w:p>
        </w:tc>
        <w:tc>
          <w:tcPr>
            <w:tcW w:w="3757" w:type="dxa"/>
            <w:vMerge/>
          </w:tcPr>
          <w:p w:rsidR="00D61BEE" w:rsidRDefault="00D61BEE" w:rsidP="00D61BEE">
            <w:pPr>
              <w:pStyle w:val="TableBullet10ptb"/>
              <w:numPr>
                <w:ilvl w:val="0"/>
                <w:numId w:val="9"/>
              </w:numPr>
              <w:tabs>
                <w:tab w:val="clear" w:pos="360"/>
                <w:tab w:val="num" w:pos="220"/>
              </w:tabs>
              <w:rPr>
                <w:rFonts w:ascii="Times New Roman" w:hAnsi="Times New Roman"/>
                <w:sz w:val="22"/>
                <w:lang w:val="en-AU"/>
              </w:rPr>
            </w:pPr>
          </w:p>
        </w:tc>
      </w:tr>
      <w:tr w:rsidR="00D61BEE">
        <w:trPr>
          <w:trHeight w:val="480"/>
        </w:trPr>
        <w:tc>
          <w:tcPr>
            <w:tcW w:w="2376" w:type="dxa"/>
            <w:vMerge/>
          </w:tcPr>
          <w:p w:rsidR="00D61BEE" w:rsidRDefault="00D61BEE">
            <w:pPr>
              <w:pStyle w:val="TableBullet10ptb"/>
              <w:spacing w:before="120" w:after="120"/>
              <w:rPr>
                <w:rFonts w:ascii="Times New Roman" w:hAnsi="Times New Roman"/>
                <w:sz w:val="22"/>
                <w:lang w:val="en-AU"/>
              </w:rPr>
            </w:pPr>
          </w:p>
        </w:tc>
        <w:tc>
          <w:tcPr>
            <w:tcW w:w="3756" w:type="dxa"/>
            <w:vMerge w:val="restart"/>
          </w:tcPr>
          <w:p w:rsidR="00D61BEE" w:rsidRDefault="00D61BEE" w:rsidP="00D61BEE">
            <w:pPr>
              <w:pStyle w:val="TableBullet10ptb"/>
              <w:numPr>
                <w:ilvl w:val="0"/>
                <w:numId w:val="60"/>
              </w:numPr>
              <w:tabs>
                <w:tab w:val="clear" w:pos="360"/>
              </w:tabs>
              <w:spacing w:before="120" w:after="120"/>
              <w:rPr>
                <w:rFonts w:ascii="Times New Roman" w:hAnsi="Times New Roman"/>
                <w:sz w:val="22"/>
                <w:lang w:val="en-AU"/>
              </w:rPr>
            </w:pPr>
            <w:r>
              <w:rPr>
                <w:rFonts w:ascii="Times New Roman" w:hAnsi="Times New Roman"/>
                <w:sz w:val="22"/>
                <w:lang w:val="en-AU"/>
              </w:rPr>
              <w:t>account for changes in the oxidation state of species in terms of their loss or gain of electrons</w:t>
            </w:r>
          </w:p>
        </w:tc>
        <w:tc>
          <w:tcPr>
            <w:tcW w:w="3757" w:type="dxa"/>
            <w:vMerge/>
          </w:tcPr>
          <w:p w:rsidR="00D61BEE" w:rsidRDefault="00D61BEE" w:rsidP="00D61BEE">
            <w:pPr>
              <w:pStyle w:val="TableBullet10ptb"/>
              <w:numPr>
                <w:ilvl w:val="0"/>
                <w:numId w:val="9"/>
              </w:numPr>
              <w:tabs>
                <w:tab w:val="clear" w:pos="360"/>
                <w:tab w:val="num" w:pos="220"/>
              </w:tabs>
              <w:rPr>
                <w:rFonts w:ascii="Times New Roman" w:hAnsi="Times New Roman"/>
                <w:sz w:val="22"/>
                <w:lang w:val="en-AU"/>
              </w:rPr>
            </w:pPr>
          </w:p>
        </w:tc>
      </w:tr>
      <w:tr w:rsidR="00D61BEE">
        <w:trPr>
          <w:trHeight w:val="480"/>
        </w:trPr>
        <w:tc>
          <w:tcPr>
            <w:tcW w:w="2376" w:type="dxa"/>
            <w:vMerge/>
          </w:tcPr>
          <w:p w:rsidR="00D61BEE" w:rsidRDefault="00D61BEE">
            <w:pPr>
              <w:pStyle w:val="TableBullet10ptb"/>
              <w:spacing w:before="120" w:after="120"/>
              <w:rPr>
                <w:rFonts w:ascii="Times New Roman" w:hAnsi="Times New Roman"/>
                <w:sz w:val="22"/>
                <w:lang w:val="en-AU"/>
              </w:rPr>
            </w:pPr>
          </w:p>
        </w:tc>
        <w:tc>
          <w:tcPr>
            <w:tcW w:w="3756" w:type="dxa"/>
            <w:vMerge/>
          </w:tcPr>
          <w:p w:rsidR="00D61BEE" w:rsidRDefault="00D61BEE" w:rsidP="00D61BEE">
            <w:pPr>
              <w:pStyle w:val="TableBullet10ptb"/>
              <w:numPr>
                <w:ilvl w:val="0"/>
                <w:numId w:val="60"/>
              </w:numPr>
              <w:tabs>
                <w:tab w:val="clear" w:pos="360"/>
              </w:tabs>
              <w:spacing w:before="120" w:after="120"/>
              <w:rPr>
                <w:rFonts w:ascii="Times New Roman" w:hAnsi="Times New Roman"/>
                <w:sz w:val="22"/>
                <w:lang w:val="en-AU"/>
              </w:rPr>
            </w:pPr>
          </w:p>
        </w:tc>
        <w:tc>
          <w:tcPr>
            <w:tcW w:w="3757" w:type="dxa"/>
            <w:vMerge/>
          </w:tcPr>
          <w:p w:rsidR="00D61BEE" w:rsidRDefault="00D61BEE" w:rsidP="00D61BEE">
            <w:pPr>
              <w:pStyle w:val="TableBullet10ptb"/>
              <w:numPr>
                <w:ilvl w:val="0"/>
                <w:numId w:val="9"/>
              </w:numPr>
              <w:tabs>
                <w:tab w:val="clear" w:pos="360"/>
                <w:tab w:val="num" w:pos="220"/>
              </w:tabs>
              <w:rPr>
                <w:rFonts w:ascii="Times New Roman" w:hAnsi="Times New Roman"/>
                <w:sz w:val="22"/>
                <w:lang w:val="en-AU"/>
              </w:rPr>
            </w:pPr>
          </w:p>
        </w:tc>
      </w:tr>
      <w:tr w:rsidR="00D61BEE">
        <w:trPr>
          <w:trHeight w:val="761"/>
        </w:trPr>
        <w:tc>
          <w:tcPr>
            <w:tcW w:w="2376" w:type="dxa"/>
            <w:vMerge/>
          </w:tcPr>
          <w:p w:rsidR="00D61BEE" w:rsidRDefault="00D61BEE">
            <w:pPr>
              <w:pStyle w:val="TableBullet10ptb"/>
              <w:spacing w:before="120" w:after="120"/>
              <w:rPr>
                <w:rFonts w:ascii="Times New Roman" w:hAnsi="Times New Roman"/>
                <w:sz w:val="22"/>
                <w:lang w:val="en-AU"/>
              </w:rPr>
            </w:pPr>
          </w:p>
        </w:tc>
        <w:tc>
          <w:tcPr>
            <w:tcW w:w="3756" w:type="dxa"/>
          </w:tcPr>
          <w:p w:rsidR="00D61BEE" w:rsidRDefault="00D61BEE" w:rsidP="00D61BEE">
            <w:pPr>
              <w:pStyle w:val="TableBullet10ptb"/>
              <w:numPr>
                <w:ilvl w:val="0"/>
                <w:numId w:val="60"/>
              </w:numPr>
              <w:tabs>
                <w:tab w:val="clear" w:pos="360"/>
              </w:tabs>
              <w:spacing w:before="120" w:after="120"/>
              <w:rPr>
                <w:rFonts w:ascii="Times New Roman" w:hAnsi="Times New Roman"/>
                <w:sz w:val="22"/>
                <w:lang w:val="en-AU"/>
              </w:rPr>
            </w:pPr>
            <w:r>
              <w:rPr>
                <w:rFonts w:ascii="Times New Roman" w:hAnsi="Times New Roman"/>
                <w:sz w:val="22"/>
                <w:lang w:val="en-AU"/>
              </w:rPr>
              <w:t>describe and explain galvanic cells in terms of oxidation/reduction reactions</w:t>
            </w:r>
          </w:p>
        </w:tc>
        <w:tc>
          <w:tcPr>
            <w:tcW w:w="3757" w:type="dxa"/>
            <w:vMerge/>
          </w:tcPr>
          <w:p w:rsidR="00D61BEE" w:rsidRDefault="00D61BEE" w:rsidP="00D61BEE">
            <w:pPr>
              <w:pStyle w:val="TableBullet10ptb"/>
              <w:numPr>
                <w:ilvl w:val="0"/>
                <w:numId w:val="9"/>
              </w:numPr>
              <w:tabs>
                <w:tab w:val="clear" w:pos="360"/>
                <w:tab w:val="num" w:pos="220"/>
              </w:tabs>
              <w:rPr>
                <w:rFonts w:ascii="Times New Roman" w:hAnsi="Times New Roman"/>
                <w:sz w:val="22"/>
                <w:lang w:val="en-AU"/>
              </w:rPr>
            </w:pPr>
          </w:p>
        </w:tc>
      </w:tr>
      <w:tr w:rsidR="00D61BEE">
        <w:trPr>
          <w:trHeight w:val="701"/>
        </w:trPr>
        <w:tc>
          <w:tcPr>
            <w:tcW w:w="2376" w:type="dxa"/>
            <w:vMerge/>
          </w:tcPr>
          <w:p w:rsidR="00D61BEE" w:rsidRDefault="00D61BEE">
            <w:pPr>
              <w:pStyle w:val="TableBullet10ptb"/>
              <w:spacing w:before="120" w:after="120"/>
              <w:rPr>
                <w:rFonts w:ascii="Times New Roman" w:hAnsi="Times New Roman"/>
                <w:sz w:val="22"/>
                <w:lang w:val="en-AU"/>
              </w:rPr>
            </w:pPr>
          </w:p>
        </w:tc>
        <w:tc>
          <w:tcPr>
            <w:tcW w:w="3756" w:type="dxa"/>
          </w:tcPr>
          <w:p w:rsidR="00D61BEE" w:rsidRDefault="00D61BEE" w:rsidP="00D61BEE">
            <w:pPr>
              <w:pStyle w:val="TableBullet10ptb"/>
              <w:numPr>
                <w:ilvl w:val="0"/>
                <w:numId w:val="60"/>
              </w:numPr>
              <w:tabs>
                <w:tab w:val="clear" w:pos="360"/>
              </w:tabs>
              <w:spacing w:before="120" w:after="120"/>
              <w:rPr>
                <w:rFonts w:ascii="Times New Roman" w:hAnsi="Times New Roman"/>
                <w:sz w:val="22"/>
                <w:lang w:val="en-AU"/>
              </w:rPr>
            </w:pPr>
            <w:r>
              <w:rPr>
                <w:rFonts w:ascii="Times New Roman" w:hAnsi="Times New Roman"/>
                <w:sz w:val="22"/>
                <w:lang w:val="en-AU"/>
              </w:rPr>
              <w:t>outline the construction of galvanic cells and trace the direction of electron flow</w:t>
            </w:r>
          </w:p>
        </w:tc>
        <w:tc>
          <w:tcPr>
            <w:tcW w:w="3757" w:type="dxa"/>
            <w:vMerge/>
          </w:tcPr>
          <w:p w:rsidR="00D61BEE" w:rsidRDefault="00D61BEE" w:rsidP="00D61BEE">
            <w:pPr>
              <w:pStyle w:val="TableBullet10ptb"/>
              <w:numPr>
                <w:ilvl w:val="0"/>
                <w:numId w:val="9"/>
              </w:numPr>
              <w:tabs>
                <w:tab w:val="clear" w:pos="360"/>
                <w:tab w:val="num" w:pos="220"/>
              </w:tabs>
              <w:rPr>
                <w:rFonts w:ascii="Times New Roman" w:hAnsi="Times New Roman"/>
                <w:sz w:val="22"/>
                <w:lang w:val="en-AU"/>
              </w:rPr>
            </w:pPr>
          </w:p>
        </w:tc>
      </w:tr>
      <w:tr w:rsidR="00D61BEE">
        <w:trPr>
          <w:trHeight w:val="1859"/>
        </w:trPr>
        <w:tc>
          <w:tcPr>
            <w:tcW w:w="2376" w:type="dxa"/>
            <w:vMerge/>
            <w:tcBorders>
              <w:bottom w:val="nil"/>
            </w:tcBorders>
          </w:tcPr>
          <w:p w:rsidR="00D61BEE" w:rsidRDefault="00D61BEE">
            <w:pPr>
              <w:pStyle w:val="TableBullet10ptb"/>
              <w:spacing w:before="120" w:after="120"/>
              <w:rPr>
                <w:rFonts w:ascii="Times New Roman" w:hAnsi="Times New Roman"/>
                <w:sz w:val="22"/>
                <w:lang w:val="en-AU"/>
              </w:rPr>
            </w:pPr>
          </w:p>
        </w:tc>
        <w:tc>
          <w:tcPr>
            <w:tcW w:w="3756" w:type="dxa"/>
            <w:tcBorders>
              <w:bottom w:val="nil"/>
            </w:tcBorders>
          </w:tcPr>
          <w:p w:rsidR="00D61BEE" w:rsidRDefault="00D61BEE" w:rsidP="00D61BEE">
            <w:pPr>
              <w:pStyle w:val="TableBullet10ptb"/>
              <w:numPr>
                <w:ilvl w:val="0"/>
                <w:numId w:val="62"/>
              </w:numPr>
              <w:tabs>
                <w:tab w:val="clear" w:pos="360"/>
              </w:tabs>
              <w:spacing w:before="120" w:after="120"/>
              <w:rPr>
                <w:rFonts w:ascii="Times New Roman" w:hAnsi="Times New Roman"/>
                <w:sz w:val="22"/>
                <w:lang w:val="en-AU"/>
              </w:rPr>
            </w:pPr>
            <w:r>
              <w:rPr>
                <w:rFonts w:ascii="Times New Roman" w:hAnsi="Times New Roman"/>
                <w:sz w:val="22"/>
                <w:lang w:val="en-AU"/>
              </w:rPr>
              <w:t>define the terms anode, cathode, electrode and electrolyte to describe galvanic cells</w:t>
            </w:r>
          </w:p>
        </w:tc>
        <w:tc>
          <w:tcPr>
            <w:tcW w:w="3757" w:type="dxa"/>
            <w:vMerge/>
            <w:tcBorders>
              <w:bottom w:val="nil"/>
            </w:tcBorders>
          </w:tcPr>
          <w:p w:rsidR="00D61BEE" w:rsidRDefault="00D61BEE" w:rsidP="00D61BEE">
            <w:pPr>
              <w:pStyle w:val="TableBullet10ptb"/>
              <w:numPr>
                <w:ilvl w:val="0"/>
                <w:numId w:val="9"/>
              </w:numPr>
              <w:tabs>
                <w:tab w:val="clear" w:pos="360"/>
                <w:tab w:val="num" w:pos="220"/>
              </w:tabs>
              <w:rPr>
                <w:rFonts w:ascii="Times New Roman" w:hAnsi="Times New Roman"/>
                <w:sz w:val="22"/>
                <w:lang w:val="en-AU"/>
              </w:rPr>
            </w:pPr>
          </w:p>
        </w:tc>
      </w:tr>
    </w:tbl>
    <w:p w:rsidR="00D61BEE" w:rsidRDefault="00D61BEE">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TableBullet10ptb"/>
              <w:spacing w:before="60" w:after="60"/>
              <w:rPr>
                <w:rFonts w:ascii="Times New Roman" w:hAnsi="Times New Roman"/>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sz w:val="22"/>
                <w:lang w:val="en-AU"/>
              </w:rPr>
            </w:pPr>
            <w:r>
              <w:rPr>
                <w:rFonts w:ascii="Times New Roman" w:hAnsi="Times New Roman"/>
                <w:b/>
                <w:sz w:val="22"/>
                <w:lang w:val="en-AU"/>
              </w:rPr>
              <w:t xml:space="preserve">5. </w:t>
            </w:r>
            <w:r>
              <w:rPr>
                <w:rFonts w:ascii="Times New Roman" w:hAnsi="Times New Roman"/>
                <w:b/>
                <w:sz w:val="22"/>
                <w:lang w:val="en-AU"/>
              </w:rPr>
              <w:tab/>
              <w:t>Nuclear chemistry provides a range of materials</w:t>
            </w:r>
          </w:p>
        </w:tc>
        <w:tc>
          <w:tcPr>
            <w:tcW w:w="3756" w:type="dxa"/>
          </w:tcPr>
          <w:p w:rsidR="00D61BEE" w:rsidRDefault="00D61BEE" w:rsidP="00D61BEE">
            <w:pPr>
              <w:pStyle w:val="TableBullet10ptb"/>
              <w:numPr>
                <w:ilvl w:val="0"/>
                <w:numId w:val="62"/>
              </w:numPr>
              <w:tabs>
                <w:tab w:val="clear" w:pos="360"/>
              </w:tabs>
              <w:spacing w:before="120" w:after="120"/>
              <w:rPr>
                <w:sz w:val="22"/>
                <w:lang w:val="en-AU"/>
              </w:rPr>
            </w:pPr>
            <w:r>
              <w:rPr>
                <w:rFonts w:ascii="Times New Roman" w:hAnsi="Times New Roman"/>
                <w:sz w:val="22"/>
                <w:lang w:val="en-AU"/>
              </w:rPr>
              <w:t>distinguish between stable and radioactive isotopes and describe the conditions under which a nucleus is unstable</w:t>
            </w:r>
          </w:p>
        </w:tc>
        <w:tc>
          <w:tcPr>
            <w:tcW w:w="3757" w:type="dxa"/>
            <w:vMerge w:val="restart"/>
          </w:tcPr>
          <w:p w:rsidR="00D61BEE" w:rsidRDefault="00D61BEE" w:rsidP="00D61BEE">
            <w:pPr>
              <w:pStyle w:val="TableBullet10ptb"/>
              <w:numPr>
                <w:ilvl w:val="0"/>
                <w:numId w:val="62"/>
              </w:numPr>
              <w:tabs>
                <w:tab w:val="clear" w:pos="360"/>
              </w:tabs>
              <w:spacing w:before="120" w:after="120"/>
              <w:rPr>
                <w:rFonts w:ascii="Times New Roman" w:hAnsi="Times New Roman"/>
                <w:sz w:val="22"/>
                <w:lang w:val="en-AU"/>
              </w:rPr>
            </w:pPr>
            <w:r>
              <w:rPr>
                <w:rFonts w:ascii="Times New Roman" w:hAnsi="Times New Roman"/>
                <w:sz w:val="22"/>
                <w:lang w:val="en-AU"/>
              </w:rPr>
              <w:t>process information from secondary sources to describe recent discoveries of elements</w:t>
            </w:r>
          </w:p>
          <w:p w:rsidR="00D61BEE" w:rsidRDefault="00D61BEE" w:rsidP="00D61BEE">
            <w:pPr>
              <w:pStyle w:val="TableBullet10ptb"/>
              <w:numPr>
                <w:ilvl w:val="0"/>
                <w:numId w:val="63"/>
              </w:numPr>
              <w:tabs>
                <w:tab w:val="clear" w:pos="360"/>
              </w:tabs>
              <w:spacing w:before="120" w:after="120"/>
              <w:rPr>
                <w:rFonts w:ascii="Times New Roman" w:hAnsi="Times New Roman"/>
                <w:lang w:val="en-AU"/>
              </w:rPr>
            </w:pPr>
            <w:r>
              <w:rPr>
                <w:rFonts w:ascii="Times New Roman" w:hAnsi="Times New Roman"/>
                <w:sz w:val="22"/>
                <w:lang w:val="en-AU"/>
              </w:rPr>
              <w:t>use available evidence to analyse benefits and problems associated with the use of radioactive isotopes in identified industries and medicine</w:t>
            </w: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62"/>
              </w:numPr>
              <w:tabs>
                <w:tab w:val="clear" w:pos="360"/>
              </w:tabs>
              <w:spacing w:before="120" w:after="120"/>
              <w:rPr>
                <w:sz w:val="22"/>
                <w:lang w:val="en-AU"/>
              </w:rPr>
            </w:pPr>
            <w:r>
              <w:rPr>
                <w:rFonts w:ascii="Times New Roman" w:hAnsi="Times New Roman"/>
                <w:sz w:val="22"/>
                <w:lang w:val="en-AU"/>
              </w:rPr>
              <w:t xml:space="preserve">describe how transuranic elements are produced </w:t>
            </w:r>
          </w:p>
        </w:tc>
        <w:tc>
          <w:tcPr>
            <w:tcW w:w="3757" w:type="dxa"/>
            <w:vMerge/>
          </w:tcPr>
          <w:p w:rsidR="00D61BEE" w:rsidRDefault="00D61BEE">
            <w:pPr>
              <w:pStyle w:val="TableBullet10ptb"/>
              <w:numPr>
                <w:ilvl w:val="0"/>
                <w:numId w:val="13"/>
              </w:numPr>
              <w:rPr>
                <w:rFonts w:ascii="Times New Roman" w:hAnsi="Times New Roman"/>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62"/>
              </w:numPr>
              <w:tabs>
                <w:tab w:val="clear" w:pos="360"/>
              </w:tabs>
              <w:spacing w:before="120" w:after="120"/>
              <w:rPr>
                <w:sz w:val="22"/>
                <w:lang w:val="en-AU"/>
              </w:rPr>
            </w:pPr>
            <w:r>
              <w:rPr>
                <w:rFonts w:ascii="Times New Roman" w:hAnsi="Times New Roman"/>
                <w:sz w:val="22"/>
                <w:lang w:val="en-AU"/>
              </w:rPr>
              <w:t xml:space="preserve">describe how commercial radioisotopes are produced </w:t>
            </w:r>
          </w:p>
        </w:tc>
        <w:tc>
          <w:tcPr>
            <w:tcW w:w="3757" w:type="dxa"/>
            <w:vMerge/>
          </w:tcPr>
          <w:p w:rsidR="00D61BEE" w:rsidRDefault="00D61BEE">
            <w:pPr>
              <w:pStyle w:val="TableBullet10ptb"/>
              <w:rPr>
                <w:rFonts w:ascii="Times New Roman" w:hAnsi="Times New Roman"/>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numPr>
                <w:ilvl w:val="0"/>
                <w:numId w:val="62"/>
              </w:numPr>
              <w:tabs>
                <w:tab w:val="clear" w:pos="360"/>
              </w:tabs>
              <w:spacing w:before="120" w:after="120"/>
              <w:rPr>
                <w:sz w:val="22"/>
              </w:rPr>
            </w:pPr>
            <w:r>
              <w:rPr>
                <w:sz w:val="22"/>
                <w:lang w:val="en-AU"/>
              </w:rPr>
              <w:t>identify instruments and processes that can be used to detect radiation</w:t>
            </w:r>
          </w:p>
        </w:tc>
        <w:tc>
          <w:tcPr>
            <w:tcW w:w="3757" w:type="dxa"/>
            <w:vMerge/>
          </w:tcPr>
          <w:p w:rsidR="00D61BEE" w:rsidRDefault="00D61BEE">
            <w:pPr>
              <w:pStyle w:val="TableBullet10ptb"/>
              <w:rPr>
                <w:rFonts w:ascii="Times New Roman" w:hAnsi="Times New Roman"/>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62"/>
              </w:numPr>
              <w:tabs>
                <w:tab w:val="clear" w:pos="360"/>
              </w:tabs>
              <w:spacing w:before="120"/>
              <w:rPr>
                <w:rFonts w:ascii="Times New Roman" w:hAnsi="Times New Roman"/>
                <w:sz w:val="22"/>
                <w:lang w:val="en-AU"/>
              </w:rPr>
            </w:pPr>
            <w:r>
              <w:rPr>
                <w:rFonts w:ascii="Times New Roman" w:hAnsi="Times New Roman"/>
                <w:sz w:val="22"/>
                <w:lang w:val="en-AU"/>
              </w:rPr>
              <w:t>identify one use of a named radioisotope:</w:t>
            </w:r>
          </w:p>
          <w:p w:rsidR="00D61BEE" w:rsidRDefault="00D61BEE" w:rsidP="00D61BEE">
            <w:pPr>
              <w:pStyle w:val="TableBullet10dash"/>
            </w:pPr>
            <w:r>
              <w:t xml:space="preserve">in industry </w:t>
            </w:r>
          </w:p>
          <w:p w:rsidR="00D61BEE" w:rsidRDefault="00D61BEE" w:rsidP="00D61BEE">
            <w:pPr>
              <w:pStyle w:val="TableBullet10dash"/>
            </w:pPr>
            <w:r>
              <w:t>in medicine</w:t>
            </w:r>
          </w:p>
        </w:tc>
        <w:tc>
          <w:tcPr>
            <w:tcW w:w="3757" w:type="dxa"/>
            <w:vMerge/>
          </w:tcPr>
          <w:p w:rsidR="00D61BEE" w:rsidRDefault="00D61BEE">
            <w:pPr>
              <w:pStyle w:val="TableBullet10ptb"/>
              <w:rPr>
                <w:rFonts w:ascii="Times New Roman" w:hAnsi="Times New Roman"/>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62"/>
              </w:numPr>
              <w:tabs>
                <w:tab w:val="clear" w:pos="360"/>
              </w:tabs>
              <w:spacing w:before="120" w:after="120"/>
              <w:rPr>
                <w:rFonts w:ascii="Times New Roman" w:hAnsi="Times New Roman"/>
                <w:sz w:val="22"/>
                <w:lang w:val="en-AU"/>
              </w:rPr>
            </w:pPr>
            <w:r>
              <w:rPr>
                <w:rFonts w:ascii="Times New Roman" w:hAnsi="Times New Roman"/>
                <w:sz w:val="22"/>
                <w:lang w:val="en-AU"/>
              </w:rPr>
              <w:t>describe the way in which the above named industrial and medical radioisotopes are used and explain their use in terms of their properties</w:t>
            </w:r>
          </w:p>
        </w:tc>
        <w:tc>
          <w:tcPr>
            <w:tcW w:w="3757" w:type="dxa"/>
            <w:vMerge/>
          </w:tcPr>
          <w:p w:rsidR="00D61BEE" w:rsidRDefault="00D61BEE">
            <w:pPr>
              <w:pStyle w:val="TableBullet10ptb"/>
              <w:rPr>
                <w:rFonts w:ascii="Times New Roman" w:hAnsi="Times New Roman"/>
                <w:lang w:val="en-AU"/>
              </w:rPr>
            </w:pPr>
          </w:p>
        </w:tc>
      </w:tr>
    </w:tbl>
    <w:p w:rsidR="00D61BEE" w:rsidRDefault="00D61BEE" w:rsidP="00D61BEE">
      <w:pPr>
        <w:pStyle w:val="Heading2"/>
        <w:rPr>
          <w:lang w:val="en-AU"/>
        </w:rPr>
      </w:pPr>
      <w:r>
        <w:rPr>
          <w:lang w:val="en-AU"/>
        </w:rPr>
        <w:br w:type="page"/>
      </w:r>
      <w:bookmarkStart w:id="23" w:name="_Toc240350076"/>
      <w:r>
        <w:rPr>
          <w:lang w:val="en-AU"/>
        </w:rPr>
        <w:lastRenderedPageBreak/>
        <w:t>9.3</w:t>
      </w:r>
      <w:r>
        <w:rPr>
          <w:lang w:val="en-AU"/>
        </w:rPr>
        <w:tab/>
        <w:t>The Acidic Environment</w:t>
      </w:r>
      <w:bookmarkEnd w:id="23"/>
    </w:p>
    <w:p w:rsidR="00D61BEE" w:rsidRDefault="00D61BEE" w:rsidP="00D61BEE">
      <w:pPr>
        <w:pStyle w:val="Head3"/>
        <w:spacing w:before="240"/>
        <w:rPr>
          <w:rFonts w:ascii="Times New Roman" w:hAnsi="Times New Roman"/>
          <w:lang w:val="en-AU"/>
        </w:rPr>
      </w:pPr>
      <w:r>
        <w:rPr>
          <w:rFonts w:ascii="Times New Roman" w:hAnsi="Times New Roman"/>
          <w:lang w:val="en-AU"/>
        </w:rPr>
        <w:t>Contextual Outline</w:t>
      </w:r>
    </w:p>
    <w:p w:rsidR="00D61BEE" w:rsidRDefault="00D61BEE">
      <w:pPr>
        <w:pStyle w:val="BodyText1"/>
        <w:rPr>
          <w:lang w:val="en-AU"/>
        </w:rPr>
      </w:pPr>
      <w:r>
        <w:rPr>
          <w:lang w:val="en-AU"/>
        </w:rPr>
        <w:t>Acidic and basic environments exist everywhere. The human body has a slightly acidic skin surface to assist in disease control and digestion occurs in both acidic and basic environments to assist the breakdown of the biopolymers constituting food. Indeed, microorganisms found in the digestive system are well adapted to acidic or basic environments.</w:t>
      </w:r>
    </w:p>
    <w:p w:rsidR="00D61BEE" w:rsidRDefault="00D61BEE">
      <w:pPr>
        <w:pStyle w:val="BodyText1"/>
        <w:rPr>
          <w:lang w:val="en-AU"/>
        </w:rPr>
      </w:pPr>
      <w:r>
        <w:rPr>
          <w:lang w:val="en-AU"/>
        </w:rPr>
        <w:t xml:space="preserve">Many industries use acidic and basic compounds for a wide range of purposes and these compounds are found in daily use within the home. Because of this, an awareness of the properties of acids and bases is important for safe handling of materials. Currently, concerns exist about the increased release of acidic and basic substances into the environment and the impact of these substances on the environment and the organisms within those environments. </w:t>
      </w:r>
    </w:p>
    <w:p w:rsidR="00D61BEE" w:rsidRDefault="00D61BEE" w:rsidP="00D61BEE">
      <w:pPr>
        <w:pStyle w:val="BodyText1"/>
        <w:spacing w:after="240"/>
        <w:rPr>
          <w:lang w:val="en-AU"/>
        </w:rPr>
      </w:pPr>
      <w:r>
        <w:rPr>
          <w:lang w:val="en-AU"/>
        </w:rPr>
        <w:t>This module increases students’ understanding of the history, nature and practice of chemistry, the applications and uses of chemistry and implications of chemistry for society and the environment.</w:t>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BodyText1"/>
              <w:spacing w:before="60" w:after="60"/>
              <w:rPr>
                <w:sz w:val="20"/>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BodyText1"/>
              <w:spacing w:line="240" w:lineRule="exact"/>
              <w:ind w:left="284" w:hanging="284"/>
              <w:rPr>
                <w:sz w:val="22"/>
                <w:lang w:val="en-AU"/>
              </w:rPr>
            </w:pPr>
            <w:r>
              <w:rPr>
                <w:b/>
                <w:sz w:val="22"/>
                <w:lang w:val="en-AU"/>
              </w:rPr>
              <w:t xml:space="preserve">1. </w:t>
            </w:r>
            <w:r>
              <w:rPr>
                <w:b/>
                <w:sz w:val="22"/>
                <w:lang w:val="en-AU"/>
              </w:rPr>
              <w:tab/>
              <w:t>Indicators were identified with the observation that the colour of some flowers depends on soil composition</w:t>
            </w:r>
          </w:p>
        </w:tc>
        <w:tc>
          <w:tcPr>
            <w:tcW w:w="3756" w:type="dxa"/>
          </w:tcPr>
          <w:p w:rsidR="00D61BEE" w:rsidRDefault="00D61BEE" w:rsidP="00D61BEE">
            <w:pPr>
              <w:pStyle w:val="Tablebullet10pt"/>
              <w:numPr>
                <w:ilvl w:val="0"/>
                <w:numId w:val="63"/>
              </w:numPr>
              <w:tabs>
                <w:tab w:val="clear" w:pos="360"/>
              </w:tabs>
              <w:spacing w:before="120" w:after="120"/>
              <w:rPr>
                <w:rFonts w:ascii="Times New Roman" w:hAnsi="Times New Roman"/>
                <w:i/>
                <w:sz w:val="22"/>
                <w:lang w:val="en-AU"/>
              </w:rPr>
            </w:pPr>
            <w:r>
              <w:rPr>
                <w:rFonts w:ascii="Times New Roman" w:hAnsi="Times New Roman"/>
                <w:sz w:val="22"/>
                <w:lang w:val="en-AU"/>
              </w:rPr>
              <w:t>classify common substances as acidic, basic or neutral</w:t>
            </w:r>
          </w:p>
        </w:tc>
        <w:tc>
          <w:tcPr>
            <w:tcW w:w="3757" w:type="dxa"/>
            <w:vMerge w:val="restart"/>
          </w:tcPr>
          <w:p w:rsidR="00D61BEE" w:rsidRDefault="00D61BEE" w:rsidP="00D61BEE">
            <w:pPr>
              <w:pStyle w:val="Tablebullet10pt"/>
              <w:numPr>
                <w:ilvl w:val="0"/>
                <w:numId w:val="63"/>
              </w:numPr>
              <w:tabs>
                <w:tab w:val="clear" w:pos="360"/>
              </w:tabs>
              <w:spacing w:before="120" w:after="120"/>
              <w:rPr>
                <w:rFonts w:ascii="Times New Roman" w:hAnsi="Times New Roman"/>
                <w:i/>
                <w:sz w:val="22"/>
                <w:lang w:val="en-AU"/>
              </w:rPr>
            </w:pPr>
            <w:r>
              <w:rPr>
                <w:rFonts w:ascii="Times New Roman" w:hAnsi="Times New Roman"/>
                <w:sz w:val="22"/>
                <w:lang w:val="en-AU"/>
              </w:rPr>
              <w:t>perform a first-hand investigation to prepare and test a natural indicator</w:t>
            </w:r>
          </w:p>
          <w:p w:rsidR="00D61BEE" w:rsidRDefault="00D61BEE" w:rsidP="00D61BEE">
            <w:pPr>
              <w:pStyle w:val="Tablebullet10pt"/>
              <w:numPr>
                <w:ilvl w:val="0"/>
                <w:numId w:val="63"/>
              </w:numPr>
              <w:tabs>
                <w:tab w:val="clear" w:pos="360"/>
              </w:tabs>
              <w:spacing w:before="120" w:after="120"/>
              <w:rPr>
                <w:rFonts w:ascii="Times New Roman" w:hAnsi="Times New Roman"/>
                <w:i/>
                <w:sz w:val="22"/>
                <w:lang w:val="en-AU"/>
              </w:rPr>
            </w:pPr>
            <w:r>
              <w:rPr>
                <w:rFonts w:ascii="Times New Roman" w:hAnsi="Times New Roman"/>
                <w:sz w:val="22"/>
                <w:lang w:val="en-AU"/>
              </w:rPr>
              <w:t>identify data and choose resources to gather information about the colour changes of a range of indicators</w:t>
            </w:r>
          </w:p>
          <w:p w:rsidR="00D61BEE" w:rsidRDefault="00D61BEE" w:rsidP="00D61BEE">
            <w:pPr>
              <w:pStyle w:val="Tablebullet10pt"/>
              <w:numPr>
                <w:ilvl w:val="0"/>
                <w:numId w:val="63"/>
              </w:numPr>
              <w:tabs>
                <w:tab w:val="clear" w:pos="360"/>
              </w:tabs>
              <w:spacing w:before="120" w:after="120"/>
              <w:rPr>
                <w:rFonts w:ascii="Times New Roman" w:hAnsi="Times New Roman"/>
                <w:i/>
                <w:sz w:val="22"/>
                <w:lang w:val="en-AU"/>
              </w:rPr>
            </w:pPr>
            <w:r>
              <w:rPr>
                <w:rFonts w:ascii="Times New Roman" w:hAnsi="Times New Roman"/>
                <w:sz w:val="22"/>
                <w:lang w:val="en-AU"/>
              </w:rPr>
              <w:t>solve problems by applying information about the colour changes of indicators to classify some household substances as acidic, neutral or basic</w:t>
            </w:r>
          </w:p>
        </w:tc>
      </w:tr>
      <w:tr w:rsidR="00D61BEE">
        <w:trPr>
          <w:trHeight w:val="493"/>
        </w:trPr>
        <w:tc>
          <w:tcPr>
            <w:tcW w:w="2376" w:type="dxa"/>
            <w:vMerge/>
          </w:tcPr>
          <w:p w:rsidR="00D61BEE" w:rsidRDefault="00D61BEE">
            <w:pPr>
              <w:pStyle w:val="BodyText1"/>
              <w:rPr>
                <w:sz w:val="22"/>
                <w:lang w:val="en-AU"/>
              </w:rPr>
            </w:pPr>
          </w:p>
        </w:tc>
        <w:tc>
          <w:tcPr>
            <w:tcW w:w="3756" w:type="dxa"/>
            <w:vMerge w:val="restart"/>
          </w:tcPr>
          <w:p w:rsidR="00D61BEE" w:rsidRDefault="00D61BEE" w:rsidP="00D61BEE">
            <w:pPr>
              <w:pStyle w:val="TableBullet10ptb"/>
              <w:numPr>
                <w:ilvl w:val="0"/>
                <w:numId w:val="63"/>
              </w:numPr>
              <w:tabs>
                <w:tab w:val="clear" w:pos="360"/>
              </w:tabs>
              <w:spacing w:before="120" w:after="120"/>
              <w:rPr>
                <w:rFonts w:ascii="Times New Roman" w:hAnsi="Times New Roman"/>
                <w:i/>
                <w:sz w:val="22"/>
                <w:lang w:val="en-AU"/>
              </w:rPr>
            </w:pPr>
            <w:r>
              <w:rPr>
                <w:rFonts w:ascii="Times New Roman" w:hAnsi="Times New Roman"/>
                <w:sz w:val="22"/>
                <w:lang w:val="en-AU"/>
              </w:rPr>
              <w:t xml:space="preserve">identify that indicators such as litmus, phenolphthalein, methyl orange and </w:t>
            </w:r>
            <w:proofErr w:type="spellStart"/>
            <w:r>
              <w:rPr>
                <w:rFonts w:ascii="Times New Roman" w:hAnsi="Times New Roman"/>
                <w:sz w:val="22"/>
                <w:lang w:val="en-AU"/>
              </w:rPr>
              <w:t>bromothymol</w:t>
            </w:r>
            <w:proofErr w:type="spellEnd"/>
            <w:r>
              <w:rPr>
                <w:rFonts w:ascii="Times New Roman" w:hAnsi="Times New Roman"/>
                <w:sz w:val="22"/>
                <w:lang w:val="en-AU"/>
              </w:rPr>
              <w:t xml:space="preserve"> blue can be used to determine the acidic or basic nature of a material over a range, and that the range is identified by change in indicator colour</w:t>
            </w:r>
          </w:p>
        </w:tc>
        <w:tc>
          <w:tcPr>
            <w:tcW w:w="3757" w:type="dxa"/>
            <w:vMerge/>
          </w:tcPr>
          <w:p w:rsidR="00D61BEE" w:rsidRDefault="00D61BEE">
            <w:pPr>
              <w:pStyle w:val="Tablebullet10pt"/>
              <w:numPr>
                <w:ilvl w:val="0"/>
                <w:numId w:val="10"/>
              </w:numPr>
              <w:rPr>
                <w:rFonts w:ascii="Times New Roman" w:hAnsi="Times New Roman"/>
                <w:i/>
                <w:sz w:val="22"/>
                <w:lang w:val="en-AU"/>
              </w:rPr>
            </w:pPr>
          </w:p>
        </w:tc>
      </w:tr>
      <w:tr w:rsidR="00D61BEE">
        <w:trPr>
          <w:trHeight w:val="493"/>
        </w:trPr>
        <w:tc>
          <w:tcPr>
            <w:tcW w:w="2376" w:type="dxa"/>
            <w:vMerge/>
          </w:tcPr>
          <w:p w:rsidR="00D61BEE" w:rsidRDefault="00D61BEE">
            <w:pPr>
              <w:pStyle w:val="BodyText1"/>
              <w:rPr>
                <w:sz w:val="22"/>
                <w:lang w:val="en-AU"/>
              </w:rPr>
            </w:pPr>
          </w:p>
        </w:tc>
        <w:tc>
          <w:tcPr>
            <w:tcW w:w="3756" w:type="dxa"/>
            <w:vMerge/>
          </w:tcPr>
          <w:p w:rsidR="00D61BEE" w:rsidRDefault="00D61BEE" w:rsidP="00D61BEE">
            <w:pPr>
              <w:pStyle w:val="TableBullet10ptb"/>
              <w:numPr>
                <w:ilvl w:val="0"/>
                <w:numId w:val="63"/>
              </w:numPr>
              <w:tabs>
                <w:tab w:val="clear" w:pos="360"/>
              </w:tabs>
              <w:spacing w:before="120" w:after="120"/>
              <w:rPr>
                <w:rFonts w:ascii="Times New Roman" w:hAnsi="Times New Roman"/>
                <w:i/>
                <w:sz w:val="22"/>
                <w:lang w:val="en-AU"/>
              </w:rPr>
            </w:pPr>
          </w:p>
        </w:tc>
        <w:tc>
          <w:tcPr>
            <w:tcW w:w="3757" w:type="dxa"/>
            <w:vMerge/>
          </w:tcPr>
          <w:p w:rsidR="00D61BEE" w:rsidRDefault="00D61BEE">
            <w:pPr>
              <w:pStyle w:val="Tablebullet10pt"/>
              <w:numPr>
                <w:ilvl w:val="0"/>
                <w:numId w:val="10"/>
              </w:numPr>
              <w:rPr>
                <w:rFonts w:ascii="Times New Roman" w:hAnsi="Times New Roman"/>
                <w:i/>
                <w:sz w:val="22"/>
                <w:lang w:val="en-AU"/>
              </w:rPr>
            </w:pPr>
          </w:p>
        </w:tc>
      </w:tr>
      <w:tr w:rsidR="00D61BEE">
        <w:tc>
          <w:tcPr>
            <w:tcW w:w="2376" w:type="dxa"/>
            <w:vMerge/>
          </w:tcPr>
          <w:p w:rsidR="00D61BEE" w:rsidRDefault="00D61BEE">
            <w:pPr>
              <w:pStyle w:val="BodyText1"/>
              <w:rPr>
                <w:sz w:val="22"/>
                <w:lang w:val="en-AU"/>
              </w:rPr>
            </w:pPr>
          </w:p>
        </w:tc>
        <w:tc>
          <w:tcPr>
            <w:tcW w:w="3756" w:type="dxa"/>
          </w:tcPr>
          <w:p w:rsidR="00D61BEE" w:rsidRDefault="00D61BEE" w:rsidP="00D61BEE">
            <w:pPr>
              <w:pStyle w:val="Tablebullet10pt"/>
              <w:numPr>
                <w:ilvl w:val="0"/>
                <w:numId w:val="63"/>
              </w:numPr>
              <w:tabs>
                <w:tab w:val="clear" w:pos="360"/>
              </w:tabs>
              <w:spacing w:before="120" w:after="120"/>
              <w:rPr>
                <w:rFonts w:ascii="Times New Roman" w:hAnsi="Times New Roman"/>
                <w:i/>
                <w:sz w:val="22"/>
                <w:lang w:val="en-AU"/>
              </w:rPr>
            </w:pPr>
            <w:r>
              <w:rPr>
                <w:rFonts w:ascii="Times New Roman" w:hAnsi="Times New Roman"/>
                <w:sz w:val="22"/>
                <w:lang w:val="en-AU"/>
              </w:rPr>
              <w:t>identify and describe some everyday uses of indicators including the testing of soil acidity/basicity</w:t>
            </w:r>
          </w:p>
        </w:tc>
        <w:tc>
          <w:tcPr>
            <w:tcW w:w="3757" w:type="dxa"/>
            <w:vMerge/>
          </w:tcPr>
          <w:p w:rsidR="00D61BEE" w:rsidRDefault="00D61BEE">
            <w:pPr>
              <w:pStyle w:val="TableBullet10ptb"/>
              <w:spacing w:before="120"/>
              <w:ind w:left="0" w:firstLine="0"/>
              <w:rPr>
                <w:rFonts w:ascii="Times New Roman" w:hAnsi="Times New Roman"/>
                <w:i/>
                <w:sz w:val="22"/>
                <w:lang w:val="en-AU"/>
              </w:rPr>
            </w:pPr>
          </w:p>
        </w:tc>
      </w:tr>
    </w:tbl>
    <w:p w:rsidR="00D61BEE" w:rsidRDefault="00D61BEE">
      <w:pPr>
        <w:pStyle w:val="a"/>
      </w:pPr>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vAlign w:val="center"/>
          </w:tcPr>
          <w:p w:rsidR="00D61BEE" w:rsidRDefault="00D61BEE" w:rsidP="00D61BEE">
            <w:pPr>
              <w:pStyle w:val="BodyText1"/>
              <w:spacing w:before="60" w:after="60"/>
              <w:rPr>
                <w:sz w:val="20"/>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
              <w:spacing w:before="120" w:after="120"/>
              <w:rPr>
                <w:rFonts w:ascii="Times New Roman" w:hAnsi="Times New Roman"/>
                <w:b/>
                <w:sz w:val="22"/>
                <w:lang w:val="en-AU"/>
              </w:rPr>
            </w:pPr>
            <w:r>
              <w:rPr>
                <w:rFonts w:ascii="Times New Roman" w:hAnsi="Times New Roman"/>
                <w:b/>
                <w:sz w:val="22"/>
                <w:lang w:val="en-AU"/>
              </w:rPr>
              <w:t xml:space="preserve">2. </w:t>
            </w:r>
            <w:r>
              <w:rPr>
                <w:rFonts w:ascii="Times New Roman" w:hAnsi="Times New Roman"/>
                <w:b/>
                <w:sz w:val="22"/>
                <w:lang w:val="en-AU"/>
              </w:rPr>
              <w:tab/>
              <w:t xml:space="preserve">While we usually think of the air around us as neutral, the atmosphere naturally contains acidic oxides of carbon, nitrogen and </w:t>
            </w:r>
            <w:proofErr w:type="spellStart"/>
            <w:r>
              <w:rPr>
                <w:rFonts w:ascii="Times New Roman" w:hAnsi="Times New Roman"/>
                <w:b/>
                <w:sz w:val="22"/>
                <w:lang w:val="en-AU"/>
              </w:rPr>
              <w:t>sulfur</w:t>
            </w:r>
            <w:proofErr w:type="spellEnd"/>
            <w:r>
              <w:rPr>
                <w:rFonts w:ascii="Times New Roman" w:hAnsi="Times New Roman"/>
                <w:b/>
                <w:sz w:val="22"/>
                <w:lang w:val="en-AU"/>
              </w:rPr>
              <w:t>. The concentrations of these acidic oxides have been increasing since the Industrial Revolution</w:t>
            </w:r>
          </w:p>
          <w:p w:rsidR="00D61BEE" w:rsidRDefault="00D61BEE">
            <w:pPr>
              <w:pStyle w:val="Tablebullet10pt"/>
              <w:spacing w:before="120" w:after="120"/>
              <w:rPr>
                <w:rFonts w:ascii="Times New Roman" w:hAnsi="Times New Roman"/>
                <w:b/>
                <w:sz w:val="22"/>
                <w:lang w:val="en-AU"/>
              </w:rPr>
            </w:pPr>
          </w:p>
        </w:tc>
        <w:tc>
          <w:tcPr>
            <w:tcW w:w="3756" w:type="dxa"/>
          </w:tcPr>
          <w:p w:rsidR="00D61BEE" w:rsidRDefault="00D61BEE" w:rsidP="00D61BEE">
            <w:pPr>
              <w:pStyle w:val="Tablebullet10pt"/>
              <w:numPr>
                <w:ilvl w:val="0"/>
                <w:numId w:val="64"/>
              </w:numPr>
              <w:tabs>
                <w:tab w:val="clear" w:pos="360"/>
              </w:tabs>
              <w:spacing w:before="120" w:after="120"/>
              <w:rPr>
                <w:rFonts w:ascii="Times New Roman" w:hAnsi="Times New Roman"/>
                <w:i/>
                <w:sz w:val="22"/>
                <w:lang w:val="en-AU"/>
              </w:rPr>
            </w:pPr>
            <w:r>
              <w:rPr>
                <w:rFonts w:ascii="Times New Roman" w:hAnsi="Times New Roman"/>
                <w:sz w:val="22"/>
                <w:lang w:val="en-AU"/>
              </w:rPr>
              <w:t>identify oxides of non-metals which act as acids and describe the conditions under which they act as acids</w:t>
            </w:r>
          </w:p>
        </w:tc>
        <w:tc>
          <w:tcPr>
            <w:tcW w:w="3757" w:type="dxa"/>
            <w:vMerge w:val="restart"/>
          </w:tcPr>
          <w:p w:rsidR="00D61BEE" w:rsidRDefault="00D61BEE" w:rsidP="00D61BEE">
            <w:pPr>
              <w:pStyle w:val="Tablebullet10pt"/>
              <w:numPr>
                <w:ilvl w:val="0"/>
                <w:numId w:val="64"/>
              </w:numPr>
              <w:tabs>
                <w:tab w:val="clear" w:pos="360"/>
              </w:tabs>
              <w:spacing w:before="120" w:after="120"/>
              <w:rPr>
                <w:rFonts w:ascii="Times New Roman" w:hAnsi="Times New Roman"/>
                <w:i/>
                <w:sz w:val="22"/>
                <w:lang w:val="en-AU"/>
              </w:rPr>
            </w:pPr>
            <w:r>
              <w:rPr>
                <w:rFonts w:ascii="Times New Roman" w:hAnsi="Times New Roman"/>
                <w:sz w:val="22"/>
                <w:lang w:val="en-AU"/>
              </w:rPr>
              <w:t xml:space="preserve">identify data, plan and perform a first-hand investigation to </w:t>
            </w:r>
            <w:proofErr w:type="spellStart"/>
            <w:r>
              <w:rPr>
                <w:rFonts w:ascii="Times New Roman" w:hAnsi="Times New Roman"/>
                <w:sz w:val="22"/>
                <w:lang w:val="en-AU"/>
              </w:rPr>
              <w:t>decarbonate</w:t>
            </w:r>
            <w:proofErr w:type="spellEnd"/>
            <w:r>
              <w:rPr>
                <w:rFonts w:ascii="Times New Roman" w:hAnsi="Times New Roman"/>
                <w:sz w:val="22"/>
                <w:lang w:val="en-AU"/>
              </w:rPr>
              <w:t xml:space="preserve"> soft drink and gather data to measure the mass changes involved and calculate the volume of gas released at 25˚C and 100kPa</w:t>
            </w:r>
          </w:p>
          <w:p w:rsidR="00D61BEE" w:rsidRDefault="00D61BEE" w:rsidP="00D61BEE">
            <w:pPr>
              <w:pStyle w:val="Tablebullet10pt"/>
              <w:numPr>
                <w:ilvl w:val="0"/>
                <w:numId w:val="64"/>
              </w:numPr>
              <w:tabs>
                <w:tab w:val="clear" w:pos="360"/>
              </w:tabs>
              <w:spacing w:before="120" w:after="120"/>
              <w:rPr>
                <w:rFonts w:ascii="Times New Roman" w:hAnsi="Times New Roman"/>
                <w:i/>
                <w:sz w:val="22"/>
                <w:lang w:val="en-AU"/>
              </w:rPr>
            </w:pPr>
            <w:r>
              <w:rPr>
                <w:rFonts w:ascii="Times New Roman" w:hAnsi="Times New Roman"/>
                <w:sz w:val="22"/>
                <w:lang w:val="en-AU"/>
              </w:rPr>
              <w:t xml:space="preserve">analyse information from secondary sources to summarise the industrial origins of </w:t>
            </w:r>
            <w:proofErr w:type="spellStart"/>
            <w:r>
              <w:rPr>
                <w:rFonts w:ascii="Times New Roman" w:hAnsi="Times New Roman"/>
                <w:sz w:val="22"/>
                <w:lang w:val="en-AU"/>
              </w:rPr>
              <w:t>sulfur</w:t>
            </w:r>
            <w:proofErr w:type="spellEnd"/>
            <w:r>
              <w:rPr>
                <w:rFonts w:ascii="Times New Roman" w:hAnsi="Times New Roman"/>
                <w:sz w:val="22"/>
                <w:lang w:val="en-AU"/>
              </w:rPr>
              <w:t xml:space="preserve"> dioxide and oxides of nitrogen and evaluate reasons for concern about their release into the environment</w:t>
            </w:r>
          </w:p>
        </w:tc>
      </w:tr>
      <w:tr w:rsidR="00D61BEE">
        <w:trPr>
          <w:trHeight w:val="600"/>
        </w:trPr>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vMerge w:val="restart"/>
          </w:tcPr>
          <w:p w:rsidR="00D61BEE" w:rsidRDefault="00D61BEE" w:rsidP="00D61BEE">
            <w:pPr>
              <w:pStyle w:val="TableBullet10ptb"/>
              <w:numPr>
                <w:ilvl w:val="0"/>
                <w:numId w:val="64"/>
              </w:numPr>
              <w:tabs>
                <w:tab w:val="clear" w:pos="360"/>
              </w:tabs>
              <w:spacing w:before="120" w:after="120"/>
              <w:rPr>
                <w:rFonts w:ascii="Times New Roman" w:hAnsi="Times New Roman"/>
                <w:i/>
                <w:sz w:val="22"/>
                <w:lang w:val="en-AU"/>
              </w:rPr>
            </w:pPr>
            <w:r>
              <w:rPr>
                <w:rFonts w:ascii="Times New Roman" w:hAnsi="Times New Roman"/>
                <w:sz w:val="22"/>
                <w:lang w:val="en-AU"/>
              </w:rPr>
              <w:t>analyse the position of these non-metals in the Periodic Table and outline the relationship between position of elements in the Periodic Table and acidity/basicity of oxides</w:t>
            </w:r>
          </w:p>
        </w:tc>
        <w:tc>
          <w:tcPr>
            <w:tcW w:w="3757" w:type="dxa"/>
            <w:vMerge/>
          </w:tcPr>
          <w:p w:rsidR="00D61BEE" w:rsidRDefault="00D61BEE" w:rsidP="00D61BEE">
            <w:pPr>
              <w:pStyle w:val="Tablebullet10pt"/>
              <w:numPr>
                <w:ilvl w:val="0"/>
                <w:numId w:val="10"/>
              </w:numPr>
              <w:tabs>
                <w:tab w:val="clear" w:pos="360"/>
                <w:tab w:val="num" w:pos="317"/>
              </w:tabs>
              <w:rPr>
                <w:rFonts w:ascii="Times New Roman" w:hAnsi="Times New Roman"/>
                <w:i/>
                <w:sz w:val="22"/>
                <w:lang w:val="en-AU"/>
              </w:rPr>
            </w:pPr>
          </w:p>
        </w:tc>
      </w:tr>
      <w:tr w:rsidR="00D61BEE">
        <w:trPr>
          <w:trHeight w:val="600"/>
        </w:trPr>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vMerge/>
          </w:tcPr>
          <w:p w:rsidR="00D61BEE" w:rsidRDefault="00D61BEE" w:rsidP="00D61BEE">
            <w:pPr>
              <w:pStyle w:val="TableBullet10ptb"/>
              <w:numPr>
                <w:ilvl w:val="0"/>
                <w:numId w:val="64"/>
              </w:numPr>
              <w:tabs>
                <w:tab w:val="clear" w:pos="360"/>
              </w:tabs>
              <w:spacing w:before="120" w:after="120"/>
              <w:rPr>
                <w:rFonts w:ascii="Times New Roman" w:hAnsi="Times New Roman"/>
                <w:sz w:val="22"/>
                <w:lang w:val="en-AU"/>
              </w:rPr>
            </w:pPr>
          </w:p>
        </w:tc>
        <w:tc>
          <w:tcPr>
            <w:tcW w:w="3757" w:type="dxa"/>
            <w:vMerge/>
          </w:tcPr>
          <w:p w:rsidR="00D61BEE" w:rsidRDefault="00D61BEE" w:rsidP="00D61BEE">
            <w:pPr>
              <w:pStyle w:val="Tablebullet10pt"/>
              <w:numPr>
                <w:ilvl w:val="0"/>
                <w:numId w:val="10"/>
              </w:numPr>
              <w:tabs>
                <w:tab w:val="clear" w:pos="360"/>
                <w:tab w:val="num" w:pos="317"/>
              </w:tabs>
              <w:rPr>
                <w:rFonts w:ascii="Times New Roman" w:hAnsi="Times New Roman"/>
                <w:i/>
                <w:sz w:val="22"/>
                <w:lang w:val="en-AU"/>
              </w:rPr>
            </w:pP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pStyle w:val="Tablebullet10pt"/>
              <w:numPr>
                <w:ilvl w:val="0"/>
                <w:numId w:val="64"/>
              </w:numPr>
              <w:tabs>
                <w:tab w:val="clear" w:pos="360"/>
              </w:tabs>
              <w:spacing w:before="120" w:after="120"/>
              <w:rPr>
                <w:rFonts w:ascii="Times New Roman" w:hAnsi="Times New Roman"/>
                <w:i/>
                <w:sz w:val="22"/>
                <w:lang w:val="en-AU"/>
              </w:rPr>
            </w:pPr>
            <w:r>
              <w:rPr>
                <w:rFonts w:ascii="Times New Roman" w:hAnsi="Times New Roman"/>
                <w:spacing w:val="-5"/>
                <w:sz w:val="22"/>
                <w:lang w:val="en-AU"/>
              </w:rPr>
              <w:t xml:space="preserve">define Le </w:t>
            </w:r>
            <w:proofErr w:type="spellStart"/>
            <w:r>
              <w:rPr>
                <w:rFonts w:ascii="Times New Roman" w:hAnsi="Times New Roman"/>
                <w:spacing w:val="-5"/>
                <w:sz w:val="22"/>
                <w:lang w:val="en-AU"/>
              </w:rPr>
              <w:t>Chatelier’s</w:t>
            </w:r>
            <w:proofErr w:type="spellEnd"/>
            <w:r>
              <w:rPr>
                <w:rFonts w:ascii="Times New Roman" w:hAnsi="Times New Roman"/>
                <w:spacing w:val="-5"/>
                <w:sz w:val="22"/>
                <w:lang w:val="en-AU"/>
              </w:rPr>
              <w:t xml:space="preserve"> principle</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64"/>
              </w:numPr>
              <w:tabs>
                <w:tab w:val="clear" w:pos="360"/>
              </w:tabs>
              <w:spacing w:before="120" w:after="120"/>
              <w:rPr>
                <w:spacing w:val="-5"/>
                <w:sz w:val="22"/>
                <w:lang w:val="en-AU"/>
              </w:rPr>
            </w:pPr>
            <w:r>
              <w:rPr>
                <w:rFonts w:ascii="Times New Roman" w:hAnsi="Times New Roman"/>
                <w:spacing w:val="-5"/>
                <w:sz w:val="22"/>
                <w:lang w:val="en-AU"/>
              </w:rPr>
              <w:t>identify factors which can affect the equilibrium in a reversible reaction</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numPr>
                <w:ilvl w:val="0"/>
                <w:numId w:val="64"/>
              </w:numPr>
              <w:tabs>
                <w:tab w:val="clear" w:pos="360"/>
              </w:tabs>
              <w:spacing w:before="120" w:after="120"/>
              <w:rPr>
                <w:sz w:val="22"/>
              </w:rPr>
            </w:pPr>
            <w:r>
              <w:rPr>
                <w:spacing w:val="-5"/>
                <w:sz w:val="22"/>
                <w:lang w:val="en-AU"/>
              </w:rPr>
              <w:t xml:space="preserve">describe the solubility of carbon dioxide in water under various conditions as an equilibrium process and explain in terms of Le </w:t>
            </w:r>
            <w:proofErr w:type="spellStart"/>
            <w:r>
              <w:rPr>
                <w:spacing w:val="-5"/>
                <w:sz w:val="22"/>
                <w:lang w:val="en-AU"/>
              </w:rPr>
              <w:t>Chatelier’s</w:t>
            </w:r>
            <w:proofErr w:type="spellEnd"/>
            <w:r>
              <w:rPr>
                <w:spacing w:val="-5"/>
                <w:sz w:val="22"/>
                <w:lang w:val="en-AU"/>
              </w:rPr>
              <w:t xml:space="preserve"> principle</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64"/>
              </w:numPr>
              <w:tabs>
                <w:tab w:val="clear" w:pos="360"/>
              </w:tabs>
              <w:spacing w:before="120" w:after="120"/>
              <w:rPr>
                <w:spacing w:val="-5"/>
                <w:sz w:val="22"/>
                <w:lang w:val="en-AU"/>
              </w:rPr>
            </w:pPr>
            <w:r>
              <w:rPr>
                <w:rFonts w:ascii="Times New Roman" w:hAnsi="Times New Roman"/>
                <w:spacing w:val="-5"/>
                <w:sz w:val="22"/>
                <w:lang w:val="en-AU"/>
              </w:rPr>
              <w:t xml:space="preserve">identify natural and industrial sources of </w:t>
            </w:r>
            <w:proofErr w:type="spellStart"/>
            <w:r>
              <w:rPr>
                <w:rFonts w:ascii="Times New Roman" w:hAnsi="Times New Roman"/>
                <w:spacing w:val="-5"/>
                <w:sz w:val="22"/>
                <w:lang w:val="en-AU"/>
              </w:rPr>
              <w:t>sulfur</w:t>
            </w:r>
            <w:proofErr w:type="spellEnd"/>
            <w:r>
              <w:rPr>
                <w:rFonts w:ascii="Times New Roman" w:hAnsi="Times New Roman"/>
                <w:spacing w:val="-5"/>
                <w:sz w:val="22"/>
                <w:lang w:val="en-AU"/>
              </w:rPr>
              <w:t xml:space="preserve"> dioxide and oxides of nitrogen</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numPr>
                <w:ilvl w:val="0"/>
                <w:numId w:val="64"/>
              </w:numPr>
              <w:tabs>
                <w:tab w:val="clear" w:pos="360"/>
              </w:tabs>
              <w:spacing w:before="120" w:after="120"/>
              <w:rPr>
                <w:sz w:val="22"/>
              </w:rPr>
            </w:pPr>
            <w:r>
              <w:rPr>
                <w:spacing w:val="-5"/>
                <w:sz w:val="22"/>
                <w:lang w:val="en-AU"/>
              </w:rPr>
              <w:t xml:space="preserve">describe, using equations, examples of chemical reactions which release </w:t>
            </w:r>
            <w:proofErr w:type="spellStart"/>
            <w:r>
              <w:rPr>
                <w:spacing w:val="-5"/>
                <w:sz w:val="22"/>
                <w:lang w:val="en-AU"/>
              </w:rPr>
              <w:t>sulfur</w:t>
            </w:r>
            <w:proofErr w:type="spellEnd"/>
            <w:r>
              <w:rPr>
                <w:spacing w:val="-5"/>
                <w:sz w:val="22"/>
                <w:lang w:val="en-AU"/>
              </w:rPr>
              <w:t xml:space="preserve"> dioxide and chemical reactions which release oxides of nitrogen</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64"/>
              </w:numPr>
              <w:tabs>
                <w:tab w:val="clear" w:pos="360"/>
              </w:tabs>
              <w:spacing w:before="120" w:after="120"/>
              <w:rPr>
                <w:spacing w:val="-5"/>
                <w:sz w:val="22"/>
                <w:lang w:val="en-AU"/>
              </w:rPr>
            </w:pPr>
            <w:r>
              <w:rPr>
                <w:rFonts w:ascii="Times New Roman" w:hAnsi="Times New Roman"/>
                <w:spacing w:val="-5"/>
                <w:sz w:val="22"/>
                <w:lang w:val="en-AU"/>
              </w:rPr>
              <w:t xml:space="preserve">assess the evidence which indicates increases in atmospheric concentration of oxides of </w:t>
            </w:r>
            <w:proofErr w:type="spellStart"/>
            <w:r>
              <w:rPr>
                <w:rFonts w:ascii="Times New Roman" w:hAnsi="Times New Roman"/>
                <w:spacing w:val="-5"/>
                <w:sz w:val="22"/>
                <w:lang w:val="en-AU"/>
              </w:rPr>
              <w:t>sulfur</w:t>
            </w:r>
            <w:proofErr w:type="spellEnd"/>
            <w:r>
              <w:rPr>
                <w:rFonts w:ascii="Times New Roman" w:hAnsi="Times New Roman"/>
                <w:spacing w:val="-5"/>
                <w:sz w:val="22"/>
                <w:lang w:val="en-AU"/>
              </w:rPr>
              <w:t xml:space="preserve"> and nitrogen</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numPr>
                <w:ilvl w:val="0"/>
                <w:numId w:val="64"/>
              </w:numPr>
              <w:tabs>
                <w:tab w:val="clear" w:pos="360"/>
              </w:tabs>
              <w:spacing w:before="120" w:after="120"/>
              <w:rPr>
                <w:sz w:val="22"/>
              </w:rPr>
            </w:pPr>
            <w:r>
              <w:rPr>
                <w:sz w:val="22"/>
                <w:lang w:val="en-AU"/>
              </w:rPr>
              <w:t>calculate volumes of gases given masses of some substances in reactions, and calculate masses of substances given gaseous volumes, in reactions involving gases at 0˚C and 100kPa or 25˚C and 100kPa</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
              <w:numPr>
                <w:ilvl w:val="0"/>
                <w:numId w:val="64"/>
              </w:numPr>
              <w:tabs>
                <w:tab w:val="clear" w:pos="360"/>
              </w:tabs>
              <w:spacing w:before="120" w:after="120"/>
              <w:rPr>
                <w:rFonts w:ascii="Times New Roman" w:hAnsi="Times New Roman"/>
                <w:spacing w:val="-5"/>
                <w:sz w:val="22"/>
                <w:lang w:val="en-AU"/>
              </w:rPr>
            </w:pPr>
            <w:r>
              <w:rPr>
                <w:rFonts w:ascii="Times New Roman" w:hAnsi="Times New Roman"/>
                <w:sz w:val="22"/>
                <w:lang w:val="en-AU"/>
              </w:rPr>
              <w:t>explain the formation and effects of acid rain</w:t>
            </w:r>
          </w:p>
        </w:tc>
        <w:tc>
          <w:tcPr>
            <w:tcW w:w="3757" w:type="dxa"/>
            <w:vMerge/>
          </w:tcPr>
          <w:p w:rsidR="00D61BEE" w:rsidRDefault="00D61BEE">
            <w:pPr>
              <w:pStyle w:val="Tablebullet10pt"/>
              <w:rPr>
                <w:rFonts w:ascii="Times New Roman" w:hAnsi="Times New Roman"/>
                <w:i/>
                <w:sz w:val="22"/>
                <w:lang w:val="en-AU"/>
              </w:rPr>
            </w:pPr>
          </w:p>
        </w:tc>
      </w:tr>
    </w:tbl>
    <w:p w:rsidR="00D61BEE" w:rsidRDefault="00D61BEE">
      <w:pPr>
        <w:pStyle w:val="a"/>
      </w:pPr>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vAlign w:val="center"/>
          </w:tcPr>
          <w:p w:rsidR="00D61BEE" w:rsidRPr="00CC452B" w:rsidRDefault="00D61BEE" w:rsidP="00D61BEE">
            <w:pPr>
              <w:pStyle w:val="Tablebullet10pt"/>
              <w:spacing w:before="60" w:after="60"/>
              <w:rPr>
                <w:rFonts w:ascii="Times New Roman" w:hAnsi="Times New Roman"/>
                <w:lang w:val="en-AU"/>
              </w:rPr>
            </w:pPr>
          </w:p>
        </w:tc>
        <w:tc>
          <w:tcPr>
            <w:tcW w:w="3756" w:type="dxa"/>
            <w:vAlign w:val="center"/>
          </w:tcPr>
          <w:p w:rsidR="00D61BEE" w:rsidRPr="00CC452B" w:rsidRDefault="00D61BEE" w:rsidP="00D61BEE">
            <w:pPr>
              <w:pStyle w:val="TableBullet10ptb"/>
              <w:spacing w:before="60" w:after="60"/>
              <w:ind w:left="-32" w:firstLine="5"/>
              <w:rPr>
                <w:rFonts w:ascii="Times New Roman" w:hAnsi="Times New Roman"/>
                <w:i/>
                <w:lang w:val="en-AU"/>
              </w:rPr>
            </w:pPr>
            <w:r w:rsidRPr="00CC452B">
              <w:rPr>
                <w:rFonts w:ascii="Times New Roman" w:hAnsi="Times New Roman"/>
                <w:i/>
                <w:lang w:val="en-AU"/>
              </w:rPr>
              <w:br w:type="page"/>
              <w:t>Students learn to:</w:t>
            </w:r>
          </w:p>
        </w:tc>
        <w:tc>
          <w:tcPr>
            <w:tcW w:w="3757" w:type="dxa"/>
            <w:vAlign w:val="center"/>
          </w:tcPr>
          <w:p w:rsidR="00D61BEE" w:rsidRPr="00CC452B" w:rsidRDefault="00D61BEE" w:rsidP="00D61BEE">
            <w:pPr>
              <w:pStyle w:val="TableBullet10ptb"/>
              <w:spacing w:before="60" w:after="60"/>
              <w:ind w:left="0" w:firstLine="0"/>
              <w:rPr>
                <w:rFonts w:ascii="Times New Roman" w:hAnsi="Times New Roman"/>
                <w:i/>
                <w:lang w:val="en-AU"/>
              </w:rPr>
            </w:pPr>
            <w:r w:rsidRPr="00CC452B">
              <w:rPr>
                <w:rFonts w:ascii="Times New Roman" w:hAnsi="Times New Roman"/>
                <w:i/>
                <w:lang w:val="en-AU"/>
              </w:rPr>
              <w:t>Students:</w:t>
            </w:r>
          </w:p>
        </w:tc>
      </w:tr>
      <w:tr w:rsidR="00D61BEE">
        <w:trPr>
          <w:trHeight w:val="179"/>
        </w:trPr>
        <w:tc>
          <w:tcPr>
            <w:tcW w:w="2376" w:type="dxa"/>
            <w:vMerge w:val="restart"/>
          </w:tcPr>
          <w:p w:rsidR="00D61BEE" w:rsidRDefault="00D61BEE">
            <w:pPr>
              <w:pStyle w:val="Tablebullet10pt"/>
              <w:spacing w:before="120" w:after="120"/>
              <w:rPr>
                <w:rFonts w:ascii="Times New Roman" w:hAnsi="Times New Roman"/>
                <w:sz w:val="22"/>
                <w:lang w:val="en-AU"/>
              </w:rPr>
            </w:pPr>
            <w:r>
              <w:rPr>
                <w:rFonts w:ascii="Times New Roman" w:hAnsi="Times New Roman"/>
                <w:b/>
                <w:sz w:val="22"/>
                <w:lang w:val="en-AU"/>
              </w:rPr>
              <w:t xml:space="preserve">3. </w:t>
            </w:r>
            <w:r>
              <w:rPr>
                <w:rFonts w:ascii="Times New Roman" w:hAnsi="Times New Roman"/>
                <w:b/>
                <w:sz w:val="22"/>
                <w:lang w:val="en-AU"/>
              </w:rPr>
              <w:tab/>
              <w:t>Acids occur in many foods, drinks and even within our stomachs</w:t>
            </w:r>
          </w:p>
          <w:p w:rsidR="00D61BEE" w:rsidRDefault="00D61BEE">
            <w:pPr>
              <w:pStyle w:val="TableBullet10ptb"/>
              <w:rPr>
                <w:rFonts w:ascii="Times New Roman" w:hAnsi="Times New Roman"/>
                <w:sz w:val="22"/>
                <w:lang w:val="en-AU"/>
              </w:rPr>
            </w:pPr>
          </w:p>
          <w:p w:rsidR="00D61BEE" w:rsidRDefault="00D61BEE">
            <w:pPr>
              <w:pStyle w:val="TableBullet10ptb"/>
              <w:rPr>
                <w:rFonts w:ascii="Times New Roman" w:hAnsi="Times New Roman"/>
                <w:b/>
                <w:sz w:val="22"/>
                <w:lang w:val="en-AU"/>
              </w:rPr>
            </w:pPr>
          </w:p>
          <w:p w:rsidR="00D61BEE" w:rsidRDefault="00D61BEE">
            <w:pPr>
              <w:pStyle w:val="TableBullet10ptb"/>
              <w:ind w:left="0"/>
              <w:rPr>
                <w:rFonts w:ascii="Times New Roman" w:hAnsi="Times New Roman"/>
                <w:sz w:val="22"/>
                <w:lang w:val="en-AU"/>
              </w:rPr>
            </w:pPr>
          </w:p>
        </w:tc>
        <w:tc>
          <w:tcPr>
            <w:tcW w:w="3756" w:type="dxa"/>
          </w:tcPr>
          <w:p w:rsidR="00D61BEE" w:rsidRDefault="00D61BEE" w:rsidP="00D61BEE">
            <w:pPr>
              <w:pStyle w:val="TableBullet10ptb"/>
              <w:numPr>
                <w:ilvl w:val="0"/>
                <w:numId w:val="65"/>
              </w:numPr>
              <w:tabs>
                <w:tab w:val="clear" w:pos="360"/>
              </w:tabs>
              <w:spacing w:before="120" w:after="120"/>
              <w:rPr>
                <w:rFonts w:ascii="Times New Roman" w:hAnsi="Times New Roman"/>
                <w:sz w:val="22"/>
                <w:lang w:val="en-AU"/>
              </w:rPr>
            </w:pPr>
            <w:r>
              <w:rPr>
                <w:rFonts w:ascii="Times New Roman" w:hAnsi="Times New Roman"/>
                <w:sz w:val="22"/>
                <w:lang w:val="en-AU"/>
              </w:rPr>
              <w:t>define acids as proton donors and describe the ionisation of acids in water</w:t>
            </w:r>
          </w:p>
        </w:tc>
        <w:tc>
          <w:tcPr>
            <w:tcW w:w="3757" w:type="dxa"/>
            <w:vMerge w:val="restart"/>
          </w:tcPr>
          <w:p w:rsidR="00D61BEE" w:rsidRDefault="00D61BEE" w:rsidP="00D61BEE">
            <w:pPr>
              <w:pStyle w:val="Tablebullet10pt"/>
              <w:numPr>
                <w:ilvl w:val="0"/>
                <w:numId w:val="65"/>
              </w:numPr>
              <w:tabs>
                <w:tab w:val="clear" w:pos="360"/>
              </w:tabs>
              <w:spacing w:before="120" w:after="120"/>
              <w:rPr>
                <w:rFonts w:ascii="Times New Roman" w:hAnsi="Times New Roman"/>
                <w:sz w:val="22"/>
                <w:lang w:val="en-AU"/>
              </w:rPr>
            </w:pPr>
            <w:r>
              <w:rPr>
                <w:rFonts w:ascii="Times New Roman" w:hAnsi="Times New Roman"/>
                <w:sz w:val="22"/>
                <w:lang w:val="en-AU"/>
              </w:rPr>
              <w:t>solve problems and perform a first-hand investigation to use pH meters/probes and indicators to distinguish between acidic, basic and neutral chemicals</w:t>
            </w:r>
          </w:p>
          <w:p w:rsidR="00D61BEE" w:rsidRDefault="00D61BEE" w:rsidP="00D61BEE">
            <w:pPr>
              <w:pStyle w:val="Tablebullet10pt"/>
              <w:numPr>
                <w:ilvl w:val="0"/>
                <w:numId w:val="65"/>
              </w:numPr>
              <w:tabs>
                <w:tab w:val="clear" w:pos="360"/>
              </w:tabs>
              <w:spacing w:before="120" w:after="120"/>
              <w:rPr>
                <w:rFonts w:ascii="Times New Roman" w:hAnsi="Times New Roman"/>
                <w:sz w:val="22"/>
                <w:lang w:val="en-AU"/>
              </w:rPr>
            </w:pPr>
            <w:r>
              <w:rPr>
                <w:rFonts w:ascii="Times New Roman" w:hAnsi="Times New Roman"/>
                <w:sz w:val="22"/>
                <w:lang w:val="en-AU"/>
              </w:rPr>
              <w:t>plan and perform a first-hand investigation to measure the pH of identical concentrations of strong and weak acids</w:t>
            </w:r>
          </w:p>
          <w:p w:rsidR="00D61BEE" w:rsidRDefault="00D61BEE" w:rsidP="00D61BEE">
            <w:pPr>
              <w:pStyle w:val="TableBullet10ptb"/>
              <w:numPr>
                <w:ilvl w:val="0"/>
                <w:numId w:val="65"/>
              </w:numPr>
              <w:tabs>
                <w:tab w:val="clear" w:pos="360"/>
              </w:tabs>
              <w:spacing w:before="120" w:after="120"/>
              <w:rPr>
                <w:rFonts w:ascii="Times New Roman" w:hAnsi="Times New Roman"/>
                <w:sz w:val="22"/>
                <w:lang w:val="en-AU"/>
              </w:rPr>
            </w:pPr>
            <w:r>
              <w:rPr>
                <w:rFonts w:ascii="Times New Roman" w:hAnsi="Times New Roman"/>
                <w:sz w:val="22"/>
                <w:lang w:val="en-AU"/>
              </w:rPr>
              <w:t>gather and process information from secondary sources to write ionic equations to represent the ionisation of acids</w:t>
            </w:r>
          </w:p>
          <w:p w:rsidR="00D61BEE" w:rsidRDefault="00D61BEE" w:rsidP="00D61BEE">
            <w:pPr>
              <w:pStyle w:val="TableBullet10ptb"/>
              <w:numPr>
                <w:ilvl w:val="0"/>
                <w:numId w:val="65"/>
              </w:numPr>
              <w:tabs>
                <w:tab w:val="clear" w:pos="360"/>
              </w:tabs>
              <w:spacing w:before="120" w:after="120"/>
              <w:rPr>
                <w:rFonts w:ascii="Times New Roman" w:hAnsi="Times New Roman"/>
                <w:sz w:val="22"/>
                <w:lang w:val="en-AU"/>
              </w:rPr>
            </w:pPr>
            <w:r>
              <w:rPr>
                <w:rFonts w:ascii="Times New Roman" w:hAnsi="Times New Roman"/>
                <w:sz w:val="22"/>
                <w:lang w:val="en-AU"/>
              </w:rPr>
              <w:t>use available evidence to model the molecular nature of acids and simulate the ionisation of strong and weak acids</w:t>
            </w:r>
          </w:p>
          <w:p w:rsidR="00D61BEE" w:rsidRDefault="00D61BEE" w:rsidP="00D61BEE">
            <w:pPr>
              <w:pStyle w:val="TableBullet10ptb"/>
              <w:numPr>
                <w:ilvl w:val="0"/>
                <w:numId w:val="65"/>
              </w:numPr>
              <w:tabs>
                <w:tab w:val="clear" w:pos="360"/>
              </w:tabs>
              <w:spacing w:before="120" w:after="120"/>
              <w:rPr>
                <w:rFonts w:ascii="Times New Roman" w:hAnsi="Times New Roman"/>
                <w:sz w:val="22"/>
                <w:lang w:val="en-AU"/>
              </w:rPr>
            </w:pPr>
            <w:r>
              <w:rPr>
                <w:rFonts w:ascii="Times New Roman" w:hAnsi="Times New Roman"/>
                <w:sz w:val="22"/>
                <w:lang w:val="en-AU"/>
              </w:rPr>
              <w:t>gather and process information from secondary sources to explain the use of acids as food additives</w:t>
            </w:r>
          </w:p>
          <w:p w:rsidR="00D61BEE" w:rsidRDefault="00D61BEE" w:rsidP="00D61BEE">
            <w:pPr>
              <w:pStyle w:val="Tablebullet10pt"/>
              <w:numPr>
                <w:ilvl w:val="0"/>
                <w:numId w:val="65"/>
              </w:numPr>
              <w:tabs>
                <w:tab w:val="clear" w:pos="360"/>
              </w:tabs>
              <w:spacing w:before="120" w:after="120"/>
              <w:rPr>
                <w:rFonts w:ascii="Times New Roman" w:hAnsi="Times New Roman"/>
                <w:sz w:val="22"/>
                <w:lang w:val="en-AU"/>
              </w:rPr>
            </w:pPr>
            <w:r>
              <w:rPr>
                <w:rFonts w:ascii="Times New Roman" w:hAnsi="Times New Roman"/>
                <w:sz w:val="22"/>
                <w:lang w:val="en-AU"/>
              </w:rPr>
              <w:t>identify data, gather and process information from secondary sources to identify examples of naturally occurring acids and bases and their chemical composition</w:t>
            </w:r>
          </w:p>
          <w:p w:rsidR="00D61BEE" w:rsidRDefault="00D61BEE" w:rsidP="00D61BEE">
            <w:pPr>
              <w:numPr>
                <w:ilvl w:val="0"/>
                <w:numId w:val="65"/>
              </w:numPr>
              <w:tabs>
                <w:tab w:val="clear" w:pos="360"/>
              </w:tabs>
              <w:spacing w:before="120" w:after="120" w:line="240" w:lineRule="exact"/>
              <w:rPr>
                <w:sz w:val="22"/>
                <w:lang w:val="en-AU"/>
              </w:rPr>
            </w:pPr>
            <w:r>
              <w:rPr>
                <w:sz w:val="22"/>
                <w:lang w:val="en-AU"/>
              </w:rPr>
              <w:t>process information from secondary sources to calculate pH of strong acids given appropriate hydrogen ion concentrations</w:t>
            </w:r>
          </w:p>
          <w:p w:rsidR="00D61BEE" w:rsidRDefault="00D61BEE">
            <w:pPr>
              <w:pStyle w:val="TableBullet10ptb"/>
              <w:spacing w:before="120" w:after="120"/>
              <w:ind w:left="0"/>
              <w:rPr>
                <w:rFonts w:ascii="Times New Roman" w:hAnsi="Times New Roman"/>
                <w:sz w:val="22"/>
                <w:lang w:val="en-AU"/>
              </w:rPr>
            </w:pPr>
          </w:p>
        </w:tc>
      </w:tr>
      <w:tr w:rsidR="00D61BEE">
        <w:trPr>
          <w:trHeight w:val="480"/>
        </w:trPr>
        <w:tc>
          <w:tcPr>
            <w:tcW w:w="2376" w:type="dxa"/>
            <w:vMerge/>
          </w:tcPr>
          <w:p w:rsidR="00D61BEE" w:rsidRDefault="00D61BEE">
            <w:pPr>
              <w:pStyle w:val="TableBullet10ptb"/>
              <w:ind w:left="0"/>
              <w:rPr>
                <w:rFonts w:ascii="Times New Roman" w:hAnsi="Times New Roman"/>
                <w:sz w:val="22"/>
                <w:lang w:val="en-AU"/>
              </w:rPr>
            </w:pPr>
          </w:p>
        </w:tc>
        <w:tc>
          <w:tcPr>
            <w:tcW w:w="3756" w:type="dxa"/>
            <w:vMerge w:val="restart"/>
          </w:tcPr>
          <w:p w:rsidR="00D61BEE" w:rsidRDefault="00D61BEE" w:rsidP="00D61BEE">
            <w:pPr>
              <w:numPr>
                <w:ilvl w:val="0"/>
                <w:numId w:val="65"/>
              </w:numPr>
              <w:tabs>
                <w:tab w:val="clear" w:pos="360"/>
              </w:tabs>
              <w:spacing w:before="120" w:after="120"/>
              <w:rPr>
                <w:sz w:val="22"/>
              </w:rPr>
            </w:pPr>
            <w:r>
              <w:rPr>
                <w:sz w:val="22"/>
                <w:lang w:val="en-AU"/>
              </w:rPr>
              <w:t>identify acids including acetic (</w:t>
            </w:r>
            <w:proofErr w:type="spellStart"/>
            <w:r>
              <w:rPr>
                <w:sz w:val="22"/>
                <w:lang w:val="en-AU"/>
              </w:rPr>
              <w:t>ethanoic</w:t>
            </w:r>
            <w:proofErr w:type="spellEnd"/>
            <w:r>
              <w:rPr>
                <w:sz w:val="22"/>
                <w:lang w:val="en-AU"/>
              </w:rPr>
              <w:t xml:space="preserve">), citric (2-hydroxypropane-1,2,3-tricarboxylic), hydrochloric and </w:t>
            </w:r>
            <w:proofErr w:type="spellStart"/>
            <w:r>
              <w:rPr>
                <w:sz w:val="22"/>
                <w:lang w:val="en-AU"/>
              </w:rPr>
              <w:t>sulfuric</w:t>
            </w:r>
            <w:proofErr w:type="spellEnd"/>
            <w:r>
              <w:rPr>
                <w:sz w:val="22"/>
                <w:lang w:val="en-AU"/>
              </w:rPr>
              <w:t xml:space="preserve"> acid</w:t>
            </w:r>
          </w:p>
        </w:tc>
        <w:tc>
          <w:tcPr>
            <w:tcW w:w="3757" w:type="dxa"/>
            <w:vMerge/>
          </w:tcPr>
          <w:p w:rsidR="00D61BEE" w:rsidRDefault="00D61BEE">
            <w:pPr>
              <w:pStyle w:val="TableBullet10ptb"/>
              <w:ind w:left="0"/>
              <w:rPr>
                <w:rFonts w:ascii="Times New Roman" w:hAnsi="Times New Roman"/>
                <w:sz w:val="22"/>
                <w:lang w:val="en-AU"/>
              </w:rPr>
            </w:pPr>
          </w:p>
        </w:tc>
      </w:tr>
      <w:tr w:rsidR="00D61BEE">
        <w:trPr>
          <w:trHeight w:val="480"/>
        </w:trPr>
        <w:tc>
          <w:tcPr>
            <w:tcW w:w="2376" w:type="dxa"/>
            <w:vMerge/>
          </w:tcPr>
          <w:p w:rsidR="00D61BEE" w:rsidRDefault="00D61BEE">
            <w:pPr>
              <w:pStyle w:val="TableBullet10ptb"/>
              <w:ind w:left="0"/>
              <w:rPr>
                <w:rFonts w:ascii="Times New Roman" w:hAnsi="Times New Roman"/>
                <w:sz w:val="22"/>
                <w:lang w:val="en-AU"/>
              </w:rPr>
            </w:pPr>
          </w:p>
        </w:tc>
        <w:tc>
          <w:tcPr>
            <w:tcW w:w="3756" w:type="dxa"/>
            <w:vMerge/>
          </w:tcPr>
          <w:p w:rsidR="00D61BEE" w:rsidRDefault="00D61BEE" w:rsidP="00D61BEE">
            <w:pPr>
              <w:numPr>
                <w:ilvl w:val="0"/>
                <w:numId w:val="65"/>
              </w:numPr>
              <w:tabs>
                <w:tab w:val="clear" w:pos="360"/>
              </w:tabs>
              <w:spacing w:before="120" w:after="120"/>
              <w:rPr>
                <w:sz w:val="22"/>
                <w:lang w:val="en-AU"/>
              </w:rPr>
            </w:pPr>
          </w:p>
        </w:tc>
        <w:tc>
          <w:tcPr>
            <w:tcW w:w="3757" w:type="dxa"/>
            <w:vMerge/>
          </w:tcPr>
          <w:p w:rsidR="00D61BEE" w:rsidRDefault="00D61BEE">
            <w:pPr>
              <w:pStyle w:val="TableBullet10ptb"/>
              <w:ind w:left="0"/>
              <w:rPr>
                <w:rFonts w:ascii="Times New Roman" w:hAnsi="Times New Roman"/>
                <w:sz w:val="22"/>
                <w:lang w:val="en-AU"/>
              </w:rPr>
            </w:pPr>
          </w:p>
        </w:tc>
      </w:tr>
      <w:tr w:rsidR="00D61BEE">
        <w:trPr>
          <w:trHeight w:val="179"/>
        </w:trPr>
        <w:tc>
          <w:tcPr>
            <w:tcW w:w="2376" w:type="dxa"/>
            <w:vMerge/>
          </w:tcPr>
          <w:p w:rsidR="00D61BEE" w:rsidRDefault="00D61BEE">
            <w:pPr>
              <w:pStyle w:val="TableBullet10ptb"/>
              <w:ind w:left="0"/>
              <w:rPr>
                <w:rFonts w:ascii="Times New Roman" w:hAnsi="Times New Roman"/>
                <w:sz w:val="22"/>
                <w:lang w:val="en-AU"/>
              </w:rPr>
            </w:pPr>
          </w:p>
        </w:tc>
        <w:tc>
          <w:tcPr>
            <w:tcW w:w="3756" w:type="dxa"/>
          </w:tcPr>
          <w:p w:rsidR="00D61BEE" w:rsidRDefault="00D61BEE" w:rsidP="00D61BEE">
            <w:pPr>
              <w:pStyle w:val="TableBullet10ptb"/>
              <w:numPr>
                <w:ilvl w:val="0"/>
                <w:numId w:val="65"/>
              </w:numPr>
              <w:tabs>
                <w:tab w:val="clear" w:pos="360"/>
              </w:tabs>
              <w:spacing w:before="120" w:after="120"/>
              <w:rPr>
                <w:rFonts w:ascii="Times New Roman" w:hAnsi="Times New Roman"/>
                <w:sz w:val="22"/>
                <w:lang w:val="en-AU"/>
              </w:rPr>
            </w:pPr>
            <w:r>
              <w:rPr>
                <w:rFonts w:ascii="Times New Roman" w:hAnsi="Times New Roman"/>
                <w:sz w:val="22"/>
                <w:lang w:val="en-AU"/>
              </w:rPr>
              <w:t>describe the use of the pH scale in comparing acids and bases</w:t>
            </w:r>
          </w:p>
        </w:tc>
        <w:tc>
          <w:tcPr>
            <w:tcW w:w="3757" w:type="dxa"/>
            <w:vMerge/>
          </w:tcPr>
          <w:p w:rsidR="00D61BEE" w:rsidRDefault="00D61BEE">
            <w:pPr>
              <w:pStyle w:val="TableBullet10ptb"/>
              <w:ind w:left="0"/>
              <w:rPr>
                <w:rFonts w:ascii="Times New Roman" w:hAnsi="Times New Roman"/>
                <w:sz w:val="22"/>
                <w:lang w:val="en-AU"/>
              </w:rPr>
            </w:pPr>
          </w:p>
        </w:tc>
      </w:tr>
      <w:tr w:rsidR="00D61BEE">
        <w:trPr>
          <w:trHeight w:val="179"/>
        </w:trPr>
        <w:tc>
          <w:tcPr>
            <w:tcW w:w="2376" w:type="dxa"/>
            <w:vMerge/>
          </w:tcPr>
          <w:p w:rsidR="00D61BEE" w:rsidRDefault="00D61BEE">
            <w:pPr>
              <w:pStyle w:val="TableBullet10ptb"/>
              <w:ind w:left="0"/>
              <w:rPr>
                <w:rFonts w:ascii="Times New Roman" w:hAnsi="Times New Roman"/>
                <w:sz w:val="22"/>
                <w:lang w:val="en-AU"/>
              </w:rPr>
            </w:pPr>
          </w:p>
        </w:tc>
        <w:tc>
          <w:tcPr>
            <w:tcW w:w="3756" w:type="dxa"/>
          </w:tcPr>
          <w:p w:rsidR="00D61BEE" w:rsidRDefault="00D61BEE" w:rsidP="00D61BEE">
            <w:pPr>
              <w:numPr>
                <w:ilvl w:val="0"/>
                <w:numId w:val="65"/>
              </w:numPr>
              <w:tabs>
                <w:tab w:val="clear" w:pos="360"/>
              </w:tabs>
              <w:spacing w:before="120" w:after="120"/>
              <w:rPr>
                <w:sz w:val="22"/>
              </w:rPr>
            </w:pPr>
            <w:r>
              <w:rPr>
                <w:sz w:val="22"/>
                <w:lang w:val="en-AU"/>
              </w:rPr>
              <w:t>describe acids and their solutions with the appropriate use of the terms strong, weak, concentrated and dilute</w:t>
            </w:r>
          </w:p>
        </w:tc>
        <w:tc>
          <w:tcPr>
            <w:tcW w:w="3757" w:type="dxa"/>
            <w:vMerge/>
          </w:tcPr>
          <w:p w:rsidR="00D61BEE" w:rsidRDefault="00D61BEE">
            <w:pPr>
              <w:pStyle w:val="TableBullet10ptb"/>
              <w:ind w:left="0"/>
              <w:rPr>
                <w:rFonts w:ascii="Times New Roman" w:hAnsi="Times New Roman"/>
                <w:sz w:val="22"/>
                <w:lang w:val="en-AU"/>
              </w:rPr>
            </w:pPr>
          </w:p>
        </w:tc>
      </w:tr>
      <w:tr w:rsidR="00D61BEE">
        <w:trPr>
          <w:trHeight w:val="360"/>
        </w:trPr>
        <w:tc>
          <w:tcPr>
            <w:tcW w:w="2376" w:type="dxa"/>
            <w:vMerge/>
          </w:tcPr>
          <w:p w:rsidR="00D61BEE" w:rsidRDefault="00D61BEE">
            <w:pPr>
              <w:pStyle w:val="TableBullet10ptb"/>
              <w:ind w:left="0"/>
              <w:rPr>
                <w:rFonts w:ascii="Times New Roman" w:hAnsi="Times New Roman"/>
                <w:sz w:val="22"/>
                <w:lang w:val="en-AU"/>
              </w:rPr>
            </w:pPr>
          </w:p>
        </w:tc>
        <w:tc>
          <w:tcPr>
            <w:tcW w:w="3756" w:type="dxa"/>
            <w:vMerge w:val="restart"/>
          </w:tcPr>
          <w:p w:rsidR="00D61BEE" w:rsidRDefault="00D61BEE" w:rsidP="00D61BEE">
            <w:pPr>
              <w:pStyle w:val="Tablebullet10pt"/>
              <w:numPr>
                <w:ilvl w:val="0"/>
                <w:numId w:val="65"/>
              </w:numPr>
              <w:tabs>
                <w:tab w:val="clear" w:pos="360"/>
              </w:tabs>
              <w:spacing w:before="120" w:after="120"/>
              <w:rPr>
                <w:rFonts w:ascii="Times New Roman" w:hAnsi="Times New Roman"/>
                <w:sz w:val="22"/>
                <w:lang w:val="en-AU"/>
              </w:rPr>
            </w:pPr>
            <w:r>
              <w:rPr>
                <w:rFonts w:ascii="Times New Roman" w:hAnsi="Times New Roman"/>
                <w:sz w:val="22"/>
                <w:lang w:val="en-AU"/>
              </w:rPr>
              <w:t>identify pH as -log</w:t>
            </w:r>
            <w:r>
              <w:rPr>
                <w:rFonts w:ascii="Times New Roman" w:hAnsi="Times New Roman"/>
                <w:position w:val="-6"/>
                <w:sz w:val="22"/>
                <w:lang w:val="en-AU"/>
              </w:rPr>
              <w:t>10</w:t>
            </w:r>
            <w:r>
              <w:rPr>
                <w:rFonts w:ascii="Times New Roman" w:hAnsi="Times New Roman"/>
                <w:sz w:val="22"/>
                <w:lang w:val="en-AU"/>
              </w:rPr>
              <w:t xml:space="preserve"> [H</w:t>
            </w:r>
            <w:r>
              <w:rPr>
                <w:rFonts w:ascii="Times New Roman" w:hAnsi="Times New Roman"/>
                <w:position w:val="6"/>
                <w:sz w:val="22"/>
                <w:lang w:val="en-AU"/>
              </w:rPr>
              <w:t>+</w:t>
            </w:r>
            <w:r>
              <w:rPr>
                <w:rFonts w:ascii="Times New Roman" w:hAnsi="Times New Roman"/>
                <w:sz w:val="22"/>
                <w:lang w:val="en-AU"/>
              </w:rPr>
              <w:t>] and explain that a change in pH of 1 means a ten-fold change in [H</w:t>
            </w:r>
            <w:r>
              <w:rPr>
                <w:rFonts w:ascii="Times New Roman" w:hAnsi="Times New Roman"/>
                <w:position w:val="6"/>
                <w:sz w:val="22"/>
                <w:lang w:val="en-AU"/>
              </w:rPr>
              <w:t>+</w:t>
            </w:r>
            <w:r>
              <w:rPr>
                <w:rFonts w:ascii="Times New Roman" w:hAnsi="Times New Roman"/>
                <w:sz w:val="22"/>
                <w:lang w:val="en-AU"/>
              </w:rPr>
              <w:t>]</w:t>
            </w:r>
          </w:p>
        </w:tc>
        <w:tc>
          <w:tcPr>
            <w:tcW w:w="3757" w:type="dxa"/>
            <w:vMerge/>
          </w:tcPr>
          <w:p w:rsidR="00D61BEE" w:rsidRDefault="00D61BEE">
            <w:pPr>
              <w:pStyle w:val="TableBullet10ptb"/>
              <w:ind w:left="0"/>
              <w:rPr>
                <w:rFonts w:ascii="Times New Roman" w:hAnsi="Times New Roman"/>
                <w:sz w:val="22"/>
                <w:lang w:val="en-AU"/>
              </w:rPr>
            </w:pPr>
          </w:p>
        </w:tc>
      </w:tr>
      <w:tr w:rsidR="00D61BEE">
        <w:trPr>
          <w:trHeight w:val="360"/>
        </w:trPr>
        <w:tc>
          <w:tcPr>
            <w:tcW w:w="2376" w:type="dxa"/>
            <w:vMerge/>
          </w:tcPr>
          <w:p w:rsidR="00D61BEE" w:rsidRDefault="00D61BEE">
            <w:pPr>
              <w:pStyle w:val="TableBullet10ptb"/>
              <w:ind w:left="0"/>
              <w:rPr>
                <w:rFonts w:ascii="Times New Roman" w:hAnsi="Times New Roman"/>
                <w:sz w:val="22"/>
                <w:lang w:val="en-AU"/>
              </w:rPr>
            </w:pPr>
          </w:p>
        </w:tc>
        <w:tc>
          <w:tcPr>
            <w:tcW w:w="3756" w:type="dxa"/>
            <w:vMerge/>
          </w:tcPr>
          <w:p w:rsidR="00D61BEE" w:rsidRDefault="00D61BEE" w:rsidP="00D61BEE">
            <w:pPr>
              <w:pStyle w:val="Tablebullet10pt"/>
              <w:numPr>
                <w:ilvl w:val="0"/>
                <w:numId w:val="65"/>
              </w:numPr>
              <w:tabs>
                <w:tab w:val="clear" w:pos="360"/>
              </w:tabs>
              <w:spacing w:before="120" w:after="120"/>
              <w:rPr>
                <w:rFonts w:ascii="Times New Roman" w:hAnsi="Times New Roman"/>
                <w:sz w:val="22"/>
                <w:lang w:val="en-AU"/>
              </w:rPr>
            </w:pPr>
          </w:p>
        </w:tc>
        <w:tc>
          <w:tcPr>
            <w:tcW w:w="3757" w:type="dxa"/>
            <w:vMerge/>
          </w:tcPr>
          <w:p w:rsidR="00D61BEE" w:rsidRDefault="00D61BEE">
            <w:pPr>
              <w:pStyle w:val="TableBullet10ptb"/>
              <w:ind w:left="0"/>
              <w:rPr>
                <w:rFonts w:ascii="Times New Roman" w:hAnsi="Times New Roman"/>
                <w:sz w:val="22"/>
                <w:lang w:val="en-AU"/>
              </w:rPr>
            </w:pPr>
          </w:p>
        </w:tc>
      </w:tr>
      <w:tr w:rsidR="00D61BEE">
        <w:trPr>
          <w:trHeight w:val="480"/>
        </w:trPr>
        <w:tc>
          <w:tcPr>
            <w:tcW w:w="2376" w:type="dxa"/>
            <w:vMerge/>
          </w:tcPr>
          <w:p w:rsidR="00D61BEE" w:rsidRDefault="00D61BEE">
            <w:pPr>
              <w:pStyle w:val="TableBullet10ptb"/>
              <w:ind w:left="0"/>
              <w:rPr>
                <w:rFonts w:ascii="Times New Roman" w:hAnsi="Times New Roman"/>
                <w:sz w:val="22"/>
                <w:lang w:val="en-AU"/>
              </w:rPr>
            </w:pPr>
          </w:p>
        </w:tc>
        <w:tc>
          <w:tcPr>
            <w:tcW w:w="3756" w:type="dxa"/>
            <w:vMerge w:val="restart"/>
          </w:tcPr>
          <w:p w:rsidR="00D61BEE" w:rsidRDefault="00D61BEE" w:rsidP="00D61BEE">
            <w:pPr>
              <w:pStyle w:val="Tablebullet10pt"/>
              <w:numPr>
                <w:ilvl w:val="0"/>
                <w:numId w:val="65"/>
              </w:numPr>
              <w:tabs>
                <w:tab w:val="clear" w:pos="360"/>
              </w:tabs>
              <w:spacing w:before="120" w:after="120"/>
              <w:rPr>
                <w:rFonts w:ascii="Times New Roman" w:hAnsi="Times New Roman"/>
                <w:sz w:val="22"/>
                <w:lang w:val="en-AU"/>
              </w:rPr>
            </w:pPr>
            <w:r>
              <w:rPr>
                <w:rFonts w:ascii="Times New Roman" w:hAnsi="Times New Roman"/>
                <w:sz w:val="22"/>
                <w:lang w:val="en-AU"/>
              </w:rPr>
              <w:t>compare the relative strengths of equal concentrations of citric, acetic and hydrochloric acids and explain in terms of the degree of ionisation of their molecules</w:t>
            </w:r>
          </w:p>
        </w:tc>
        <w:tc>
          <w:tcPr>
            <w:tcW w:w="3757" w:type="dxa"/>
            <w:vMerge/>
          </w:tcPr>
          <w:p w:rsidR="00D61BEE" w:rsidRDefault="00D61BEE">
            <w:pPr>
              <w:pStyle w:val="TableBullet10ptb"/>
              <w:ind w:left="0"/>
              <w:rPr>
                <w:rFonts w:ascii="Times New Roman" w:hAnsi="Times New Roman"/>
                <w:sz w:val="22"/>
                <w:lang w:val="en-AU"/>
              </w:rPr>
            </w:pPr>
          </w:p>
        </w:tc>
      </w:tr>
      <w:tr w:rsidR="00D61BEE">
        <w:trPr>
          <w:trHeight w:val="480"/>
        </w:trPr>
        <w:tc>
          <w:tcPr>
            <w:tcW w:w="2376" w:type="dxa"/>
            <w:vMerge/>
          </w:tcPr>
          <w:p w:rsidR="00D61BEE" w:rsidRDefault="00D61BEE">
            <w:pPr>
              <w:pStyle w:val="TableBullet10ptb"/>
              <w:ind w:left="0"/>
              <w:rPr>
                <w:rFonts w:ascii="Times New Roman" w:hAnsi="Times New Roman"/>
                <w:sz w:val="22"/>
                <w:lang w:val="en-AU"/>
              </w:rPr>
            </w:pPr>
          </w:p>
        </w:tc>
        <w:tc>
          <w:tcPr>
            <w:tcW w:w="3756" w:type="dxa"/>
            <w:vMerge/>
          </w:tcPr>
          <w:p w:rsidR="00D61BEE" w:rsidRDefault="00D61BEE" w:rsidP="00D61BEE">
            <w:pPr>
              <w:pStyle w:val="Tablebullet10pt"/>
              <w:numPr>
                <w:ilvl w:val="0"/>
                <w:numId w:val="65"/>
              </w:numPr>
              <w:tabs>
                <w:tab w:val="clear" w:pos="360"/>
              </w:tabs>
              <w:spacing w:before="120" w:after="120"/>
              <w:rPr>
                <w:rFonts w:ascii="Times New Roman" w:hAnsi="Times New Roman"/>
                <w:sz w:val="22"/>
                <w:lang w:val="en-AU"/>
              </w:rPr>
            </w:pPr>
          </w:p>
        </w:tc>
        <w:tc>
          <w:tcPr>
            <w:tcW w:w="3757" w:type="dxa"/>
            <w:vMerge/>
          </w:tcPr>
          <w:p w:rsidR="00D61BEE" w:rsidRDefault="00D61BEE">
            <w:pPr>
              <w:pStyle w:val="TableBullet10ptb"/>
              <w:ind w:left="0"/>
              <w:rPr>
                <w:rFonts w:ascii="Times New Roman" w:hAnsi="Times New Roman"/>
                <w:sz w:val="22"/>
                <w:lang w:val="en-AU"/>
              </w:rPr>
            </w:pPr>
          </w:p>
        </w:tc>
      </w:tr>
      <w:tr w:rsidR="00D61BEE">
        <w:trPr>
          <w:trHeight w:val="1926"/>
        </w:trPr>
        <w:tc>
          <w:tcPr>
            <w:tcW w:w="2376" w:type="dxa"/>
            <w:vMerge/>
            <w:tcBorders>
              <w:bottom w:val="nil"/>
            </w:tcBorders>
          </w:tcPr>
          <w:p w:rsidR="00D61BEE" w:rsidRDefault="00D61BEE">
            <w:pPr>
              <w:pStyle w:val="TableBullet10ptb"/>
              <w:ind w:left="0"/>
              <w:rPr>
                <w:rFonts w:ascii="Times New Roman" w:hAnsi="Times New Roman"/>
                <w:sz w:val="22"/>
                <w:lang w:val="en-AU"/>
              </w:rPr>
            </w:pPr>
          </w:p>
        </w:tc>
        <w:tc>
          <w:tcPr>
            <w:tcW w:w="3756" w:type="dxa"/>
            <w:tcBorders>
              <w:bottom w:val="nil"/>
            </w:tcBorders>
          </w:tcPr>
          <w:p w:rsidR="00D61BEE" w:rsidRDefault="00D61BEE" w:rsidP="00D61BEE">
            <w:pPr>
              <w:pStyle w:val="Tablebullet10pt"/>
              <w:numPr>
                <w:ilvl w:val="0"/>
                <w:numId w:val="65"/>
              </w:numPr>
              <w:tabs>
                <w:tab w:val="clear" w:pos="360"/>
              </w:tabs>
              <w:spacing w:before="120" w:after="120"/>
              <w:rPr>
                <w:rFonts w:ascii="Times New Roman" w:hAnsi="Times New Roman"/>
                <w:sz w:val="22"/>
                <w:lang w:val="en-AU"/>
              </w:rPr>
            </w:pPr>
            <w:r w:rsidRPr="00E23B37">
              <w:rPr>
                <w:rFonts w:ascii="Times New Roman" w:hAnsi="Times New Roman"/>
                <w:sz w:val="22"/>
                <w:lang w:val="en-AU"/>
              </w:rPr>
              <w:t>describe the difference between a strong and a weak acid in terms of an equilibrium between the intact molecule and its ions</w:t>
            </w:r>
          </w:p>
        </w:tc>
        <w:tc>
          <w:tcPr>
            <w:tcW w:w="3757" w:type="dxa"/>
            <w:vMerge/>
            <w:tcBorders>
              <w:bottom w:val="nil"/>
            </w:tcBorders>
          </w:tcPr>
          <w:p w:rsidR="00D61BEE" w:rsidRDefault="00D61BEE">
            <w:pPr>
              <w:pStyle w:val="TableBullet10ptb"/>
              <w:ind w:left="0"/>
              <w:rPr>
                <w:rFonts w:ascii="Times New Roman" w:hAnsi="Times New Roman"/>
                <w:sz w:val="22"/>
                <w:lang w:val="en-AU"/>
              </w:rPr>
            </w:pPr>
          </w:p>
        </w:tc>
      </w:tr>
    </w:tbl>
    <w:p w:rsidR="00D61BEE" w:rsidRDefault="00D61BEE">
      <w:pPr>
        <w:pStyle w:val="TableBullet10ptb"/>
        <w:rPr>
          <w:rFonts w:ascii="Times New Roman" w:hAnsi="Times New Roman"/>
          <w:lang w:val="en-AU"/>
        </w:rPr>
      </w:pPr>
      <w:r>
        <w:rPr>
          <w:rFonts w:ascii="Times New Roman" w:hAnsi="Times New Roman"/>
          <w:lang w:val="en-AU"/>
        </w:rP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TableBullet10ptb"/>
              <w:spacing w:before="60" w:after="60"/>
              <w:ind w:left="0" w:firstLine="0"/>
              <w:rPr>
                <w:rFonts w:ascii="Times New Roman" w:hAnsi="Times New Roman"/>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rPr>
          <w:trHeight w:val="1227"/>
        </w:trPr>
        <w:tc>
          <w:tcPr>
            <w:tcW w:w="2376" w:type="dxa"/>
            <w:vMerge w:val="restart"/>
          </w:tcPr>
          <w:p w:rsidR="00D61BEE" w:rsidRDefault="00D61BEE">
            <w:pPr>
              <w:pStyle w:val="TableBullet10ptb"/>
              <w:spacing w:before="120"/>
              <w:rPr>
                <w:rFonts w:ascii="Times New Roman" w:hAnsi="Times New Roman"/>
                <w:sz w:val="22"/>
                <w:lang w:val="en-AU"/>
              </w:rPr>
            </w:pPr>
            <w:r>
              <w:rPr>
                <w:rFonts w:ascii="Times New Roman" w:hAnsi="Times New Roman"/>
                <w:b/>
                <w:sz w:val="22"/>
                <w:lang w:val="en-AU"/>
              </w:rPr>
              <w:t xml:space="preserve">4. </w:t>
            </w:r>
            <w:r>
              <w:rPr>
                <w:rFonts w:ascii="Times New Roman" w:hAnsi="Times New Roman"/>
                <w:b/>
                <w:sz w:val="22"/>
                <w:lang w:val="en-AU"/>
              </w:rPr>
              <w:tab/>
              <w:t>Because of the prevalence and importance of acids, they have been used and studied for hundreds of years. Over time, the definitions of acid and base have been refined</w:t>
            </w:r>
          </w:p>
          <w:p w:rsidR="00D61BEE" w:rsidRDefault="00D61BEE">
            <w:pPr>
              <w:pStyle w:val="TableBullet10ptb"/>
              <w:rPr>
                <w:rFonts w:ascii="Times New Roman" w:hAnsi="Times New Roman"/>
                <w:sz w:val="22"/>
                <w:lang w:val="en-AU"/>
              </w:rPr>
            </w:pPr>
          </w:p>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66"/>
              </w:numPr>
              <w:tabs>
                <w:tab w:val="clear" w:pos="360"/>
              </w:tabs>
              <w:spacing w:before="120"/>
              <w:rPr>
                <w:rFonts w:ascii="Times New Roman" w:hAnsi="Times New Roman"/>
                <w:sz w:val="22"/>
                <w:lang w:val="en-AU"/>
              </w:rPr>
            </w:pPr>
            <w:r>
              <w:rPr>
                <w:rFonts w:ascii="Times New Roman" w:hAnsi="Times New Roman"/>
                <w:sz w:val="22"/>
                <w:lang w:val="en-AU"/>
              </w:rPr>
              <w:t>outline the historical development of ideas about acids including those of:</w:t>
            </w:r>
          </w:p>
          <w:p w:rsidR="00D61BEE" w:rsidRDefault="00D61BEE" w:rsidP="00D61BEE">
            <w:pPr>
              <w:pStyle w:val="TableBullet10dash"/>
            </w:pPr>
            <w:r>
              <w:t>Lavoisier</w:t>
            </w:r>
          </w:p>
          <w:p w:rsidR="00D61BEE" w:rsidRDefault="00D61BEE" w:rsidP="00D61BEE">
            <w:pPr>
              <w:pStyle w:val="TableBullet10dash"/>
            </w:pPr>
            <w:r>
              <w:t>Davy</w:t>
            </w:r>
          </w:p>
          <w:p w:rsidR="00D61BEE" w:rsidRDefault="00D61BEE" w:rsidP="00D61BEE">
            <w:pPr>
              <w:pStyle w:val="TableBullet10dash"/>
              <w:rPr>
                <w:i/>
              </w:rPr>
            </w:pPr>
            <w:r>
              <w:t>Arrhenius</w:t>
            </w:r>
          </w:p>
        </w:tc>
        <w:tc>
          <w:tcPr>
            <w:tcW w:w="3757" w:type="dxa"/>
            <w:vMerge w:val="restart"/>
          </w:tcPr>
          <w:p w:rsidR="00D61BEE" w:rsidRDefault="00D61BEE" w:rsidP="00D61BEE">
            <w:pPr>
              <w:pStyle w:val="Tablebullet10pt"/>
              <w:numPr>
                <w:ilvl w:val="0"/>
                <w:numId w:val="66"/>
              </w:numPr>
              <w:tabs>
                <w:tab w:val="clear" w:pos="360"/>
              </w:tabs>
              <w:spacing w:before="120" w:after="120"/>
              <w:rPr>
                <w:rFonts w:ascii="Times New Roman" w:hAnsi="Times New Roman"/>
                <w:i/>
                <w:sz w:val="22"/>
                <w:lang w:val="en-AU"/>
              </w:rPr>
            </w:pPr>
            <w:r>
              <w:rPr>
                <w:rFonts w:ascii="Times New Roman" w:hAnsi="Times New Roman"/>
                <w:sz w:val="22"/>
                <w:lang w:val="en-AU"/>
              </w:rPr>
              <w:t>gather and process information from secondary sources to trace developments in understanding and describing acid/base reactions</w:t>
            </w:r>
          </w:p>
          <w:p w:rsidR="00D61BEE" w:rsidRDefault="00D61BEE" w:rsidP="00D61BEE">
            <w:pPr>
              <w:pStyle w:val="Tablebullet10pt"/>
              <w:numPr>
                <w:ilvl w:val="0"/>
                <w:numId w:val="66"/>
              </w:numPr>
              <w:tabs>
                <w:tab w:val="clear" w:pos="360"/>
              </w:tabs>
              <w:spacing w:before="120" w:after="120"/>
              <w:rPr>
                <w:rFonts w:ascii="Times New Roman" w:hAnsi="Times New Roman"/>
                <w:i/>
                <w:sz w:val="22"/>
                <w:lang w:val="en-AU"/>
              </w:rPr>
            </w:pPr>
            <w:r>
              <w:rPr>
                <w:rFonts w:ascii="Times New Roman" w:hAnsi="Times New Roman"/>
                <w:sz w:val="22"/>
                <w:lang w:val="en-AU"/>
              </w:rPr>
              <w:t>choose equipment and perform a first-hand investigation to identify the pH of a range of salt solutions</w:t>
            </w:r>
          </w:p>
          <w:p w:rsidR="00D61BEE" w:rsidRDefault="00D61BEE" w:rsidP="00D61BEE">
            <w:pPr>
              <w:pStyle w:val="TableBullet10ptb"/>
              <w:numPr>
                <w:ilvl w:val="0"/>
                <w:numId w:val="66"/>
              </w:numPr>
              <w:tabs>
                <w:tab w:val="clear" w:pos="360"/>
              </w:tabs>
              <w:spacing w:before="120" w:after="120"/>
              <w:rPr>
                <w:rFonts w:ascii="Times New Roman" w:hAnsi="Times New Roman"/>
                <w:i/>
                <w:sz w:val="22"/>
                <w:lang w:val="en-AU"/>
              </w:rPr>
            </w:pPr>
            <w:r>
              <w:rPr>
                <w:rFonts w:ascii="Times New Roman" w:hAnsi="Times New Roman"/>
                <w:sz w:val="22"/>
                <w:lang w:val="en-AU"/>
              </w:rPr>
              <w:t>perform a first-hand investigation and solve problems using titrations and including the preparation of standard solutions, and use available evidence to quantitatively and qualitatively describe the reaction between selected acids and bases</w:t>
            </w:r>
          </w:p>
          <w:p w:rsidR="00D61BEE" w:rsidRDefault="00D61BEE" w:rsidP="00D61BEE">
            <w:pPr>
              <w:pStyle w:val="Tablebullet10pt"/>
              <w:numPr>
                <w:ilvl w:val="0"/>
                <w:numId w:val="66"/>
              </w:numPr>
              <w:tabs>
                <w:tab w:val="clear" w:pos="360"/>
              </w:tabs>
              <w:spacing w:before="120" w:after="120"/>
              <w:rPr>
                <w:rFonts w:ascii="Times New Roman" w:hAnsi="Times New Roman"/>
                <w:i/>
                <w:sz w:val="22"/>
                <w:lang w:val="en-AU"/>
              </w:rPr>
            </w:pPr>
            <w:r>
              <w:rPr>
                <w:rFonts w:ascii="Times New Roman" w:hAnsi="Times New Roman"/>
                <w:sz w:val="22"/>
                <w:lang w:val="en-AU"/>
              </w:rPr>
              <w:t>perform a first-hand investigation to determine the concentration of a domestic acidic substance using computer-based technologies</w:t>
            </w:r>
          </w:p>
          <w:p w:rsidR="00D61BEE" w:rsidRDefault="00D61BEE" w:rsidP="00D61BEE">
            <w:pPr>
              <w:pStyle w:val="Tablebullet10pt"/>
              <w:numPr>
                <w:ilvl w:val="0"/>
                <w:numId w:val="66"/>
              </w:numPr>
              <w:tabs>
                <w:tab w:val="clear" w:pos="360"/>
              </w:tabs>
              <w:spacing w:before="120" w:after="120"/>
              <w:rPr>
                <w:rFonts w:ascii="Times New Roman" w:hAnsi="Times New Roman"/>
                <w:i/>
                <w:sz w:val="22"/>
                <w:lang w:val="en-AU"/>
              </w:rPr>
            </w:pPr>
            <w:r>
              <w:rPr>
                <w:rFonts w:ascii="Times New Roman" w:hAnsi="Times New Roman"/>
                <w:sz w:val="22"/>
                <w:lang w:val="en-AU"/>
              </w:rPr>
              <w:t>analyse information from secondary sources to assess the use of neutralisation reactions as a safety measure or to minimise damage in accidents or chemical spills</w:t>
            </w: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66"/>
              </w:numPr>
              <w:tabs>
                <w:tab w:val="clear" w:pos="360"/>
              </w:tabs>
              <w:spacing w:before="120" w:after="120"/>
              <w:rPr>
                <w:rFonts w:ascii="Times New Roman" w:hAnsi="Times New Roman"/>
                <w:i/>
                <w:sz w:val="22"/>
                <w:lang w:val="en-AU"/>
              </w:rPr>
            </w:pPr>
            <w:r>
              <w:rPr>
                <w:rFonts w:ascii="Times New Roman" w:hAnsi="Times New Roman"/>
                <w:sz w:val="22"/>
                <w:lang w:val="en-AU"/>
              </w:rPr>
              <w:t xml:space="preserve">outline the </w:t>
            </w:r>
            <w:proofErr w:type="spellStart"/>
            <w:r>
              <w:rPr>
                <w:rFonts w:ascii="Times New Roman" w:hAnsi="Times New Roman"/>
                <w:sz w:val="22"/>
                <w:lang w:val="en-AU"/>
              </w:rPr>
              <w:t>Brönsted</w:t>
            </w:r>
            <w:proofErr w:type="spellEnd"/>
            <w:r>
              <w:rPr>
                <w:rFonts w:ascii="Times New Roman" w:hAnsi="Times New Roman"/>
                <w:sz w:val="22"/>
                <w:lang w:val="en-AU"/>
              </w:rPr>
              <w:t>-Lowry theory of acids and bases</w:t>
            </w:r>
          </w:p>
        </w:tc>
        <w:tc>
          <w:tcPr>
            <w:tcW w:w="3757" w:type="dxa"/>
            <w:vMerge/>
          </w:tcPr>
          <w:p w:rsidR="00D61BEE" w:rsidRDefault="00D61BEE">
            <w:pPr>
              <w:pStyle w:val="Tablebullet10pt"/>
              <w:numPr>
                <w:ilvl w:val="0"/>
                <w:numId w:val="11"/>
              </w:numPr>
              <w:rPr>
                <w:rFonts w:ascii="Times New Roman" w:hAnsi="Times New Roman"/>
                <w:i/>
                <w:sz w:val="22"/>
                <w:lang w:val="en-AU"/>
              </w:rPr>
            </w:pPr>
          </w:p>
        </w:tc>
      </w:tr>
      <w:tr w:rsidR="00D61BEE">
        <w:trPr>
          <w:trHeight w:val="360"/>
        </w:trPr>
        <w:tc>
          <w:tcPr>
            <w:tcW w:w="2376" w:type="dxa"/>
            <w:vMerge/>
          </w:tcPr>
          <w:p w:rsidR="00D61BEE" w:rsidRDefault="00D61BEE">
            <w:pPr>
              <w:pStyle w:val="TableBullet10ptb"/>
              <w:rPr>
                <w:rFonts w:ascii="Times New Roman" w:hAnsi="Times New Roman"/>
                <w:sz w:val="22"/>
                <w:lang w:val="en-AU"/>
              </w:rPr>
            </w:pPr>
          </w:p>
        </w:tc>
        <w:tc>
          <w:tcPr>
            <w:tcW w:w="3756" w:type="dxa"/>
            <w:vMerge w:val="restart"/>
          </w:tcPr>
          <w:p w:rsidR="00D61BEE" w:rsidRDefault="00D61BEE" w:rsidP="00D61BEE">
            <w:pPr>
              <w:pStyle w:val="Tablebullet10pt"/>
              <w:numPr>
                <w:ilvl w:val="0"/>
                <w:numId w:val="66"/>
              </w:numPr>
              <w:tabs>
                <w:tab w:val="clear" w:pos="360"/>
              </w:tabs>
              <w:spacing w:before="120" w:after="120"/>
              <w:rPr>
                <w:rFonts w:ascii="Times New Roman" w:hAnsi="Times New Roman"/>
                <w:i/>
                <w:sz w:val="22"/>
                <w:lang w:val="en-AU"/>
              </w:rPr>
            </w:pPr>
            <w:r>
              <w:rPr>
                <w:rFonts w:ascii="Times New Roman" w:hAnsi="Times New Roman"/>
                <w:sz w:val="22"/>
                <w:lang w:val="en-AU"/>
              </w:rPr>
              <w:t>describe the relationship between an acid and its conjugate base and a base and its conjugate acid</w:t>
            </w:r>
          </w:p>
        </w:tc>
        <w:tc>
          <w:tcPr>
            <w:tcW w:w="3757" w:type="dxa"/>
            <w:vMerge/>
          </w:tcPr>
          <w:p w:rsidR="00D61BEE" w:rsidRDefault="00D61BEE">
            <w:pPr>
              <w:pStyle w:val="Tablebullet10pt"/>
              <w:numPr>
                <w:ilvl w:val="0"/>
                <w:numId w:val="11"/>
              </w:numPr>
              <w:rPr>
                <w:rFonts w:ascii="Times New Roman" w:hAnsi="Times New Roman"/>
                <w:i/>
                <w:sz w:val="22"/>
                <w:lang w:val="en-AU"/>
              </w:rPr>
            </w:pPr>
          </w:p>
        </w:tc>
      </w:tr>
      <w:tr w:rsidR="00D61BEE">
        <w:trPr>
          <w:trHeight w:val="360"/>
        </w:trPr>
        <w:tc>
          <w:tcPr>
            <w:tcW w:w="2376" w:type="dxa"/>
            <w:vMerge/>
          </w:tcPr>
          <w:p w:rsidR="00D61BEE" w:rsidRDefault="00D61BEE">
            <w:pPr>
              <w:pStyle w:val="TableBullet10ptb"/>
              <w:rPr>
                <w:rFonts w:ascii="Times New Roman" w:hAnsi="Times New Roman"/>
                <w:sz w:val="22"/>
                <w:lang w:val="en-AU"/>
              </w:rPr>
            </w:pPr>
          </w:p>
        </w:tc>
        <w:tc>
          <w:tcPr>
            <w:tcW w:w="3756" w:type="dxa"/>
            <w:vMerge/>
          </w:tcPr>
          <w:p w:rsidR="00D61BEE" w:rsidRDefault="00D61BEE" w:rsidP="00D61BEE">
            <w:pPr>
              <w:pStyle w:val="Tablebullet10pt"/>
              <w:numPr>
                <w:ilvl w:val="0"/>
                <w:numId w:val="66"/>
              </w:numPr>
              <w:tabs>
                <w:tab w:val="clear" w:pos="360"/>
              </w:tabs>
              <w:spacing w:before="120" w:after="120"/>
              <w:rPr>
                <w:rFonts w:ascii="Times New Roman" w:hAnsi="Times New Roman"/>
                <w:sz w:val="22"/>
                <w:lang w:val="en-AU"/>
              </w:rPr>
            </w:pPr>
          </w:p>
        </w:tc>
        <w:tc>
          <w:tcPr>
            <w:tcW w:w="3757" w:type="dxa"/>
            <w:vMerge/>
          </w:tcPr>
          <w:p w:rsidR="00D61BEE" w:rsidRDefault="00D61BEE">
            <w:pPr>
              <w:pStyle w:val="Tablebullet10pt"/>
              <w:numPr>
                <w:ilvl w:val="0"/>
                <w:numId w:val="11"/>
              </w:numPr>
              <w:rPr>
                <w:rFonts w:ascii="Times New Roman" w:hAnsi="Times New Roman"/>
                <w:i/>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66"/>
              </w:numPr>
              <w:tabs>
                <w:tab w:val="clear" w:pos="360"/>
              </w:tabs>
              <w:spacing w:before="120" w:after="120"/>
              <w:rPr>
                <w:rFonts w:ascii="Times New Roman" w:hAnsi="Times New Roman"/>
                <w:sz w:val="22"/>
                <w:lang w:val="en-AU"/>
              </w:rPr>
            </w:pPr>
            <w:r>
              <w:rPr>
                <w:rFonts w:ascii="Times New Roman" w:hAnsi="Times New Roman"/>
                <w:sz w:val="22"/>
                <w:lang w:val="en-AU"/>
              </w:rPr>
              <w:t>identify a range of salts which form acidic, basic or neutral solutions and explain their acidic, neutral or basic nature</w:t>
            </w:r>
          </w:p>
        </w:tc>
        <w:tc>
          <w:tcPr>
            <w:tcW w:w="3757" w:type="dxa"/>
            <w:vMerge/>
          </w:tcPr>
          <w:p w:rsidR="00D61BEE" w:rsidRDefault="00D61BEE">
            <w:pPr>
              <w:pStyle w:val="Tablebullet10pt"/>
              <w:numPr>
                <w:ilvl w:val="0"/>
                <w:numId w:val="11"/>
              </w:numPr>
              <w:rPr>
                <w:rFonts w:ascii="Times New Roman" w:hAnsi="Times New Roman"/>
                <w:i/>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numPr>
                <w:ilvl w:val="0"/>
                <w:numId w:val="66"/>
              </w:numPr>
              <w:tabs>
                <w:tab w:val="clear" w:pos="360"/>
              </w:tabs>
              <w:spacing w:before="120" w:after="120"/>
              <w:rPr>
                <w:sz w:val="22"/>
              </w:rPr>
            </w:pPr>
            <w:r>
              <w:rPr>
                <w:sz w:val="22"/>
                <w:lang w:val="en-AU"/>
              </w:rPr>
              <w:t>identify conjugate acid/base pairs</w:t>
            </w:r>
          </w:p>
        </w:tc>
        <w:tc>
          <w:tcPr>
            <w:tcW w:w="3757" w:type="dxa"/>
            <w:vMerge/>
          </w:tcPr>
          <w:p w:rsidR="00D61BEE" w:rsidRDefault="00D61BEE">
            <w:pPr>
              <w:pStyle w:val="Tablebullet10pt"/>
              <w:numPr>
                <w:ilvl w:val="0"/>
                <w:numId w:val="11"/>
              </w:numPr>
              <w:rPr>
                <w:rFonts w:ascii="Times New Roman" w:hAnsi="Times New Roman"/>
                <w:i/>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
              <w:numPr>
                <w:ilvl w:val="0"/>
                <w:numId w:val="66"/>
              </w:numPr>
              <w:tabs>
                <w:tab w:val="clear" w:pos="360"/>
              </w:tabs>
              <w:spacing w:before="120" w:after="120"/>
              <w:rPr>
                <w:rFonts w:ascii="Times New Roman" w:hAnsi="Times New Roman"/>
                <w:i/>
                <w:sz w:val="22"/>
                <w:lang w:val="en-AU"/>
              </w:rPr>
            </w:pPr>
            <w:r>
              <w:rPr>
                <w:rFonts w:ascii="Times New Roman" w:hAnsi="Times New Roman"/>
                <w:sz w:val="22"/>
                <w:lang w:val="en-AU"/>
              </w:rPr>
              <w:t>identify amphiprotic substances and construct equations to describe their behaviour in acidic and basic solutions</w:t>
            </w:r>
          </w:p>
        </w:tc>
        <w:tc>
          <w:tcPr>
            <w:tcW w:w="3757" w:type="dxa"/>
            <w:vMerge/>
          </w:tcPr>
          <w:p w:rsidR="00D61BEE" w:rsidRDefault="00D61BEE">
            <w:pPr>
              <w:pStyle w:val="Tablebullet10pt"/>
              <w:numPr>
                <w:ilvl w:val="0"/>
                <w:numId w:val="11"/>
              </w:numPr>
              <w:rPr>
                <w:rFonts w:ascii="Times New Roman" w:hAnsi="Times New Roman"/>
                <w:i/>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66"/>
              </w:numPr>
              <w:tabs>
                <w:tab w:val="clear" w:pos="360"/>
              </w:tabs>
              <w:spacing w:before="120" w:after="120"/>
              <w:rPr>
                <w:rFonts w:ascii="Times New Roman" w:hAnsi="Times New Roman"/>
                <w:i/>
                <w:sz w:val="22"/>
                <w:lang w:val="en-AU"/>
              </w:rPr>
            </w:pPr>
            <w:r>
              <w:rPr>
                <w:rFonts w:ascii="Times New Roman" w:hAnsi="Times New Roman"/>
                <w:sz w:val="22"/>
                <w:lang w:val="en-AU"/>
              </w:rPr>
              <w:t>identify neutralisation as a proton transfer reaction which is exothermic</w:t>
            </w:r>
          </w:p>
        </w:tc>
        <w:tc>
          <w:tcPr>
            <w:tcW w:w="3757" w:type="dxa"/>
            <w:vMerge/>
          </w:tcPr>
          <w:p w:rsidR="00D61BEE" w:rsidRDefault="00D61BEE">
            <w:pPr>
              <w:pStyle w:val="Tablebullet10pt"/>
              <w:numPr>
                <w:ilvl w:val="0"/>
                <w:numId w:val="11"/>
              </w:numPr>
              <w:rPr>
                <w:rFonts w:ascii="Times New Roman" w:hAnsi="Times New Roman"/>
                <w:i/>
                <w:sz w:val="22"/>
                <w:lang w:val="en-AU"/>
              </w:rPr>
            </w:pPr>
          </w:p>
        </w:tc>
      </w:tr>
      <w:tr w:rsidR="00D61BEE">
        <w:trPr>
          <w:trHeight w:val="240"/>
        </w:trPr>
        <w:tc>
          <w:tcPr>
            <w:tcW w:w="2376" w:type="dxa"/>
            <w:vMerge/>
          </w:tcPr>
          <w:p w:rsidR="00D61BEE" w:rsidRDefault="00D61BEE">
            <w:pPr>
              <w:pStyle w:val="TableBullet10ptb"/>
              <w:rPr>
                <w:rFonts w:ascii="Times New Roman" w:hAnsi="Times New Roman"/>
                <w:sz w:val="22"/>
                <w:lang w:val="en-AU"/>
              </w:rPr>
            </w:pPr>
          </w:p>
        </w:tc>
        <w:tc>
          <w:tcPr>
            <w:tcW w:w="3756" w:type="dxa"/>
            <w:vMerge w:val="restart"/>
          </w:tcPr>
          <w:p w:rsidR="00D61BEE" w:rsidRDefault="00D61BEE" w:rsidP="00D61BEE">
            <w:pPr>
              <w:pStyle w:val="TableBullet10ptb"/>
              <w:numPr>
                <w:ilvl w:val="0"/>
                <w:numId w:val="66"/>
              </w:numPr>
              <w:tabs>
                <w:tab w:val="clear" w:pos="360"/>
              </w:tabs>
              <w:spacing w:before="120" w:after="120"/>
              <w:rPr>
                <w:rFonts w:ascii="Times New Roman" w:hAnsi="Times New Roman"/>
                <w:sz w:val="22"/>
                <w:lang w:val="en-AU"/>
              </w:rPr>
            </w:pPr>
            <w:r>
              <w:rPr>
                <w:rFonts w:ascii="Times New Roman" w:hAnsi="Times New Roman"/>
                <w:sz w:val="22"/>
                <w:lang w:val="en-AU"/>
              </w:rPr>
              <w:t>describe the correct technique for conducting titrations and preparation of standard solutions</w:t>
            </w:r>
          </w:p>
        </w:tc>
        <w:tc>
          <w:tcPr>
            <w:tcW w:w="3757" w:type="dxa"/>
            <w:vMerge/>
          </w:tcPr>
          <w:p w:rsidR="00D61BEE" w:rsidRDefault="00D61BEE">
            <w:pPr>
              <w:pStyle w:val="Tablebullet10pt"/>
              <w:numPr>
                <w:ilvl w:val="0"/>
                <w:numId w:val="11"/>
              </w:numPr>
              <w:rPr>
                <w:rFonts w:ascii="Times New Roman" w:hAnsi="Times New Roman"/>
                <w:i/>
                <w:sz w:val="22"/>
                <w:lang w:val="en-AU"/>
              </w:rPr>
            </w:pPr>
          </w:p>
        </w:tc>
      </w:tr>
      <w:tr w:rsidR="00D61BEE">
        <w:trPr>
          <w:trHeight w:val="360"/>
        </w:trPr>
        <w:tc>
          <w:tcPr>
            <w:tcW w:w="2376" w:type="dxa"/>
            <w:vMerge/>
          </w:tcPr>
          <w:p w:rsidR="00D61BEE" w:rsidRDefault="00D61BEE">
            <w:pPr>
              <w:pStyle w:val="TableBullet10ptb"/>
              <w:rPr>
                <w:rFonts w:ascii="Times New Roman" w:hAnsi="Times New Roman"/>
                <w:sz w:val="22"/>
                <w:lang w:val="en-AU"/>
              </w:rPr>
            </w:pPr>
          </w:p>
        </w:tc>
        <w:tc>
          <w:tcPr>
            <w:tcW w:w="3756" w:type="dxa"/>
            <w:vMerge/>
          </w:tcPr>
          <w:p w:rsidR="00D61BEE" w:rsidRDefault="00D61BEE" w:rsidP="00D61BEE">
            <w:pPr>
              <w:pStyle w:val="TableBullet10ptb"/>
              <w:numPr>
                <w:ilvl w:val="0"/>
                <w:numId w:val="66"/>
              </w:numPr>
              <w:tabs>
                <w:tab w:val="clear" w:pos="360"/>
              </w:tabs>
              <w:spacing w:before="120" w:after="120"/>
              <w:rPr>
                <w:rFonts w:ascii="Times New Roman" w:hAnsi="Times New Roman"/>
                <w:sz w:val="22"/>
                <w:lang w:val="en-AU"/>
              </w:rPr>
            </w:pPr>
          </w:p>
        </w:tc>
        <w:tc>
          <w:tcPr>
            <w:tcW w:w="3757" w:type="dxa"/>
            <w:vMerge/>
          </w:tcPr>
          <w:p w:rsidR="00D61BEE" w:rsidRDefault="00D61BEE">
            <w:pPr>
              <w:pStyle w:val="Tablebullet10pt"/>
              <w:numPr>
                <w:ilvl w:val="0"/>
                <w:numId w:val="11"/>
              </w:numPr>
              <w:rPr>
                <w:rFonts w:ascii="Times New Roman" w:hAnsi="Times New Roman"/>
                <w:i/>
                <w:sz w:val="22"/>
                <w:lang w:val="en-AU"/>
              </w:rPr>
            </w:pPr>
          </w:p>
        </w:tc>
      </w:tr>
      <w:tr w:rsidR="00D61BEE">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rsidP="00D61BEE">
            <w:pPr>
              <w:pStyle w:val="TableBullet10ptb"/>
              <w:numPr>
                <w:ilvl w:val="0"/>
                <w:numId w:val="66"/>
              </w:numPr>
              <w:tabs>
                <w:tab w:val="clear" w:pos="360"/>
              </w:tabs>
              <w:spacing w:before="120" w:after="120"/>
              <w:rPr>
                <w:rFonts w:ascii="Times New Roman" w:hAnsi="Times New Roman"/>
                <w:sz w:val="22"/>
                <w:lang w:val="en-AU"/>
              </w:rPr>
            </w:pPr>
            <w:r>
              <w:rPr>
                <w:rFonts w:ascii="Times New Roman" w:hAnsi="Times New Roman"/>
                <w:sz w:val="22"/>
                <w:lang w:val="en-AU"/>
              </w:rPr>
              <w:t>qualitatively describe the effect of buffers with reference to a specific example in a natural system</w:t>
            </w:r>
          </w:p>
        </w:tc>
        <w:tc>
          <w:tcPr>
            <w:tcW w:w="3757" w:type="dxa"/>
            <w:vMerge/>
          </w:tcPr>
          <w:p w:rsidR="00D61BEE" w:rsidRDefault="00D61BEE">
            <w:pPr>
              <w:pStyle w:val="TableBullet10ptb"/>
              <w:ind w:left="0" w:firstLine="0"/>
              <w:rPr>
                <w:rFonts w:ascii="Times New Roman" w:hAnsi="Times New Roman"/>
                <w:sz w:val="22"/>
                <w:lang w:val="en-AU"/>
              </w:rPr>
            </w:pPr>
          </w:p>
        </w:tc>
      </w:tr>
    </w:tbl>
    <w:p w:rsidR="00D61BEE" w:rsidRDefault="00D61BEE">
      <w:r>
        <w:br w:type="page"/>
      </w:r>
    </w:p>
    <w:tbl>
      <w:tblPr>
        <w:tblW w:w="9889" w:type="dxa"/>
        <w:tblLayout w:type="fixed"/>
        <w:tblLook w:val="0000" w:firstRow="0" w:lastRow="0" w:firstColumn="0" w:lastColumn="0" w:noHBand="0" w:noVBand="0"/>
      </w:tblPr>
      <w:tblGrid>
        <w:gridCol w:w="2376"/>
        <w:gridCol w:w="3756"/>
        <w:gridCol w:w="3757"/>
      </w:tblGrid>
      <w:tr w:rsidR="00D61BEE">
        <w:trPr>
          <w:trHeight w:val="413"/>
          <w:tblHeader/>
        </w:trPr>
        <w:tc>
          <w:tcPr>
            <w:tcW w:w="2376" w:type="dxa"/>
            <w:vAlign w:val="center"/>
          </w:tcPr>
          <w:p w:rsidR="00D61BEE" w:rsidRDefault="00D61BEE" w:rsidP="00D61BEE">
            <w:pPr>
              <w:pStyle w:val="TableBullet10ptb"/>
              <w:spacing w:before="60" w:after="60"/>
              <w:ind w:left="0" w:firstLine="0"/>
              <w:rPr>
                <w:rFonts w:ascii="Times New Roman" w:hAnsi="Times New Roman"/>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
              <w:spacing w:before="120"/>
              <w:rPr>
                <w:rFonts w:ascii="Times New Roman" w:hAnsi="Times New Roman"/>
                <w:sz w:val="22"/>
                <w:lang w:val="en-AU"/>
              </w:rPr>
            </w:pPr>
            <w:r>
              <w:rPr>
                <w:rFonts w:ascii="Times New Roman" w:hAnsi="Times New Roman"/>
                <w:b/>
                <w:sz w:val="22"/>
                <w:lang w:val="en-AU"/>
              </w:rPr>
              <w:t xml:space="preserve">5. </w:t>
            </w:r>
            <w:r>
              <w:rPr>
                <w:rFonts w:ascii="Times New Roman" w:hAnsi="Times New Roman"/>
                <w:b/>
                <w:sz w:val="22"/>
                <w:lang w:val="en-AU"/>
              </w:rPr>
              <w:tab/>
              <w:t>Esterification is a naturally occurring process which can be performed in the laboratory</w:t>
            </w:r>
          </w:p>
        </w:tc>
        <w:tc>
          <w:tcPr>
            <w:tcW w:w="3756" w:type="dxa"/>
          </w:tcPr>
          <w:p w:rsidR="00D61BEE" w:rsidRDefault="00D61BEE" w:rsidP="00D61BEE">
            <w:pPr>
              <w:pStyle w:val="Tablebullet10pt"/>
              <w:numPr>
                <w:ilvl w:val="0"/>
                <w:numId w:val="67"/>
              </w:numPr>
              <w:tabs>
                <w:tab w:val="clear" w:pos="360"/>
              </w:tabs>
              <w:spacing w:before="120" w:after="120"/>
              <w:rPr>
                <w:rFonts w:ascii="Times New Roman" w:hAnsi="Times New Roman"/>
                <w:i/>
                <w:sz w:val="22"/>
                <w:lang w:val="en-AU"/>
              </w:rPr>
            </w:pPr>
            <w:r>
              <w:rPr>
                <w:rFonts w:ascii="Times New Roman" w:hAnsi="Times New Roman"/>
                <w:sz w:val="22"/>
                <w:lang w:val="en-AU"/>
              </w:rPr>
              <w:t xml:space="preserve">describe the differences between the </w:t>
            </w:r>
            <w:proofErr w:type="spellStart"/>
            <w:r>
              <w:rPr>
                <w:rFonts w:ascii="Times New Roman" w:hAnsi="Times New Roman"/>
                <w:sz w:val="22"/>
                <w:lang w:val="en-AU"/>
              </w:rPr>
              <w:t>alkanol</w:t>
            </w:r>
            <w:proofErr w:type="spellEnd"/>
            <w:r>
              <w:rPr>
                <w:rFonts w:ascii="Times New Roman" w:hAnsi="Times New Roman"/>
                <w:sz w:val="22"/>
                <w:lang w:val="en-AU"/>
              </w:rPr>
              <w:t xml:space="preserve"> and </w:t>
            </w:r>
            <w:proofErr w:type="spellStart"/>
            <w:r>
              <w:rPr>
                <w:rFonts w:ascii="Times New Roman" w:hAnsi="Times New Roman"/>
                <w:sz w:val="22"/>
                <w:lang w:val="en-AU"/>
              </w:rPr>
              <w:t>alkanoic</w:t>
            </w:r>
            <w:proofErr w:type="spellEnd"/>
            <w:r>
              <w:rPr>
                <w:rFonts w:ascii="Times New Roman" w:hAnsi="Times New Roman"/>
                <w:sz w:val="22"/>
                <w:lang w:val="en-AU"/>
              </w:rPr>
              <w:t xml:space="preserve"> acid functional groups in carbon compounds</w:t>
            </w:r>
          </w:p>
        </w:tc>
        <w:tc>
          <w:tcPr>
            <w:tcW w:w="3757" w:type="dxa"/>
            <w:vMerge w:val="restart"/>
          </w:tcPr>
          <w:p w:rsidR="00D61BEE" w:rsidRDefault="00D61BEE" w:rsidP="00D61BEE">
            <w:pPr>
              <w:pStyle w:val="Tablebullet10pt"/>
              <w:numPr>
                <w:ilvl w:val="0"/>
                <w:numId w:val="67"/>
              </w:numPr>
              <w:tabs>
                <w:tab w:val="clear" w:pos="360"/>
              </w:tabs>
              <w:spacing w:before="120" w:after="120"/>
              <w:rPr>
                <w:rFonts w:ascii="Times New Roman" w:hAnsi="Times New Roman"/>
                <w:i/>
                <w:sz w:val="22"/>
                <w:lang w:val="en-AU"/>
              </w:rPr>
            </w:pPr>
            <w:r>
              <w:rPr>
                <w:rFonts w:ascii="Times New Roman" w:hAnsi="Times New Roman"/>
                <w:sz w:val="22"/>
                <w:lang w:val="en-AU"/>
              </w:rPr>
              <w:t>identify data, plan, select equipment and perform a first-hand investigation to prepare an ester using reflux</w:t>
            </w:r>
          </w:p>
          <w:p w:rsidR="00D61BEE" w:rsidRDefault="00D61BEE" w:rsidP="00D61BEE">
            <w:pPr>
              <w:pStyle w:val="Tablebullet10pt"/>
              <w:numPr>
                <w:ilvl w:val="0"/>
                <w:numId w:val="67"/>
              </w:numPr>
              <w:tabs>
                <w:tab w:val="clear" w:pos="360"/>
              </w:tabs>
              <w:spacing w:before="120" w:after="120"/>
              <w:rPr>
                <w:rFonts w:ascii="Times New Roman" w:hAnsi="Times New Roman"/>
                <w:i/>
                <w:sz w:val="22"/>
                <w:lang w:val="en-AU"/>
              </w:rPr>
            </w:pPr>
            <w:r>
              <w:rPr>
                <w:rFonts w:ascii="Times New Roman" w:hAnsi="Times New Roman"/>
                <w:sz w:val="22"/>
                <w:lang w:val="en-AU"/>
              </w:rPr>
              <w:t>process information from secondary sources to identify and describe the uses of esters as flavours and perfumes in processed foods and cosmetics</w:t>
            </w:r>
          </w:p>
        </w:tc>
      </w:tr>
      <w:tr w:rsidR="00D61BEE">
        <w:trPr>
          <w:trHeight w:val="285"/>
        </w:trPr>
        <w:tc>
          <w:tcPr>
            <w:tcW w:w="2376" w:type="dxa"/>
            <w:vMerge/>
          </w:tcPr>
          <w:p w:rsidR="00D61BEE" w:rsidRDefault="00D61BEE">
            <w:pPr>
              <w:pStyle w:val="Tablebullet10pt"/>
              <w:rPr>
                <w:rFonts w:ascii="Times New Roman" w:hAnsi="Times New Roman"/>
                <w:sz w:val="22"/>
                <w:lang w:val="en-AU"/>
              </w:rPr>
            </w:pPr>
          </w:p>
        </w:tc>
        <w:tc>
          <w:tcPr>
            <w:tcW w:w="3756" w:type="dxa"/>
            <w:vMerge w:val="restart"/>
          </w:tcPr>
          <w:p w:rsidR="00D61BEE" w:rsidRDefault="00D61BEE" w:rsidP="00D61BEE">
            <w:pPr>
              <w:pStyle w:val="TableBullet10ptb"/>
              <w:numPr>
                <w:ilvl w:val="0"/>
                <w:numId w:val="67"/>
              </w:numPr>
              <w:tabs>
                <w:tab w:val="clear" w:pos="360"/>
              </w:tabs>
              <w:spacing w:before="120" w:after="120"/>
              <w:rPr>
                <w:rFonts w:ascii="Times New Roman" w:hAnsi="Times New Roman"/>
                <w:i/>
                <w:sz w:val="22"/>
                <w:lang w:val="en-AU"/>
              </w:rPr>
            </w:pPr>
            <w:r>
              <w:rPr>
                <w:rFonts w:ascii="Times New Roman" w:hAnsi="Times New Roman"/>
                <w:sz w:val="22"/>
                <w:lang w:val="en-AU"/>
              </w:rPr>
              <w:t xml:space="preserve">identify the IUPAC nomenclature for describing the esters produced by reactions of straight-chained </w:t>
            </w:r>
            <w:proofErr w:type="spellStart"/>
            <w:r>
              <w:rPr>
                <w:rFonts w:ascii="Times New Roman" w:hAnsi="Times New Roman"/>
                <w:sz w:val="22"/>
                <w:lang w:val="en-AU"/>
              </w:rPr>
              <w:t>alkanoic</w:t>
            </w:r>
            <w:proofErr w:type="spellEnd"/>
            <w:r>
              <w:rPr>
                <w:rFonts w:ascii="Times New Roman" w:hAnsi="Times New Roman"/>
                <w:sz w:val="22"/>
                <w:lang w:val="en-AU"/>
              </w:rPr>
              <w:t xml:space="preserve"> acids from C1 to C8 and straight-chained primary </w:t>
            </w:r>
            <w:proofErr w:type="spellStart"/>
            <w:r>
              <w:rPr>
                <w:rFonts w:ascii="Times New Roman" w:hAnsi="Times New Roman"/>
                <w:sz w:val="22"/>
                <w:lang w:val="en-AU"/>
              </w:rPr>
              <w:t>alkanols</w:t>
            </w:r>
            <w:proofErr w:type="spellEnd"/>
            <w:r>
              <w:rPr>
                <w:rFonts w:ascii="Times New Roman" w:hAnsi="Times New Roman"/>
                <w:sz w:val="22"/>
                <w:lang w:val="en-AU"/>
              </w:rPr>
              <w:t xml:space="preserve"> from C1 to C8</w:t>
            </w:r>
          </w:p>
        </w:tc>
        <w:tc>
          <w:tcPr>
            <w:tcW w:w="3757" w:type="dxa"/>
            <w:vMerge/>
          </w:tcPr>
          <w:p w:rsidR="00D61BEE" w:rsidRDefault="00D61BEE" w:rsidP="00D61BEE">
            <w:pPr>
              <w:pStyle w:val="Tablebullet10pt"/>
              <w:numPr>
                <w:ilvl w:val="2"/>
                <w:numId w:val="11"/>
              </w:numPr>
              <w:tabs>
                <w:tab w:val="clear" w:pos="2160"/>
                <w:tab w:val="num" w:pos="317"/>
              </w:tabs>
              <w:ind w:left="317" w:hanging="283"/>
              <w:rPr>
                <w:rFonts w:ascii="Times New Roman" w:hAnsi="Times New Roman"/>
                <w:i/>
                <w:sz w:val="22"/>
                <w:lang w:val="en-AU"/>
              </w:rPr>
            </w:pPr>
          </w:p>
        </w:tc>
      </w:tr>
      <w:tr w:rsidR="00D61BEE">
        <w:trPr>
          <w:trHeight w:val="600"/>
        </w:trPr>
        <w:tc>
          <w:tcPr>
            <w:tcW w:w="2376" w:type="dxa"/>
            <w:vMerge/>
          </w:tcPr>
          <w:p w:rsidR="00D61BEE" w:rsidRDefault="00D61BEE">
            <w:pPr>
              <w:pStyle w:val="Tablebullet10pt"/>
              <w:rPr>
                <w:rFonts w:ascii="Times New Roman" w:hAnsi="Times New Roman"/>
                <w:sz w:val="22"/>
                <w:lang w:val="en-AU"/>
              </w:rPr>
            </w:pPr>
          </w:p>
        </w:tc>
        <w:tc>
          <w:tcPr>
            <w:tcW w:w="3756" w:type="dxa"/>
            <w:vMerge/>
          </w:tcPr>
          <w:p w:rsidR="00D61BEE" w:rsidRDefault="00D61BEE" w:rsidP="00D61BEE">
            <w:pPr>
              <w:pStyle w:val="TableBullet10ptb"/>
              <w:numPr>
                <w:ilvl w:val="0"/>
                <w:numId w:val="67"/>
              </w:numPr>
              <w:tabs>
                <w:tab w:val="clear" w:pos="360"/>
              </w:tabs>
              <w:spacing w:before="120" w:after="120"/>
              <w:rPr>
                <w:rFonts w:ascii="Times New Roman" w:hAnsi="Times New Roman"/>
                <w:sz w:val="22"/>
                <w:lang w:val="en-AU"/>
              </w:rPr>
            </w:pPr>
          </w:p>
        </w:tc>
        <w:tc>
          <w:tcPr>
            <w:tcW w:w="3757" w:type="dxa"/>
            <w:vMerge/>
          </w:tcPr>
          <w:p w:rsidR="00D61BEE" w:rsidRDefault="00D61BEE" w:rsidP="00D61BEE">
            <w:pPr>
              <w:pStyle w:val="Tablebullet10pt"/>
              <w:numPr>
                <w:ilvl w:val="2"/>
                <w:numId w:val="11"/>
              </w:numPr>
              <w:tabs>
                <w:tab w:val="clear" w:pos="2160"/>
                <w:tab w:val="num" w:pos="317"/>
              </w:tabs>
              <w:ind w:left="317" w:hanging="283"/>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
              <w:numPr>
                <w:ilvl w:val="0"/>
                <w:numId w:val="67"/>
              </w:numPr>
              <w:tabs>
                <w:tab w:val="clear" w:pos="360"/>
              </w:tabs>
              <w:spacing w:before="120" w:after="120"/>
              <w:rPr>
                <w:rFonts w:ascii="Times New Roman" w:hAnsi="Times New Roman"/>
                <w:i/>
                <w:sz w:val="22"/>
                <w:lang w:val="en-AU"/>
              </w:rPr>
            </w:pPr>
            <w:r>
              <w:rPr>
                <w:rFonts w:ascii="Times New Roman" w:hAnsi="Times New Roman"/>
                <w:sz w:val="22"/>
                <w:lang w:val="en-AU"/>
              </w:rPr>
              <w:t xml:space="preserve">explain the difference in melting point and boiling point caused by straight-chained </w:t>
            </w:r>
            <w:proofErr w:type="spellStart"/>
            <w:r>
              <w:rPr>
                <w:rFonts w:ascii="Times New Roman" w:hAnsi="Times New Roman"/>
                <w:sz w:val="22"/>
                <w:lang w:val="en-AU"/>
              </w:rPr>
              <w:t>alkanoic</w:t>
            </w:r>
            <w:proofErr w:type="spellEnd"/>
            <w:r>
              <w:rPr>
                <w:rFonts w:ascii="Times New Roman" w:hAnsi="Times New Roman"/>
                <w:sz w:val="22"/>
                <w:lang w:val="en-AU"/>
              </w:rPr>
              <w:t xml:space="preserve"> acid and straight-chained primary </w:t>
            </w:r>
            <w:proofErr w:type="spellStart"/>
            <w:r>
              <w:rPr>
                <w:rFonts w:ascii="Times New Roman" w:hAnsi="Times New Roman"/>
                <w:sz w:val="22"/>
                <w:lang w:val="en-AU"/>
              </w:rPr>
              <w:t>alkanol</w:t>
            </w:r>
            <w:proofErr w:type="spellEnd"/>
            <w:r>
              <w:rPr>
                <w:rFonts w:ascii="Times New Roman" w:hAnsi="Times New Roman"/>
                <w:sz w:val="22"/>
                <w:lang w:val="en-AU"/>
              </w:rPr>
              <w:t xml:space="preserve"> structures</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67"/>
              </w:numPr>
              <w:tabs>
                <w:tab w:val="clear" w:pos="360"/>
              </w:tabs>
              <w:spacing w:before="120" w:after="120"/>
              <w:rPr>
                <w:rFonts w:ascii="Times New Roman" w:hAnsi="Times New Roman"/>
                <w:i/>
                <w:sz w:val="22"/>
                <w:lang w:val="en-AU"/>
              </w:rPr>
            </w:pPr>
            <w:r>
              <w:rPr>
                <w:rFonts w:ascii="Times New Roman" w:hAnsi="Times New Roman"/>
                <w:sz w:val="22"/>
                <w:lang w:val="en-AU"/>
              </w:rPr>
              <w:t xml:space="preserve">identify esterification as the reaction between an acid and an </w:t>
            </w:r>
            <w:proofErr w:type="spellStart"/>
            <w:r>
              <w:rPr>
                <w:rFonts w:ascii="Times New Roman" w:hAnsi="Times New Roman"/>
                <w:sz w:val="22"/>
                <w:lang w:val="en-AU"/>
              </w:rPr>
              <w:t>alkanol</w:t>
            </w:r>
            <w:proofErr w:type="spellEnd"/>
            <w:r>
              <w:rPr>
                <w:rFonts w:ascii="Times New Roman" w:hAnsi="Times New Roman"/>
                <w:sz w:val="22"/>
                <w:lang w:val="en-AU"/>
              </w:rPr>
              <w:t xml:space="preserve"> and describe, using equations, examples of esterification</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67"/>
              </w:numPr>
              <w:tabs>
                <w:tab w:val="clear" w:pos="360"/>
              </w:tabs>
              <w:spacing w:before="120" w:after="120"/>
              <w:rPr>
                <w:rFonts w:ascii="Times New Roman" w:hAnsi="Times New Roman"/>
                <w:sz w:val="22"/>
                <w:lang w:val="en-AU"/>
              </w:rPr>
            </w:pPr>
            <w:r>
              <w:rPr>
                <w:rFonts w:ascii="Times New Roman" w:hAnsi="Times New Roman"/>
                <w:sz w:val="22"/>
                <w:lang w:val="en-AU"/>
              </w:rPr>
              <w:t>describe the purpose of using acid in esterification for catalysis</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67"/>
              </w:numPr>
              <w:tabs>
                <w:tab w:val="clear" w:pos="360"/>
              </w:tabs>
              <w:spacing w:before="120" w:after="120"/>
              <w:rPr>
                <w:sz w:val="22"/>
                <w:lang w:val="en-AU"/>
              </w:rPr>
            </w:pPr>
            <w:r>
              <w:rPr>
                <w:rFonts w:ascii="Times New Roman" w:hAnsi="Times New Roman"/>
                <w:sz w:val="22"/>
                <w:lang w:val="en-AU"/>
              </w:rPr>
              <w:t>explain the need for refluxing during esterification</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numPr>
                <w:ilvl w:val="0"/>
                <w:numId w:val="67"/>
              </w:numPr>
              <w:tabs>
                <w:tab w:val="clear" w:pos="360"/>
              </w:tabs>
              <w:spacing w:before="120" w:after="120"/>
              <w:rPr>
                <w:sz w:val="22"/>
              </w:rPr>
            </w:pPr>
            <w:r>
              <w:rPr>
                <w:sz w:val="22"/>
                <w:lang w:val="en-AU"/>
              </w:rPr>
              <w:t>outline some examples of the occurrence, production and uses of esters</w:t>
            </w:r>
          </w:p>
        </w:tc>
        <w:tc>
          <w:tcPr>
            <w:tcW w:w="3757" w:type="dxa"/>
            <w:vMerge/>
          </w:tcPr>
          <w:p w:rsidR="00D61BEE" w:rsidRDefault="00D61BEE">
            <w:pPr>
              <w:pStyle w:val="Tablebullet10pt"/>
              <w:rPr>
                <w:rFonts w:ascii="Times New Roman" w:hAnsi="Times New Roman"/>
                <w:i/>
                <w:sz w:val="22"/>
                <w:lang w:val="en-AU"/>
              </w:rPr>
            </w:pPr>
          </w:p>
        </w:tc>
      </w:tr>
    </w:tbl>
    <w:p w:rsidR="00D61BEE" w:rsidRDefault="00D61BEE" w:rsidP="00D61BEE">
      <w:pPr>
        <w:pStyle w:val="Heading2"/>
        <w:rPr>
          <w:lang w:val="en-AU"/>
        </w:rPr>
      </w:pPr>
      <w:r>
        <w:rPr>
          <w:lang w:val="en-AU"/>
        </w:rPr>
        <w:br w:type="page"/>
      </w:r>
      <w:bookmarkStart w:id="24" w:name="_Toc240350077"/>
      <w:r>
        <w:rPr>
          <w:lang w:val="en-AU"/>
        </w:rPr>
        <w:lastRenderedPageBreak/>
        <w:t>9.4</w:t>
      </w:r>
      <w:r>
        <w:rPr>
          <w:lang w:val="en-AU"/>
        </w:rPr>
        <w:tab/>
        <w:t>Chemical Monitoring and Management</w:t>
      </w:r>
      <w:bookmarkEnd w:id="24"/>
    </w:p>
    <w:p w:rsidR="00D61BEE" w:rsidRDefault="00D61BEE" w:rsidP="00D61BEE">
      <w:pPr>
        <w:pStyle w:val="Head3"/>
        <w:spacing w:before="240"/>
        <w:rPr>
          <w:rFonts w:ascii="Times New Roman" w:hAnsi="Times New Roman"/>
          <w:lang w:val="en-AU"/>
        </w:rPr>
      </w:pPr>
      <w:r>
        <w:rPr>
          <w:rFonts w:ascii="Times New Roman" w:hAnsi="Times New Roman"/>
          <w:lang w:val="en-AU"/>
        </w:rPr>
        <w:t>Contextual Outline</w:t>
      </w:r>
    </w:p>
    <w:p w:rsidR="00D61BEE" w:rsidRDefault="00D61BEE">
      <w:pPr>
        <w:pStyle w:val="BodyText1"/>
        <w:rPr>
          <w:lang w:val="en-AU"/>
        </w:rPr>
      </w:pPr>
      <w:r>
        <w:rPr>
          <w:lang w:val="en-AU"/>
        </w:rPr>
        <w:t>The state of our environment is an important issue for society. Pollution of air, land and water in urban, rural and wilderness areas is a phenomenon that affects the health and survival of all organisms, including humans. An understanding of the chemical processes involved in interactions in the full range of global environments, including atmosphere and hydrosphere, is indispensable to an understanding of how environments behave and change. It is also vital in understanding how technologies, which in part are the result of chemical research, have affected environments. This module encourages discussion of how chemists can assist in reversing or minimising the environmental problems caused by technology and the human demand for products and services.</w:t>
      </w:r>
    </w:p>
    <w:p w:rsidR="00D61BEE" w:rsidRDefault="00D61BEE">
      <w:pPr>
        <w:pStyle w:val="BodyText1"/>
        <w:rPr>
          <w:lang w:val="en-AU"/>
        </w:rPr>
      </w:pPr>
      <w:r>
        <w:rPr>
          <w:lang w:val="en-AU"/>
        </w:rPr>
        <w:t>Some modern technologies can facilitate the gathering of information about the occurrence of chemicals — both those occurring in natural environments and those that are released as a result of human technological activity. Such technologies include systems that have been developed to quantify and compare amounts of substances.</w:t>
      </w:r>
    </w:p>
    <w:p w:rsidR="00D61BEE" w:rsidRDefault="00D61BEE" w:rsidP="00D61BEE">
      <w:pPr>
        <w:pStyle w:val="BodyText1"/>
        <w:spacing w:after="240"/>
        <w:rPr>
          <w:lang w:val="en-AU"/>
        </w:rPr>
      </w:pPr>
      <w:r>
        <w:rPr>
          <w:lang w:val="en-AU"/>
        </w:rPr>
        <w:t>This module increases students’ understanding of the nature, practice, applications and uses of chemistry and the implications of chemistry for society and the environment.</w:t>
      </w:r>
    </w:p>
    <w:tbl>
      <w:tblPr>
        <w:tblW w:w="9889" w:type="dxa"/>
        <w:tblLayout w:type="fixed"/>
        <w:tblLook w:val="0000" w:firstRow="0" w:lastRow="0" w:firstColumn="0" w:lastColumn="0" w:noHBand="0" w:noVBand="0"/>
      </w:tblPr>
      <w:tblGrid>
        <w:gridCol w:w="2376"/>
        <w:gridCol w:w="4111"/>
        <w:gridCol w:w="3402"/>
      </w:tblGrid>
      <w:tr w:rsidR="00D61BEE">
        <w:trPr>
          <w:tblHeader/>
        </w:trPr>
        <w:tc>
          <w:tcPr>
            <w:tcW w:w="2376" w:type="dxa"/>
          </w:tcPr>
          <w:p w:rsidR="00D61BEE" w:rsidRDefault="00D61BEE" w:rsidP="00D61BEE">
            <w:pPr>
              <w:pStyle w:val="Bullett3"/>
              <w:spacing w:before="60" w:after="60"/>
              <w:ind w:left="0" w:firstLine="0"/>
              <w:rPr>
                <w:rFonts w:ascii="Times New Roman" w:hAnsi="Times New Roman"/>
                <w:sz w:val="20"/>
                <w:lang w:val="en-AU"/>
              </w:rPr>
            </w:pPr>
          </w:p>
        </w:tc>
        <w:tc>
          <w:tcPr>
            <w:tcW w:w="4111"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402"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after="120"/>
              <w:rPr>
                <w:rFonts w:ascii="Times New Roman" w:hAnsi="Times New Roman"/>
                <w:b/>
                <w:sz w:val="22"/>
                <w:lang w:val="en-AU"/>
              </w:rPr>
            </w:pPr>
            <w:r>
              <w:rPr>
                <w:rFonts w:ascii="Times New Roman" w:hAnsi="Times New Roman"/>
                <w:b/>
                <w:sz w:val="22"/>
                <w:lang w:val="en-AU"/>
              </w:rPr>
              <w:t xml:space="preserve">1. </w:t>
            </w:r>
            <w:r>
              <w:rPr>
                <w:rFonts w:ascii="Times New Roman" w:hAnsi="Times New Roman"/>
                <w:b/>
                <w:sz w:val="22"/>
                <w:lang w:val="en-AU"/>
              </w:rPr>
              <w:tab/>
              <w:t>Much of the work of chemists involves monitoring the reactants and products of reactions and managing reaction conditions</w:t>
            </w:r>
          </w:p>
          <w:p w:rsidR="00D61BEE" w:rsidRDefault="00D61BEE">
            <w:pPr>
              <w:pStyle w:val="Tablebullet10pt"/>
              <w:spacing w:before="120" w:after="120"/>
              <w:rPr>
                <w:rFonts w:ascii="Times New Roman" w:hAnsi="Times New Roman"/>
                <w:sz w:val="22"/>
                <w:lang w:val="en-AU"/>
              </w:rPr>
            </w:pPr>
          </w:p>
        </w:tc>
        <w:tc>
          <w:tcPr>
            <w:tcW w:w="4111" w:type="dxa"/>
          </w:tcPr>
          <w:p w:rsidR="00D61BEE" w:rsidRDefault="00D61BEE">
            <w:pPr>
              <w:pStyle w:val="TableBullet10ptb"/>
              <w:numPr>
                <w:ilvl w:val="0"/>
                <w:numId w:val="68"/>
              </w:numPr>
              <w:spacing w:before="120" w:after="120"/>
              <w:rPr>
                <w:sz w:val="22"/>
                <w:lang w:val="en-AU"/>
              </w:rPr>
            </w:pPr>
            <w:r>
              <w:rPr>
                <w:rFonts w:ascii="Times New Roman" w:hAnsi="Times New Roman"/>
                <w:sz w:val="22"/>
                <w:lang w:val="en-AU"/>
              </w:rPr>
              <w:t>outline the role of a chemist employed in a named industry or enterprise, identifying the branch of chemistry undertaken by the chemist and explaining a chemical principle that the chemist uses</w:t>
            </w:r>
          </w:p>
        </w:tc>
        <w:tc>
          <w:tcPr>
            <w:tcW w:w="3402" w:type="dxa"/>
            <w:vMerge w:val="restart"/>
          </w:tcPr>
          <w:p w:rsidR="00D61BEE" w:rsidRDefault="00D61BEE" w:rsidP="00D61BEE">
            <w:pPr>
              <w:pStyle w:val="TableBullet10ptb"/>
              <w:numPr>
                <w:ilvl w:val="0"/>
                <w:numId w:val="68"/>
              </w:numPr>
              <w:tabs>
                <w:tab w:val="clear" w:pos="360"/>
              </w:tabs>
              <w:spacing w:before="120"/>
              <w:rPr>
                <w:rFonts w:ascii="Times New Roman" w:hAnsi="Times New Roman"/>
                <w:sz w:val="22"/>
                <w:lang w:val="en-AU"/>
              </w:rPr>
            </w:pPr>
            <w:r>
              <w:rPr>
                <w:rFonts w:ascii="Times New Roman" w:hAnsi="Times New Roman"/>
                <w:sz w:val="22"/>
                <w:lang w:val="en-AU"/>
              </w:rPr>
              <w:t>gather, process and present information from secondary sources about the work of practising scientists identifying:</w:t>
            </w:r>
          </w:p>
          <w:p w:rsidR="00D61BEE" w:rsidRDefault="00D61BEE" w:rsidP="00D61BEE">
            <w:pPr>
              <w:pStyle w:val="TableBullet10dash"/>
            </w:pPr>
            <w:r>
              <w:t>the variety of chemical occupations</w:t>
            </w:r>
          </w:p>
          <w:p w:rsidR="00D61BEE" w:rsidRDefault="00D61BEE" w:rsidP="00D61BEE">
            <w:pPr>
              <w:pStyle w:val="TableBullet10dash"/>
              <w:rPr>
                <w:i/>
              </w:rPr>
            </w:pPr>
            <w:r>
              <w:t xml:space="preserve">a specific chemical occupation for a more detailed study </w:t>
            </w: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4111" w:type="dxa"/>
          </w:tcPr>
          <w:p w:rsidR="00D61BEE" w:rsidRDefault="00D61BEE">
            <w:pPr>
              <w:numPr>
                <w:ilvl w:val="0"/>
                <w:numId w:val="68"/>
              </w:numPr>
              <w:spacing w:before="120" w:after="120"/>
              <w:rPr>
                <w:sz w:val="22"/>
              </w:rPr>
            </w:pPr>
            <w:r>
              <w:rPr>
                <w:sz w:val="22"/>
                <w:lang w:val="en-AU"/>
              </w:rPr>
              <w:t>identify the need for collaboration between chemists as they collect and analyse data</w:t>
            </w:r>
          </w:p>
        </w:tc>
        <w:tc>
          <w:tcPr>
            <w:tcW w:w="3402"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4111" w:type="dxa"/>
          </w:tcPr>
          <w:p w:rsidR="00D61BEE" w:rsidRDefault="00D61BEE">
            <w:pPr>
              <w:pStyle w:val="Tablebullet10pt"/>
              <w:numPr>
                <w:ilvl w:val="0"/>
                <w:numId w:val="68"/>
              </w:numPr>
              <w:spacing w:before="120" w:after="120"/>
              <w:rPr>
                <w:rFonts w:ascii="Times New Roman" w:hAnsi="Times New Roman"/>
                <w:i/>
                <w:sz w:val="22"/>
                <w:lang w:val="en-AU"/>
              </w:rPr>
            </w:pPr>
            <w:r>
              <w:rPr>
                <w:rFonts w:ascii="Times New Roman" w:hAnsi="Times New Roman"/>
                <w:sz w:val="22"/>
                <w:lang w:val="en-AU"/>
              </w:rPr>
              <w:t>describe an example of a chemical reaction such as combustion, where reactants form different products under different conditions and thus would need monitoring</w:t>
            </w:r>
          </w:p>
        </w:tc>
        <w:tc>
          <w:tcPr>
            <w:tcW w:w="3402" w:type="dxa"/>
            <w:vMerge/>
          </w:tcPr>
          <w:p w:rsidR="00D61BEE" w:rsidRDefault="00D61BEE">
            <w:pPr>
              <w:pStyle w:val="Tablebullet10pt"/>
              <w:rPr>
                <w:rFonts w:ascii="Times New Roman" w:hAnsi="Times New Roman"/>
                <w:i/>
                <w:sz w:val="22"/>
                <w:lang w:val="en-AU"/>
              </w:rPr>
            </w:pPr>
          </w:p>
        </w:tc>
      </w:tr>
    </w:tbl>
    <w:p w:rsidR="00D61BEE" w:rsidRDefault="00D61BEE">
      <w:r>
        <w:br w:type="page"/>
      </w:r>
    </w:p>
    <w:tbl>
      <w:tblPr>
        <w:tblW w:w="9889" w:type="dxa"/>
        <w:tblLayout w:type="fixed"/>
        <w:tblLook w:val="0000" w:firstRow="0" w:lastRow="0" w:firstColumn="0" w:lastColumn="0" w:noHBand="0" w:noVBand="0"/>
      </w:tblPr>
      <w:tblGrid>
        <w:gridCol w:w="2376"/>
        <w:gridCol w:w="4111"/>
        <w:gridCol w:w="3402"/>
      </w:tblGrid>
      <w:tr w:rsidR="00D61BEE">
        <w:trPr>
          <w:tblHeader/>
        </w:trPr>
        <w:tc>
          <w:tcPr>
            <w:tcW w:w="2376" w:type="dxa"/>
            <w:vAlign w:val="center"/>
          </w:tcPr>
          <w:p w:rsidR="00D61BEE" w:rsidRDefault="00D61BEE" w:rsidP="00D61BEE">
            <w:pPr>
              <w:pStyle w:val="Tablebullet10pt"/>
              <w:spacing w:before="60" w:after="60"/>
              <w:rPr>
                <w:rFonts w:ascii="Times New Roman" w:hAnsi="Times New Roman"/>
                <w:b/>
                <w:lang w:val="en-AU"/>
              </w:rPr>
            </w:pPr>
          </w:p>
        </w:tc>
        <w:tc>
          <w:tcPr>
            <w:tcW w:w="4111"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402"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
              <w:spacing w:before="120" w:after="120"/>
              <w:rPr>
                <w:rFonts w:ascii="Times New Roman" w:hAnsi="Times New Roman"/>
                <w:sz w:val="22"/>
                <w:lang w:val="en-AU"/>
              </w:rPr>
            </w:pPr>
            <w:r>
              <w:rPr>
                <w:rFonts w:ascii="Times New Roman" w:hAnsi="Times New Roman"/>
                <w:b/>
                <w:sz w:val="22"/>
                <w:lang w:val="en-AU"/>
              </w:rPr>
              <w:t xml:space="preserve">2. </w:t>
            </w:r>
            <w:r>
              <w:rPr>
                <w:rFonts w:ascii="Times New Roman" w:hAnsi="Times New Roman"/>
                <w:b/>
                <w:sz w:val="22"/>
                <w:lang w:val="en-AU"/>
              </w:rPr>
              <w:tab/>
              <w:t>Chemical processes in industry require monitoring and management to maximise production</w:t>
            </w:r>
          </w:p>
          <w:p w:rsidR="00D61BEE" w:rsidRDefault="00D61BEE">
            <w:pPr>
              <w:pStyle w:val="TableBullet10ptb"/>
              <w:spacing w:before="120" w:after="120"/>
              <w:rPr>
                <w:rFonts w:ascii="Times New Roman" w:hAnsi="Times New Roman"/>
                <w:sz w:val="22"/>
                <w:lang w:val="en-AU"/>
              </w:rPr>
            </w:pPr>
          </w:p>
          <w:p w:rsidR="00D61BEE" w:rsidRDefault="00D61BEE">
            <w:pPr>
              <w:pStyle w:val="TableBullet10ptb"/>
              <w:spacing w:before="120" w:after="120"/>
              <w:rPr>
                <w:rFonts w:ascii="Times New Roman" w:hAnsi="Times New Roman"/>
                <w:sz w:val="22"/>
                <w:lang w:val="en-AU"/>
              </w:rPr>
            </w:pPr>
          </w:p>
          <w:p w:rsidR="00D61BEE" w:rsidRDefault="00D61BEE">
            <w:pPr>
              <w:pStyle w:val="Bullett3"/>
              <w:spacing w:before="120" w:after="120"/>
              <w:ind w:left="0"/>
              <w:rPr>
                <w:rFonts w:ascii="Times New Roman" w:hAnsi="Times New Roman"/>
                <w:sz w:val="22"/>
                <w:lang w:val="en-AU"/>
              </w:rPr>
            </w:pPr>
          </w:p>
        </w:tc>
        <w:tc>
          <w:tcPr>
            <w:tcW w:w="4111" w:type="dxa"/>
          </w:tcPr>
          <w:p w:rsidR="00D61BEE" w:rsidRDefault="00D61BEE" w:rsidP="00D61BEE">
            <w:pPr>
              <w:pStyle w:val="TableBullet10ptb"/>
              <w:numPr>
                <w:ilvl w:val="0"/>
                <w:numId w:val="69"/>
              </w:numPr>
              <w:tabs>
                <w:tab w:val="clear" w:pos="360"/>
              </w:tabs>
              <w:spacing w:before="120" w:after="120"/>
              <w:rPr>
                <w:sz w:val="22"/>
                <w:lang w:val="en-AU"/>
              </w:rPr>
            </w:pPr>
            <w:r>
              <w:rPr>
                <w:rFonts w:ascii="Times New Roman" w:hAnsi="Times New Roman"/>
                <w:sz w:val="22"/>
                <w:lang w:val="en-AU"/>
              </w:rPr>
              <w:t xml:space="preserve">identify and describe the industrial uses of ammonia </w:t>
            </w:r>
          </w:p>
        </w:tc>
        <w:tc>
          <w:tcPr>
            <w:tcW w:w="3402" w:type="dxa"/>
            <w:vMerge w:val="restart"/>
          </w:tcPr>
          <w:p w:rsidR="00D61BEE" w:rsidRDefault="00D61BEE" w:rsidP="00D61BEE">
            <w:pPr>
              <w:pStyle w:val="TableBullet10ptb"/>
              <w:numPr>
                <w:ilvl w:val="0"/>
                <w:numId w:val="69"/>
              </w:numPr>
              <w:tabs>
                <w:tab w:val="clear" w:pos="360"/>
              </w:tabs>
              <w:spacing w:before="120"/>
              <w:rPr>
                <w:rFonts w:ascii="Times New Roman" w:hAnsi="Times New Roman"/>
                <w:sz w:val="22"/>
                <w:lang w:val="en-AU"/>
              </w:rPr>
            </w:pPr>
            <w:r>
              <w:rPr>
                <w:rFonts w:ascii="Times New Roman" w:hAnsi="Times New Roman"/>
                <w:sz w:val="22"/>
                <w:lang w:val="en-AU"/>
              </w:rPr>
              <w:t>gather and process information from secondary sources to describe the conditions under which Haber developed the industrial synthesis of ammonia and evaluate its significance at that time in world history</w:t>
            </w:r>
          </w:p>
          <w:p w:rsidR="00D61BEE" w:rsidRDefault="00D61BEE">
            <w:pPr>
              <w:pStyle w:val="TableBullet10ptb"/>
              <w:rPr>
                <w:rFonts w:ascii="Times New Roman" w:hAnsi="Times New Roman"/>
                <w:sz w:val="22"/>
                <w:lang w:val="en-AU"/>
              </w:rPr>
            </w:pPr>
          </w:p>
          <w:p w:rsidR="00D61BEE" w:rsidRDefault="00D61BEE">
            <w:pPr>
              <w:pStyle w:val="TableBullet10ptb"/>
              <w:rPr>
                <w:rFonts w:ascii="Times New Roman" w:hAnsi="Times New Roman"/>
                <w:i/>
                <w:sz w:val="22"/>
                <w:lang w:val="en-AU"/>
              </w:rPr>
            </w:pPr>
          </w:p>
        </w:tc>
      </w:tr>
      <w:tr w:rsidR="00D61BEE">
        <w:tc>
          <w:tcPr>
            <w:tcW w:w="2376" w:type="dxa"/>
            <w:vMerge/>
          </w:tcPr>
          <w:p w:rsidR="00D61BEE" w:rsidRDefault="00D61BEE">
            <w:pPr>
              <w:pStyle w:val="Bullett3"/>
              <w:spacing w:before="120" w:after="120"/>
              <w:ind w:left="0"/>
              <w:rPr>
                <w:rFonts w:ascii="Times New Roman" w:hAnsi="Times New Roman"/>
                <w:sz w:val="22"/>
                <w:lang w:val="en-AU"/>
              </w:rPr>
            </w:pPr>
          </w:p>
        </w:tc>
        <w:tc>
          <w:tcPr>
            <w:tcW w:w="4111" w:type="dxa"/>
          </w:tcPr>
          <w:p w:rsidR="00D61BEE" w:rsidRDefault="00D61BEE" w:rsidP="00D61BEE">
            <w:pPr>
              <w:numPr>
                <w:ilvl w:val="0"/>
                <w:numId w:val="69"/>
              </w:numPr>
              <w:tabs>
                <w:tab w:val="clear" w:pos="360"/>
              </w:tabs>
              <w:spacing w:before="120" w:after="120"/>
              <w:rPr>
                <w:sz w:val="22"/>
              </w:rPr>
            </w:pPr>
            <w:r>
              <w:rPr>
                <w:sz w:val="22"/>
                <w:lang w:val="en-AU"/>
              </w:rPr>
              <w:t>identify that ammonia can be synthesised from its component gases, nitrogen and hydrogen</w:t>
            </w:r>
          </w:p>
        </w:tc>
        <w:tc>
          <w:tcPr>
            <w:tcW w:w="3402" w:type="dxa"/>
            <w:vMerge/>
          </w:tcPr>
          <w:p w:rsidR="00D61BEE" w:rsidRDefault="00D61BEE">
            <w:pPr>
              <w:pStyle w:val="TableBullet10ptb"/>
              <w:rPr>
                <w:rFonts w:ascii="Times New Roman" w:hAnsi="Times New Roman"/>
                <w:i/>
                <w:sz w:val="22"/>
                <w:lang w:val="en-AU"/>
              </w:rPr>
            </w:pPr>
          </w:p>
        </w:tc>
      </w:tr>
      <w:tr w:rsidR="00D61BEE">
        <w:tc>
          <w:tcPr>
            <w:tcW w:w="2376" w:type="dxa"/>
            <w:vMerge/>
          </w:tcPr>
          <w:p w:rsidR="00D61BEE" w:rsidRDefault="00D61BEE">
            <w:pPr>
              <w:pStyle w:val="Bullett3"/>
              <w:spacing w:before="120" w:after="120"/>
              <w:ind w:left="0"/>
              <w:rPr>
                <w:rFonts w:ascii="Times New Roman" w:hAnsi="Times New Roman"/>
                <w:sz w:val="22"/>
                <w:lang w:val="en-AU"/>
              </w:rPr>
            </w:pPr>
          </w:p>
        </w:tc>
        <w:tc>
          <w:tcPr>
            <w:tcW w:w="4111" w:type="dxa"/>
          </w:tcPr>
          <w:p w:rsidR="00D61BEE" w:rsidRDefault="00D61BEE" w:rsidP="00D61BEE">
            <w:pPr>
              <w:pStyle w:val="TableBullet10ptb"/>
              <w:numPr>
                <w:ilvl w:val="0"/>
                <w:numId w:val="69"/>
              </w:numPr>
              <w:tabs>
                <w:tab w:val="clear" w:pos="360"/>
              </w:tabs>
              <w:spacing w:before="120" w:after="120"/>
              <w:rPr>
                <w:sz w:val="22"/>
                <w:lang w:val="en-AU"/>
              </w:rPr>
            </w:pPr>
            <w:r>
              <w:rPr>
                <w:rFonts w:ascii="Times New Roman" w:hAnsi="Times New Roman"/>
                <w:sz w:val="22"/>
                <w:lang w:val="en-AU"/>
              </w:rPr>
              <w:t>describe that synthesis of ammonia occurs as a reversible reaction that will reach equilibrium</w:t>
            </w:r>
          </w:p>
        </w:tc>
        <w:tc>
          <w:tcPr>
            <w:tcW w:w="3402" w:type="dxa"/>
            <w:vMerge/>
          </w:tcPr>
          <w:p w:rsidR="00D61BEE" w:rsidRDefault="00D61BEE">
            <w:pPr>
              <w:pStyle w:val="TableBullet10ptb"/>
              <w:rPr>
                <w:rFonts w:ascii="Times New Roman" w:hAnsi="Times New Roman"/>
                <w:i/>
                <w:sz w:val="22"/>
                <w:lang w:val="en-AU"/>
              </w:rPr>
            </w:pPr>
          </w:p>
        </w:tc>
      </w:tr>
      <w:tr w:rsidR="00D61BEE">
        <w:tc>
          <w:tcPr>
            <w:tcW w:w="2376" w:type="dxa"/>
            <w:vMerge/>
          </w:tcPr>
          <w:p w:rsidR="00D61BEE" w:rsidRDefault="00D61BEE">
            <w:pPr>
              <w:pStyle w:val="Bullett3"/>
              <w:spacing w:before="120" w:after="120"/>
              <w:ind w:left="0"/>
              <w:rPr>
                <w:rFonts w:ascii="Times New Roman" w:hAnsi="Times New Roman"/>
                <w:sz w:val="22"/>
                <w:lang w:val="en-AU"/>
              </w:rPr>
            </w:pPr>
          </w:p>
        </w:tc>
        <w:tc>
          <w:tcPr>
            <w:tcW w:w="4111" w:type="dxa"/>
          </w:tcPr>
          <w:p w:rsidR="00D61BEE" w:rsidRDefault="00D61BEE" w:rsidP="00D61BEE">
            <w:pPr>
              <w:numPr>
                <w:ilvl w:val="0"/>
                <w:numId w:val="69"/>
              </w:numPr>
              <w:tabs>
                <w:tab w:val="clear" w:pos="360"/>
              </w:tabs>
              <w:spacing w:before="120" w:after="120"/>
              <w:rPr>
                <w:sz w:val="22"/>
              </w:rPr>
            </w:pPr>
            <w:r>
              <w:rPr>
                <w:sz w:val="22"/>
                <w:lang w:val="en-AU"/>
              </w:rPr>
              <w:t>identify the reaction of hydrogen with nitrogen as exothermic</w:t>
            </w:r>
          </w:p>
        </w:tc>
        <w:tc>
          <w:tcPr>
            <w:tcW w:w="3402" w:type="dxa"/>
            <w:vMerge/>
          </w:tcPr>
          <w:p w:rsidR="00D61BEE" w:rsidRDefault="00D61BEE">
            <w:pPr>
              <w:pStyle w:val="TableBullet10ptb"/>
              <w:rPr>
                <w:rFonts w:ascii="Times New Roman" w:hAnsi="Times New Roman"/>
                <w:i/>
                <w:sz w:val="22"/>
                <w:lang w:val="en-AU"/>
              </w:rPr>
            </w:pPr>
          </w:p>
        </w:tc>
      </w:tr>
      <w:tr w:rsidR="00D61BEE">
        <w:tc>
          <w:tcPr>
            <w:tcW w:w="2376" w:type="dxa"/>
            <w:vMerge/>
          </w:tcPr>
          <w:p w:rsidR="00D61BEE" w:rsidRDefault="00D61BEE">
            <w:pPr>
              <w:pStyle w:val="Bullett3"/>
              <w:spacing w:before="120" w:after="120"/>
              <w:ind w:left="0"/>
              <w:rPr>
                <w:rFonts w:ascii="Times New Roman" w:hAnsi="Times New Roman"/>
                <w:sz w:val="22"/>
                <w:lang w:val="en-AU"/>
              </w:rPr>
            </w:pPr>
          </w:p>
        </w:tc>
        <w:tc>
          <w:tcPr>
            <w:tcW w:w="4111" w:type="dxa"/>
          </w:tcPr>
          <w:p w:rsidR="00D61BEE" w:rsidRDefault="00D61BEE" w:rsidP="00D61BEE">
            <w:pPr>
              <w:pStyle w:val="TableBullet10ptb"/>
              <w:numPr>
                <w:ilvl w:val="0"/>
                <w:numId w:val="69"/>
              </w:numPr>
              <w:tabs>
                <w:tab w:val="clear" w:pos="360"/>
              </w:tabs>
              <w:spacing w:before="120" w:after="120"/>
              <w:rPr>
                <w:sz w:val="22"/>
                <w:lang w:val="en-AU"/>
              </w:rPr>
            </w:pPr>
            <w:r>
              <w:rPr>
                <w:rFonts w:ascii="Times New Roman" w:hAnsi="Times New Roman"/>
                <w:sz w:val="22"/>
                <w:lang w:val="en-AU"/>
              </w:rPr>
              <w:t>explain why the rate of reaction is increased by higher temperatures</w:t>
            </w:r>
          </w:p>
        </w:tc>
        <w:tc>
          <w:tcPr>
            <w:tcW w:w="3402" w:type="dxa"/>
            <w:vMerge/>
          </w:tcPr>
          <w:p w:rsidR="00D61BEE" w:rsidRDefault="00D61BEE">
            <w:pPr>
              <w:pStyle w:val="TableBullet10ptb"/>
              <w:rPr>
                <w:rFonts w:ascii="Times New Roman" w:hAnsi="Times New Roman"/>
                <w:i/>
                <w:sz w:val="22"/>
                <w:lang w:val="en-AU"/>
              </w:rPr>
            </w:pPr>
          </w:p>
        </w:tc>
      </w:tr>
      <w:tr w:rsidR="00D61BEE">
        <w:tc>
          <w:tcPr>
            <w:tcW w:w="2376" w:type="dxa"/>
            <w:vMerge/>
          </w:tcPr>
          <w:p w:rsidR="00D61BEE" w:rsidRDefault="00D61BEE">
            <w:pPr>
              <w:pStyle w:val="Bullett3"/>
              <w:spacing w:before="120" w:after="120"/>
              <w:ind w:left="0"/>
              <w:rPr>
                <w:rFonts w:ascii="Times New Roman" w:hAnsi="Times New Roman"/>
                <w:sz w:val="22"/>
                <w:lang w:val="en-AU"/>
              </w:rPr>
            </w:pPr>
          </w:p>
        </w:tc>
        <w:tc>
          <w:tcPr>
            <w:tcW w:w="4111" w:type="dxa"/>
          </w:tcPr>
          <w:p w:rsidR="00D61BEE" w:rsidRDefault="00D61BEE" w:rsidP="00D61BEE">
            <w:pPr>
              <w:numPr>
                <w:ilvl w:val="0"/>
                <w:numId w:val="69"/>
              </w:numPr>
              <w:tabs>
                <w:tab w:val="clear" w:pos="360"/>
              </w:tabs>
              <w:spacing w:before="120" w:after="120"/>
              <w:rPr>
                <w:sz w:val="22"/>
              </w:rPr>
            </w:pPr>
            <w:r>
              <w:rPr>
                <w:sz w:val="22"/>
                <w:lang w:val="en-AU"/>
              </w:rPr>
              <w:t xml:space="preserve">explain why the yield of product in the Haber process is reduced at higher temperatures using Le </w:t>
            </w:r>
            <w:proofErr w:type="spellStart"/>
            <w:r>
              <w:rPr>
                <w:sz w:val="22"/>
                <w:lang w:val="en-AU"/>
              </w:rPr>
              <w:t>Chatelier’s</w:t>
            </w:r>
            <w:proofErr w:type="spellEnd"/>
            <w:r>
              <w:rPr>
                <w:sz w:val="22"/>
                <w:lang w:val="en-AU"/>
              </w:rPr>
              <w:t xml:space="preserve"> principle </w:t>
            </w:r>
          </w:p>
        </w:tc>
        <w:tc>
          <w:tcPr>
            <w:tcW w:w="3402" w:type="dxa"/>
            <w:vMerge/>
          </w:tcPr>
          <w:p w:rsidR="00D61BEE" w:rsidRDefault="00D61BEE">
            <w:pPr>
              <w:pStyle w:val="TableBullet10ptb"/>
              <w:rPr>
                <w:rFonts w:ascii="Times New Roman" w:hAnsi="Times New Roman"/>
                <w:i/>
                <w:sz w:val="22"/>
                <w:lang w:val="en-AU"/>
              </w:rPr>
            </w:pPr>
          </w:p>
        </w:tc>
      </w:tr>
      <w:tr w:rsidR="00D61BEE">
        <w:tc>
          <w:tcPr>
            <w:tcW w:w="2376" w:type="dxa"/>
            <w:vMerge/>
          </w:tcPr>
          <w:p w:rsidR="00D61BEE" w:rsidRDefault="00D61BEE">
            <w:pPr>
              <w:pStyle w:val="Bullett3"/>
              <w:spacing w:before="120" w:after="120"/>
              <w:ind w:left="0"/>
              <w:rPr>
                <w:rFonts w:ascii="Times New Roman" w:hAnsi="Times New Roman"/>
                <w:sz w:val="22"/>
                <w:lang w:val="en-AU"/>
              </w:rPr>
            </w:pPr>
          </w:p>
        </w:tc>
        <w:tc>
          <w:tcPr>
            <w:tcW w:w="4111" w:type="dxa"/>
          </w:tcPr>
          <w:p w:rsidR="00D61BEE" w:rsidRDefault="00D61BEE" w:rsidP="00D61BEE">
            <w:pPr>
              <w:pStyle w:val="TableBullet10ptb"/>
              <w:numPr>
                <w:ilvl w:val="0"/>
                <w:numId w:val="69"/>
              </w:numPr>
              <w:tabs>
                <w:tab w:val="clear" w:pos="360"/>
              </w:tabs>
              <w:spacing w:before="120" w:after="120"/>
              <w:rPr>
                <w:sz w:val="22"/>
                <w:lang w:val="en-AU"/>
              </w:rPr>
            </w:pPr>
            <w:r>
              <w:rPr>
                <w:rFonts w:ascii="Times New Roman" w:hAnsi="Times New Roman"/>
                <w:sz w:val="22"/>
                <w:lang w:val="en-AU"/>
              </w:rPr>
              <w:t>explain why the Haber process is based on a delicate balancing act involving reaction energy, reaction rate and equilibrium</w:t>
            </w:r>
          </w:p>
        </w:tc>
        <w:tc>
          <w:tcPr>
            <w:tcW w:w="3402" w:type="dxa"/>
            <w:vMerge/>
          </w:tcPr>
          <w:p w:rsidR="00D61BEE" w:rsidRDefault="00D61BEE">
            <w:pPr>
              <w:pStyle w:val="TableBullet10ptb"/>
              <w:rPr>
                <w:rFonts w:ascii="Times New Roman" w:hAnsi="Times New Roman"/>
                <w:i/>
                <w:sz w:val="22"/>
                <w:lang w:val="en-AU"/>
              </w:rPr>
            </w:pPr>
          </w:p>
        </w:tc>
      </w:tr>
      <w:tr w:rsidR="00D61BEE">
        <w:tc>
          <w:tcPr>
            <w:tcW w:w="2376" w:type="dxa"/>
            <w:vMerge/>
          </w:tcPr>
          <w:p w:rsidR="00D61BEE" w:rsidRDefault="00D61BEE">
            <w:pPr>
              <w:pStyle w:val="Bullett3"/>
              <w:spacing w:before="120" w:after="120"/>
              <w:ind w:left="0"/>
              <w:rPr>
                <w:rFonts w:ascii="Times New Roman" w:hAnsi="Times New Roman"/>
                <w:sz w:val="22"/>
                <w:lang w:val="en-AU"/>
              </w:rPr>
            </w:pPr>
          </w:p>
        </w:tc>
        <w:tc>
          <w:tcPr>
            <w:tcW w:w="4111" w:type="dxa"/>
          </w:tcPr>
          <w:p w:rsidR="00D61BEE" w:rsidRDefault="00D61BEE" w:rsidP="00D61BEE">
            <w:pPr>
              <w:numPr>
                <w:ilvl w:val="0"/>
                <w:numId w:val="69"/>
              </w:numPr>
              <w:tabs>
                <w:tab w:val="clear" w:pos="360"/>
              </w:tabs>
              <w:spacing w:before="120" w:after="120"/>
              <w:rPr>
                <w:sz w:val="22"/>
              </w:rPr>
            </w:pPr>
            <w:r>
              <w:rPr>
                <w:sz w:val="22"/>
                <w:lang w:val="en-AU"/>
              </w:rPr>
              <w:t>explain that the use of a catalyst will lower the reaction temperature required and identify the catalyst(s) used in the Haber process</w:t>
            </w:r>
          </w:p>
        </w:tc>
        <w:tc>
          <w:tcPr>
            <w:tcW w:w="3402" w:type="dxa"/>
            <w:vMerge/>
          </w:tcPr>
          <w:p w:rsidR="00D61BEE" w:rsidRDefault="00D61BEE">
            <w:pPr>
              <w:pStyle w:val="TableBullet10ptb"/>
              <w:rPr>
                <w:rFonts w:ascii="Times New Roman" w:hAnsi="Times New Roman"/>
                <w:i/>
                <w:sz w:val="22"/>
                <w:lang w:val="en-AU"/>
              </w:rPr>
            </w:pPr>
          </w:p>
        </w:tc>
      </w:tr>
      <w:tr w:rsidR="00D61BEE">
        <w:tc>
          <w:tcPr>
            <w:tcW w:w="2376" w:type="dxa"/>
            <w:vMerge/>
          </w:tcPr>
          <w:p w:rsidR="00D61BEE" w:rsidRDefault="00D61BEE">
            <w:pPr>
              <w:pStyle w:val="Bullett3"/>
              <w:spacing w:before="120" w:after="120"/>
              <w:ind w:left="0"/>
              <w:rPr>
                <w:rFonts w:ascii="Times New Roman" w:hAnsi="Times New Roman"/>
                <w:sz w:val="22"/>
                <w:lang w:val="en-AU"/>
              </w:rPr>
            </w:pPr>
          </w:p>
        </w:tc>
        <w:tc>
          <w:tcPr>
            <w:tcW w:w="4111" w:type="dxa"/>
          </w:tcPr>
          <w:p w:rsidR="00D61BEE" w:rsidRDefault="00D61BEE" w:rsidP="00D61BEE">
            <w:pPr>
              <w:numPr>
                <w:ilvl w:val="0"/>
                <w:numId w:val="69"/>
              </w:numPr>
              <w:tabs>
                <w:tab w:val="clear" w:pos="360"/>
              </w:tabs>
              <w:spacing w:before="120" w:after="120"/>
              <w:rPr>
                <w:sz w:val="22"/>
                <w:lang w:val="en-AU"/>
              </w:rPr>
            </w:pPr>
            <w:r>
              <w:rPr>
                <w:sz w:val="22"/>
                <w:lang w:val="en-AU"/>
              </w:rPr>
              <w:t>analyse the impact of increased pressure on the system involved in the Haber process</w:t>
            </w:r>
          </w:p>
        </w:tc>
        <w:tc>
          <w:tcPr>
            <w:tcW w:w="3402" w:type="dxa"/>
            <w:vMerge/>
          </w:tcPr>
          <w:p w:rsidR="00D61BEE" w:rsidRDefault="00D61BEE">
            <w:pPr>
              <w:pStyle w:val="TableBullet10ptb"/>
              <w:rPr>
                <w:rFonts w:ascii="Times New Roman" w:hAnsi="Times New Roman"/>
                <w:i/>
                <w:sz w:val="22"/>
                <w:lang w:val="en-AU"/>
              </w:rPr>
            </w:pPr>
          </w:p>
        </w:tc>
      </w:tr>
      <w:tr w:rsidR="00D61BEE">
        <w:trPr>
          <w:trHeight w:val="770"/>
        </w:trPr>
        <w:tc>
          <w:tcPr>
            <w:tcW w:w="2376" w:type="dxa"/>
            <w:vMerge/>
          </w:tcPr>
          <w:p w:rsidR="00D61BEE" w:rsidRDefault="00D61BEE">
            <w:pPr>
              <w:pStyle w:val="Bullett3"/>
              <w:spacing w:before="120" w:after="120"/>
              <w:ind w:left="0" w:firstLine="0"/>
              <w:rPr>
                <w:rFonts w:ascii="Times New Roman" w:hAnsi="Times New Roman"/>
                <w:sz w:val="22"/>
                <w:lang w:val="en-AU"/>
              </w:rPr>
            </w:pPr>
          </w:p>
        </w:tc>
        <w:tc>
          <w:tcPr>
            <w:tcW w:w="4111" w:type="dxa"/>
          </w:tcPr>
          <w:p w:rsidR="00D61BEE" w:rsidRDefault="00D61BEE" w:rsidP="00D61BEE">
            <w:pPr>
              <w:pStyle w:val="TableBullet10ptb"/>
              <w:numPr>
                <w:ilvl w:val="0"/>
                <w:numId w:val="69"/>
              </w:numPr>
              <w:tabs>
                <w:tab w:val="clear" w:pos="360"/>
              </w:tabs>
              <w:spacing w:before="120" w:after="120"/>
              <w:rPr>
                <w:rFonts w:ascii="Times New Roman" w:hAnsi="Times New Roman"/>
                <w:sz w:val="22"/>
                <w:lang w:val="en-AU"/>
              </w:rPr>
            </w:pPr>
            <w:r>
              <w:rPr>
                <w:rFonts w:ascii="Times New Roman" w:hAnsi="Times New Roman"/>
                <w:sz w:val="22"/>
                <w:lang w:val="en-AU"/>
              </w:rPr>
              <w:t>explain why monitoring of the reaction vessel used in the Haber process is crucial and discuss the monitoring required</w:t>
            </w:r>
          </w:p>
        </w:tc>
        <w:tc>
          <w:tcPr>
            <w:tcW w:w="3402" w:type="dxa"/>
            <w:vMerge/>
          </w:tcPr>
          <w:p w:rsidR="00D61BEE" w:rsidRDefault="00D61BEE">
            <w:pPr>
              <w:pStyle w:val="TableBullet10ptb"/>
              <w:rPr>
                <w:rFonts w:ascii="Times New Roman" w:hAnsi="Times New Roman"/>
                <w:sz w:val="22"/>
                <w:lang w:val="en-AU"/>
              </w:rPr>
            </w:pPr>
          </w:p>
        </w:tc>
      </w:tr>
    </w:tbl>
    <w:p w:rsidR="00D61BEE" w:rsidRDefault="00D61BEE">
      <w:r>
        <w:br w:type="page"/>
      </w:r>
    </w:p>
    <w:tbl>
      <w:tblPr>
        <w:tblW w:w="9889" w:type="dxa"/>
        <w:tblLayout w:type="fixed"/>
        <w:tblLook w:val="0000" w:firstRow="0" w:lastRow="0" w:firstColumn="0" w:lastColumn="0" w:noHBand="0" w:noVBand="0"/>
      </w:tblPr>
      <w:tblGrid>
        <w:gridCol w:w="2376"/>
        <w:gridCol w:w="4111"/>
        <w:gridCol w:w="3402"/>
      </w:tblGrid>
      <w:tr w:rsidR="00D61BEE">
        <w:trPr>
          <w:tblHeader/>
        </w:trPr>
        <w:tc>
          <w:tcPr>
            <w:tcW w:w="2376" w:type="dxa"/>
          </w:tcPr>
          <w:p w:rsidR="00D61BEE" w:rsidRDefault="00D61BEE" w:rsidP="00D61BEE">
            <w:pPr>
              <w:pStyle w:val="TableBullet10ptb"/>
              <w:spacing w:before="60" w:after="60"/>
              <w:ind w:left="0" w:firstLine="0"/>
              <w:rPr>
                <w:rFonts w:ascii="Times New Roman" w:hAnsi="Times New Roman"/>
                <w:lang w:val="en-AU"/>
              </w:rPr>
            </w:pPr>
          </w:p>
        </w:tc>
        <w:tc>
          <w:tcPr>
            <w:tcW w:w="4111"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402"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after="120"/>
              <w:rPr>
                <w:rFonts w:ascii="Times New Roman" w:hAnsi="Times New Roman"/>
                <w:sz w:val="22"/>
                <w:lang w:val="en-AU"/>
              </w:rPr>
            </w:pPr>
            <w:r>
              <w:rPr>
                <w:rFonts w:ascii="Times New Roman" w:hAnsi="Times New Roman"/>
                <w:b/>
                <w:sz w:val="22"/>
                <w:lang w:val="en-AU"/>
              </w:rPr>
              <w:t xml:space="preserve">3. </w:t>
            </w:r>
            <w:r>
              <w:rPr>
                <w:rFonts w:ascii="Times New Roman" w:hAnsi="Times New Roman"/>
                <w:b/>
                <w:sz w:val="22"/>
                <w:lang w:val="en-AU"/>
              </w:rPr>
              <w:tab/>
              <w:t xml:space="preserve">Manufactured products, including food, drugs and household chemicals, are analysed to determine or ensure their chemical composition </w:t>
            </w:r>
          </w:p>
        </w:tc>
        <w:tc>
          <w:tcPr>
            <w:tcW w:w="4111" w:type="dxa"/>
          </w:tcPr>
          <w:p w:rsidR="00D61BEE" w:rsidRDefault="00D61BEE">
            <w:pPr>
              <w:pStyle w:val="TableBullet10ptb"/>
              <w:numPr>
                <w:ilvl w:val="0"/>
                <w:numId w:val="70"/>
              </w:numPr>
              <w:spacing w:before="120" w:after="120"/>
              <w:rPr>
                <w:sz w:val="22"/>
                <w:lang w:val="en-AU"/>
              </w:rPr>
            </w:pPr>
            <w:r>
              <w:rPr>
                <w:rFonts w:ascii="Times New Roman" w:hAnsi="Times New Roman"/>
                <w:sz w:val="22"/>
                <w:lang w:val="en-AU"/>
              </w:rPr>
              <w:t>deduce the ions present in a sample from the results of tests</w:t>
            </w:r>
          </w:p>
        </w:tc>
        <w:tc>
          <w:tcPr>
            <w:tcW w:w="3402" w:type="dxa"/>
            <w:vMerge w:val="restart"/>
          </w:tcPr>
          <w:p w:rsidR="00D61BEE" w:rsidRDefault="00D61BEE">
            <w:pPr>
              <w:pStyle w:val="TableBullet10ptb"/>
              <w:numPr>
                <w:ilvl w:val="0"/>
                <w:numId w:val="70"/>
              </w:numPr>
              <w:spacing w:before="120"/>
              <w:rPr>
                <w:rFonts w:ascii="Times New Roman" w:hAnsi="Times New Roman"/>
                <w:sz w:val="22"/>
                <w:lang w:val="en-AU"/>
              </w:rPr>
            </w:pPr>
            <w:r>
              <w:rPr>
                <w:rFonts w:ascii="Times New Roman" w:hAnsi="Times New Roman"/>
                <w:sz w:val="22"/>
                <w:lang w:val="en-AU"/>
              </w:rPr>
              <w:t>perform first-hand investigations to carry out a range of tests, including flame tests, to identify the following ions:</w:t>
            </w:r>
          </w:p>
          <w:p w:rsidR="00D61BEE" w:rsidRDefault="00D61BEE" w:rsidP="00D61BEE">
            <w:pPr>
              <w:pStyle w:val="TableBullet10dash"/>
            </w:pPr>
            <w:r>
              <w:t>phosphate</w:t>
            </w:r>
          </w:p>
          <w:p w:rsidR="00D61BEE" w:rsidRDefault="00D61BEE" w:rsidP="00D61BEE">
            <w:pPr>
              <w:pStyle w:val="TableBullet10dash"/>
            </w:pPr>
            <w:proofErr w:type="spellStart"/>
            <w:r>
              <w:t>sulfate</w:t>
            </w:r>
            <w:proofErr w:type="spellEnd"/>
          </w:p>
          <w:p w:rsidR="00D61BEE" w:rsidRDefault="00D61BEE" w:rsidP="00D61BEE">
            <w:pPr>
              <w:pStyle w:val="TableBullet10dash"/>
            </w:pPr>
            <w:r>
              <w:t>carbonate</w:t>
            </w:r>
          </w:p>
          <w:p w:rsidR="00D61BEE" w:rsidRDefault="00D61BEE" w:rsidP="00D61BEE">
            <w:pPr>
              <w:pStyle w:val="TableBullet10dash"/>
            </w:pPr>
            <w:r>
              <w:t>chloride</w:t>
            </w:r>
          </w:p>
          <w:p w:rsidR="00D61BEE" w:rsidRDefault="00D61BEE" w:rsidP="00D61BEE">
            <w:pPr>
              <w:pStyle w:val="TableBullet10dash"/>
            </w:pPr>
            <w:r>
              <w:t>barium</w:t>
            </w:r>
          </w:p>
          <w:p w:rsidR="00D61BEE" w:rsidRDefault="00D61BEE" w:rsidP="00D61BEE">
            <w:pPr>
              <w:pStyle w:val="TableBullet10dash"/>
            </w:pPr>
            <w:r>
              <w:t>calcium</w:t>
            </w:r>
          </w:p>
          <w:p w:rsidR="00D61BEE" w:rsidRDefault="00D61BEE" w:rsidP="00D61BEE">
            <w:pPr>
              <w:pStyle w:val="TableBullet10dash"/>
            </w:pPr>
            <w:r>
              <w:t>lead</w:t>
            </w:r>
          </w:p>
          <w:p w:rsidR="00D61BEE" w:rsidRDefault="00D61BEE" w:rsidP="00D61BEE">
            <w:pPr>
              <w:pStyle w:val="TableBullet10dash"/>
            </w:pPr>
            <w:r>
              <w:t>copper</w:t>
            </w:r>
          </w:p>
          <w:p w:rsidR="00D61BEE" w:rsidRDefault="00D61BEE" w:rsidP="00D61BEE">
            <w:pPr>
              <w:pStyle w:val="TableBullet10dash"/>
              <w:rPr>
                <w:rFonts w:ascii="Arial" w:hAnsi="Arial"/>
                <w:i/>
              </w:rPr>
            </w:pPr>
            <w:r>
              <w:t>iron</w:t>
            </w:r>
          </w:p>
          <w:p w:rsidR="00D61BEE" w:rsidRDefault="00D61BEE" w:rsidP="00D61BEE">
            <w:pPr>
              <w:pStyle w:val="TableBullet10ptb"/>
              <w:numPr>
                <w:ilvl w:val="1"/>
                <w:numId w:val="71"/>
              </w:numPr>
              <w:tabs>
                <w:tab w:val="clear" w:pos="1474"/>
              </w:tabs>
              <w:spacing w:before="120" w:after="120"/>
              <w:ind w:left="317" w:hanging="283"/>
              <w:rPr>
                <w:rFonts w:ascii="Times New Roman" w:hAnsi="Times New Roman"/>
                <w:i/>
                <w:sz w:val="22"/>
                <w:lang w:val="en-AU"/>
              </w:rPr>
            </w:pPr>
            <w:r>
              <w:rPr>
                <w:rFonts w:ascii="Times New Roman" w:hAnsi="Times New Roman"/>
                <w:sz w:val="22"/>
                <w:lang w:val="en-AU"/>
              </w:rPr>
              <w:t>gather, process and present information to describe and explain evidence for the need to monitor levels of one of the above ions in substances used in society</w:t>
            </w:r>
          </w:p>
          <w:p w:rsidR="00D61BEE" w:rsidRDefault="00D61BEE" w:rsidP="00D61BEE">
            <w:pPr>
              <w:pStyle w:val="TableBullet10ptb"/>
              <w:numPr>
                <w:ilvl w:val="1"/>
                <w:numId w:val="71"/>
              </w:numPr>
              <w:tabs>
                <w:tab w:val="clear" w:pos="1474"/>
              </w:tabs>
              <w:spacing w:before="120" w:after="120"/>
              <w:ind w:left="317" w:hanging="283"/>
              <w:rPr>
                <w:rFonts w:ascii="Times New Roman" w:hAnsi="Times New Roman"/>
                <w:i/>
                <w:sz w:val="22"/>
                <w:lang w:val="en-AU"/>
              </w:rPr>
            </w:pPr>
            <w:r>
              <w:rPr>
                <w:rFonts w:ascii="Times New Roman" w:hAnsi="Times New Roman"/>
                <w:sz w:val="22"/>
                <w:lang w:val="en-AU"/>
              </w:rPr>
              <w:t xml:space="preserve">identify data, plan, select equipment and perform first-hand investigations to measure the </w:t>
            </w:r>
            <w:proofErr w:type="spellStart"/>
            <w:r>
              <w:rPr>
                <w:rFonts w:ascii="Times New Roman" w:hAnsi="Times New Roman"/>
                <w:sz w:val="22"/>
                <w:lang w:val="en-AU"/>
              </w:rPr>
              <w:t>sulfate</w:t>
            </w:r>
            <w:proofErr w:type="spellEnd"/>
            <w:r>
              <w:rPr>
                <w:rFonts w:ascii="Times New Roman" w:hAnsi="Times New Roman"/>
                <w:sz w:val="22"/>
                <w:lang w:val="en-AU"/>
              </w:rPr>
              <w:t xml:space="preserve"> content of lawn fertiliser and explain the chemistry involved</w:t>
            </w:r>
          </w:p>
          <w:p w:rsidR="00D61BEE" w:rsidRDefault="00D61BEE" w:rsidP="00D61BEE">
            <w:pPr>
              <w:pStyle w:val="TableBullet10ptb"/>
              <w:numPr>
                <w:ilvl w:val="1"/>
                <w:numId w:val="71"/>
              </w:numPr>
              <w:tabs>
                <w:tab w:val="clear" w:pos="1474"/>
              </w:tabs>
              <w:spacing w:before="120" w:after="120"/>
              <w:ind w:left="317" w:hanging="283"/>
              <w:rPr>
                <w:rFonts w:ascii="Times New Roman" w:hAnsi="Times New Roman"/>
                <w:i/>
                <w:sz w:val="22"/>
                <w:lang w:val="en-AU"/>
              </w:rPr>
            </w:pPr>
            <w:r>
              <w:rPr>
                <w:rFonts w:ascii="Times New Roman" w:hAnsi="Times New Roman"/>
                <w:sz w:val="22"/>
                <w:lang w:val="en-AU"/>
              </w:rPr>
              <w:t>analyse information to evaluate the reliability of the results of the above investigation and to propose solutions to problems encountered in the procedure</w:t>
            </w:r>
          </w:p>
          <w:p w:rsidR="00D61BEE" w:rsidRDefault="00D61BEE" w:rsidP="00D61BEE">
            <w:pPr>
              <w:pStyle w:val="Tablebullet10pt"/>
              <w:numPr>
                <w:ilvl w:val="1"/>
                <w:numId w:val="71"/>
              </w:numPr>
              <w:tabs>
                <w:tab w:val="clear" w:pos="1474"/>
              </w:tabs>
              <w:spacing w:before="120" w:after="120"/>
              <w:ind w:left="317" w:hanging="283"/>
              <w:rPr>
                <w:i/>
                <w:sz w:val="22"/>
                <w:lang w:val="en-AU"/>
              </w:rPr>
            </w:pPr>
            <w:r>
              <w:rPr>
                <w:rFonts w:ascii="Times New Roman" w:hAnsi="Times New Roman"/>
                <w:sz w:val="22"/>
                <w:lang w:val="en-AU"/>
              </w:rPr>
              <w:t>gather, process and present information to interpret secondary data from AAS measurements and evaluate the effectiveness of this in pollution control</w:t>
            </w:r>
          </w:p>
        </w:tc>
      </w:tr>
      <w:tr w:rsidR="00D61BEE">
        <w:trPr>
          <w:trHeight w:val="2847"/>
        </w:trPr>
        <w:tc>
          <w:tcPr>
            <w:tcW w:w="2376" w:type="dxa"/>
            <w:vMerge/>
            <w:tcBorders>
              <w:bottom w:val="nil"/>
            </w:tcBorders>
          </w:tcPr>
          <w:p w:rsidR="00D61BEE" w:rsidRDefault="00D61BEE">
            <w:pPr>
              <w:pStyle w:val="TableBullet10ptb"/>
              <w:spacing w:before="120" w:after="120"/>
              <w:ind w:left="0" w:firstLine="0"/>
              <w:rPr>
                <w:rFonts w:ascii="Times New Roman" w:hAnsi="Times New Roman"/>
                <w:lang w:val="en-AU"/>
              </w:rPr>
            </w:pPr>
          </w:p>
        </w:tc>
        <w:tc>
          <w:tcPr>
            <w:tcW w:w="4111" w:type="dxa"/>
            <w:tcBorders>
              <w:bottom w:val="nil"/>
            </w:tcBorders>
          </w:tcPr>
          <w:p w:rsidR="00D61BEE" w:rsidRDefault="00D61BEE">
            <w:pPr>
              <w:numPr>
                <w:ilvl w:val="0"/>
                <w:numId w:val="70"/>
              </w:numPr>
              <w:spacing w:before="120" w:after="120"/>
              <w:rPr>
                <w:sz w:val="22"/>
              </w:rPr>
            </w:pPr>
            <w:r>
              <w:rPr>
                <w:sz w:val="22"/>
                <w:lang w:val="en-AU"/>
              </w:rPr>
              <w:t>describe the use of atomic absorption spectroscopy (AAS) in detecting concentrations of metal ions in solutions and assess its impact on scientific understanding of the effects of trace elements</w:t>
            </w:r>
          </w:p>
        </w:tc>
        <w:tc>
          <w:tcPr>
            <w:tcW w:w="3402" w:type="dxa"/>
            <w:vMerge/>
            <w:tcBorders>
              <w:bottom w:val="nil"/>
            </w:tcBorders>
          </w:tcPr>
          <w:p w:rsidR="00D61BEE" w:rsidRDefault="00D61BEE" w:rsidP="00D61BEE">
            <w:pPr>
              <w:pStyle w:val="Tablebullet10pt"/>
              <w:numPr>
                <w:ilvl w:val="0"/>
                <w:numId w:val="14"/>
              </w:numPr>
              <w:tabs>
                <w:tab w:val="clear" w:pos="2160"/>
                <w:tab w:val="num" w:pos="317"/>
              </w:tabs>
              <w:ind w:left="317" w:hanging="283"/>
              <w:rPr>
                <w:rFonts w:ascii="Times New Roman" w:hAnsi="Times New Roman"/>
                <w:i/>
                <w:lang w:val="en-AU"/>
              </w:rPr>
            </w:pPr>
          </w:p>
        </w:tc>
      </w:tr>
    </w:tbl>
    <w:p w:rsidR="00D61BEE" w:rsidRDefault="00D61BEE">
      <w:r>
        <w:br w:type="page"/>
      </w:r>
    </w:p>
    <w:tbl>
      <w:tblPr>
        <w:tblW w:w="9889" w:type="dxa"/>
        <w:tblLayout w:type="fixed"/>
        <w:tblLook w:val="0000" w:firstRow="0" w:lastRow="0" w:firstColumn="0" w:lastColumn="0" w:noHBand="0" w:noVBand="0"/>
      </w:tblPr>
      <w:tblGrid>
        <w:gridCol w:w="2376"/>
        <w:gridCol w:w="4111"/>
        <w:gridCol w:w="3402"/>
      </w:tblGrid>
      <w:tr w:rsidR="00D61BEE">
        <w:trPr>
          <w:tblHeader/>
        </w:trPr>
        <w:tc>
          <w:tcPr>
            <w:tcW w:w="2376" w:type="dxa"/>
          </w:tcPr>
          <w:p w:rsidR="00D61BEE" w:rsidRDefault="00D61BEE" w:rsidP="00D61BEE">
            <w:pPr>
              <w:pStyle w:val="TableBullet10ptb"/>
              <w:spacing w:before="60" w:after="60"/>
              <w:ind w:left="0" w:firstLine="0"/>
              <w:rPr>
                <w:rFonts w:ascii="Times New Roman" w:hAnsi="Times New Roman"/>
                <w:lang w:val="en-AU"/>
              </w:rPr>
            </w:pPr>
          </w:p>
        </w:tc>
        <w:tc>
          <w:tcPr>
            <w:tcW w:w="4111"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402"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after="120"/>
              <w:rPr>
                <w:rFonts w:ascii="Times New Roman" w:hAnsi="Times New Roman"/>
                <w:b/>
                <w:sz w:val="22"/>
                <w:lang w:val="en-AU"/>
              </w:rPr>
            </w:pPr>
            <w:r>
              <w:rPr>
                <w:rFonts w:ascii="Times New Roman" w:hAnsi="Times New Roman"/>
                <w:b/>
                <w:sz w:val="22"/>
                <w:lang w:val="en-AU"/>
              </w:rPr>
              <w:t xml:space="preserve">4. </w:t>
            </w:r>
            <w:r>
              <w:rPr>
                <w:rFonts w:ascii="Times New Roman" w:hAnsi="Times New Roman"/>
                <w:b/>
                <w:sz w:val="22"/>
                <w:lang w:val="en-AU"/>
              </w:rPr>
              <w:tab/>
              <w:t>Human activity has caused changes in the composition and the structure of the atmosphere. Chemists monitor these changes so that further damage can be limited</w:t>
            </w:r>
          </w:p>
          <w:p w:rsidR="00D61BEE" w:rsidRDefault="00D61BEE">
            <w:pPr>
              <w:pStyle w:val="TableBullet10ptb"/>
              <w:spacing w:before="120" w:after="120"/>
              <w:rPr>
                <w:rFonts w:ascii="Times New Roman" w:hAnsi="Times New Roman"/>
                <w:sz w:val="22"/>
                <w:lang w:val="en-AU"/>
              </w:rPr>
            </w:pPr>
          </w:p>
          <w:p w:rsidR="00D61BEE" w:rsidRDefault="00D61BEE">
            <w:pPr>
              <w:pStyle w:val="TableBullet10ptb"/>
              <w:spacing w:before="120" w:after="120"/>
              <w:rPr>
                <w:rFonts w:ascii="Times New Roman" w:hAnsi="Times New Roman"/>
                <w:b/>
                <w:sz w:val="22"/>
                <w:lang w:val="en-AU"/>
              </w:rPr>
            </w:pPr>
          </w:p>
        </w:tc>
        <w:tc>
          <w:tcPr>
            <w:tcW w:w="4111" w:type="dxa"/>
          </w:tcPr>
          <w:p w:rsidR="00D61BEE" w:rsidRDefault="00D61BEE" w:rsidP="00D61BEE">
            <w:pPr>
              <w:pStyle w:val="TableBullet10ptb"/>
              <w:numPr>
                <w:ilvl w:val="0"/>
                <w:numId w:val="70"/>
              </w:numPr>
              <w:tabs>
                <w:tab w:val="clear" w:pos="394"/>
              </w:tabs>
              <w:spacing w:before="120" w:after="120"/>
              <w:rPr>
                <w:sz w:val="22"/>
                <w:lang w:val="en-AU"/>
              </w:rPr>
            </w:pPr>
            <w:r>
              <w:rPr>
                <w:rFonts w:ascii="Times New Roman" w:hAnsi="Times New Roman"/>
                <w:sz w:val="22"/>
                <w:lang w:val="en-AU"/>
              </w:rPr>
              <w:t>describe the composition and layered structure of the atmosphere</w:t>
            </w:r>
          </w:p>
        </w:tc>
        <w:tc>
          <w:tcPr>
            <w:tcW w:w="3402" w:type="dxa"/>
            <w:vMerge w:val="restart"/>
          </w:tcPr>
          <w:p w:rsidR="00D61BEE" w:rsidRDefault="00D61BEE" w:rsidP="00D61BEE">
            <w:pPr>
              <w:pStyle w:val="TableBullet10ptb"/>
              <w:numPr>
                <w:ilvl w:val="0"/>
                <w:numId w:val="70"/>
              </w:numPr>
              <w:tabs>
                <w:tab w:val="clear" w:pos="394"/>
              </w:tabs>
              <w:spacing w:before="120" w:after="120"/>
              <w:rPr>
                <w:rFonts w:ascii="Times New Roman" w:hAnsi="Times New Roman"/>
                <w:sz w:val="22"/>
                <w:lang w:val="en-AU"/>
              </w:rPr>
            </w:pPr>
            <w:r>
              <w:rPr>
                <w:rFonts w:ascii="Times New Roman" w:hAnsi="Times New Roman"/>
                <w:sz w:val="22"/>
                <w:lang w:val="en-AU"/>
              </w:rPr>
              <w:t>present information from secondary sources to write the equations to show the reactions involving CFCs and ozone to demonstrate the removal of ozone from the atmosphere</w:t>
            </w:r>
          </w:p>
          <w:p w:rsidR="00D61BEE" w:rsidRDefault="00D61BEE" w:rsidP="00D61BEE">
            <w:pPr>
              <w:pStyle w:val="Tablebullet10pt"/>
              <w:numPr>
                <w:ilvl w:val="0"/>
                <w:numId w:val="70"/>
              </w:numPr>
              <w:tabs>
                <w:tab w:val="clear" w:pos="394"/>
              </w:tabs>
              <w:spacing w:before="120" w:after="120"/>
              <w:rPr>
                <w:rFonts w:ascii="Times New Roman" w:hAnsi="Times New Roman"/>
                <w:i/>
                <w:sz w:val="22"/>
                <w:lang w:val="en-AU"/>
              </w:rPr>
            </w:pPr>
            <w:r>
              <w:rPr>
                <w:rFonts w:ascii="Times New Roman" w:hAnsi="Times New Roman"/>
                <w:sz w:val="22"/>
                <w:lang w:val="en-AU"/>
              </w:rPr>
              <w:t xml:space="preserve">gather, process and present information from secondary sources including simulations, molecular model kits or pictorial representations to model isomers of </w:t>
            </w:r>
            <w:proofErr w:type="spellStart"/>
            <w:r>
              <w:rPr>
                <w:rFonts w:ascii="Times New Roman" w:hAnsi="Times New Roman"/>
                <w:sz w:val="22"/>
                <w:lang w:val="en-AU"/>
              </w:rPr>
              <w:t>haloalkanes</w:t>
            </w:r>
            <w:proofErr w:type="spellEnd"/>
          </w:p>
          <w:p w:rsidR="00D61BEE" w:rsidRDefault="00D61BEE" w:rsidP="00D61BEE">
            <w:pPr>
              <w:pStyle w:val="Tablebullet10pt"/>
              <w:numPr>
                <w:ilvl w:val="0"/>
                <w:numId w:val="70"/>
              </w:numPr>
              <w:tabs>
                <w:tab w:val="clear" w:pos="394"/>
                <w:tab w:val="left" w:pos="317"/>
              </w:tabs>
              <w:spacing w:before="120" w:after="120"/>
              <w:rPr>
                <w:rFonts w:ascii="Times New Roman" w:hAnsi="Times New Roman"/>
                <w:i/>
                <w:sz w:val="22"/>
                <w:lang w:val="en-AU"/>
              </w:rPr>
            </w:pPr>
            <w:r>
              <w:rPr>
                <w:rFonts w:ascii="Times New Roman" w:hAnsi="Times New Roman"/>
                <w:sz w:val="22"/>
                <w:lang w:val="en-AU"/>
              </w:rPr>
              <w:t>present information from secondary sources to identify alternative chemicals used to replace CFCs and evaluate the effectiveness of their use as a replacement for CFCs</w:t>
            </w:r>
          </w:p>
        </w:tc>
      </w:tr>
      <w:tr w:rsidR="00D61BEE">
        <w:tc>
          <w:tcPr>
            <w:tcW w:w="2376" w:type="dxa"/>
            <w:vMerge/>
          </w:tcPr>
          <w:p w:rsidR="00D61BEE" w:rsidRDefault="00D61BEE">
            <w:pPr>
              <w:pStyle w:val="TableBullet10ptb"/>
              <w:spacing w:before="120" w:after="120"/>
              <w:rPr>
                <w:rFonts w:ascii="Times New Roman" w:hAnsi="Times New Roman"/>
                <w:sz w:val="22"/>
                <w:lang w:val="en-AU"/>
              </w:rPr>
            </w:pPr>
          </w:p>
        </w:tc>
        <w:tc>
          <w:tcPr>
            <w:tcW w:w="4111" w:type="dxa"/>
          </w:tcPr>
          <w:p w:rsidR="00D61BEE" w:rsidRDefault="00D61BEE" w:rsidP="00D61BEE">
            <w:pPr>
              <w:pStyle w:val="TableBullet10ptb"/>
              <w:numPr>
                <w:ilvl w:val="0"/>
                <w:numId w:val="70"/>
              </w:numPr>
              <w:tabs>
                <w:tab w:val="clear" w:pos="394"/>
              </w:tabs>
              <w:spacing w:before="120" w:after="120"/>
              <w:rPr>
                <w:sz w:val="22"/>
                <w:lang w:val="en-AU"/>
              </w:rPr>
            </w:pPr>
            <w:r>
              <w:rPr>
                <w:rFonts w:ascii="Times New Roman" w:hAnsi="Times New Roman"/>
                <w:sz w:val="22"/>
                <w:lang w:val="en-AU"/>
              </w:rPr>
              <w:t>identify the main pollutants found in the lower atmosphere and their sources</w:t>
            </w:r>
          </w:p>
        </w:tc>
        <w:tc>
          <w:tcPr>
            <w:tcW w:w="3402" w:type="dxa"/>
            <w:vMerge/>
          </w:tcPr>
          <w:p w:rsidR="00D61BEE" w:rsidRDefault="00D61BEE">
            <w:pPr>
              <w:pStyle w:val="TableBullet10ptb"/>
              <w:ind w:left="0"/>
              <w:rPr>
                <w:rFonts w:ascii="Times New Roman" w:hAnsi="Times New Roman"/>
                <w:i/>
                <w:sz w:val="22"/>
                <w:lang w:val="en-AU"/>
              </w:rPr>
            </w:pPr>
          </w:p>
        </w:tc>
      </w:tr>
      <w:tr w:rsidR="00D61BEE">
        <w:tc>
          <w:tcPr>
            <w:tcW w:w="2376" w:type="dxa"/>
            <w:vMerge/>
          </w:tcPr>
          <w:p w:rsidR="00D61BEE" w:rsidRDefault="00D61BEE">
            <w:pPr>
              <w:pStyle w:val="TableBullet10ptb"/>
              <w:spacing w:before="120" w:after="120"/>
              <w:rPr>
                <w:rFonts w:ascii="Times New Roman" w:hAnsi="Times New Roman"/>
                <w:sz w:val="22"/>
                <w:lang w:val="en-AU"/>
              </w:rPr>
            </w:pPr>
          </w:p>
        </w:tc>
        <w:tc>
          <w:tcPr>
            <w:tcW w:w="4111" w:type="dxa"/>
          </w:tcPr>
          <w:p w:rsidR="00D61BEE" w:rsidRDefault="00D61BEE" w:rsidP="00D61BEE">
            <w:pPr>
              <w:numPr>
                <w:ilvl w:val="0"/>
                <w:numId w:val="70"/>
              </w:numPr>
              <w:tabs>
                <w:tab w:val="clear" w:pos="394"/>
              </w:tabs>
              <w:spacing w:before="120" w:after="120"/>
              <w:rPr>
                <w:sz w:val="22"/>
              </w:rPr>
            </w:pPr>
            <w:r>
              <w:rPr>
                <w:sz w:val="22"/>
                <w:lang w:val="en-AU"/>
              </w:rPr>
              <w:t>describe ozone as a molecule able to act both as an upper atmosphere UV radiation shield and a lower atmosphere pollutant</w:t>
            </w:r>
          </w:p>
        </w:tc>
        <w:tc>
          <w:tcPr>
            <w:tcW w:w="3402" w:type="dxa"/>
            <w:vMerge/>
          </w:tcPr>
          <w:p w:rsidR="00D61BEE" w:rsidRDefault="00D61BEE">
            <w:pPr>
              <w:pStyle w:val="TableBullet10ptb"/>
              <w:ind w:left="0"/>
              <w:rPr>
                <w:rFonts w:ascii="Times New Roman" w:hAnsi="Times New Roman"/>
                <w:i/>
                <w:sz w:val="22"/>
                <w:lang w:val="en-AU"/>
              </w:rPr>
            </w:pPr>
          </w:p>
        </w:tc>
      </w:tr>
      <w:tr w:rsidR="00D61BEE">
        <w:tc>
          <w:tcPr>
            <w:tcW w:w="2376" w:type="dxa"/>
            <w:vMerge/>
          </w:tcPr>
          <w:p w:rsidR="00D61BEE" w:rsidRDefault="00D61BEE">
            <w:pPr>
              <w:pStyle w:val="TableBullet10ptb"/>
              <w:spacing w:before="120" w:after="120"/>
              <w:rPr>
                <w:rFonts w:ascii="Times New Roman" w:hAnsi="Times New Roman"/>
                <w:sz w:val="22"/>
                <w:lang w:val="en-AU"/>
              </w:rPr>
            </w:pPr>
          </w:p>
        </w:tc>
        <w:tc>
          <w:tcPr>
            <w:tcW w:w="4111" w:type="dxa"/>
          </w:tcPr>
          <w:p w:rsidR="00D61BEE" w:rsidRDefault="00D61BEE" w:rsidP="00D61BEE">
            <w:pPr>
              <w:pStyle w:val="TableBullet10ptb"/>
              <w:numPr>
                <w:ilvl w:val="0"/>
                <w:numId w:val="70"/>
              </w:numPr>
              <w:tabs>
                <w:tab w:val="clear" w:pos="394"/>
              </w:tabs>
              <w:spacing w:before="120" w:after="120"/>
              <w:rPr>
                <w:sz w:val="22"/>
                <w:lang w:val="en-AU"/>
              </w:rPr>
            </w:pPr>
            <w:r>
              <w:rPr>
                <w:rFonts w:ascii="Times New Roman" w:hAnsi="Times New Roman"/>
                <w:sz w:val="22"/>
                <w:lang w:val="en-AU"/>
              </w:rPr>
              <w:t>describe the formation of a coordinate covalent bond</w:t>
            </w:r>
          </w:p>
        </w:tc>
        <w:tc>
          <w:tcPr>
            <w:tcW w:w="3402" w:type="dxa"/>
            <w:vMerge/>
          </w:tcPr>
          <w:p w:rsidR="00D61BEE" w:rsidRDefault="00D61BEE">
            <w:pPr>
              <w:pStyle w:val="TableBullet10ptb"/>
              <w:ind w:left="0"/>
              <w:rPr>
                <w:rFonts w:ascii="Times New Roman" w:hAnsi="Times New Roman"/>
                <w:i/>
                <w:sz w:val="22"/>
                <w:lang w:val="en-AU"/>
              </w:rPr>
            </w:pPr>
          </w:p>
        </w:tc>
      </w:tr>
      <w:tr w:rsidR="00D61BEE">
        <w:tc>
          <w:tcPr>
            <w:tcW w:w="2376" w:type="dxa"/>
            <w:vMerge/>
          </w:tcPr>
          <w:p w:rsidR="00D61BEE" w:rsidRDefault="00D61BEE">
            <w:pPr>
              <w:pStyle w:val="TableBullet10ptb"/>
              <w:spacing w:before="120" w:after="120"/>
              <w:rPr>
                <w:rFonts w:ascii="Times New Roman" w:hAnsi="Times New Roman"/>
                <w:sz w:val="22"/>
                <w:lang w:val="en-AU"/>
              </w:rPr>
            </w:pPr>
          </w:p>
        </w:tc>
        <w:tc>
          <w:tcPr>
            <w:tcW w:w="4111" w:type="dxa"/>
          </w:tcPr>
          <w:p w:rsidR="00D61BEE" w:rsidRDefault="00D61BEE" w:rsidP="00D61BEE">
            <w:pPr>
              <w:pStyle w:val="TableBullet10ptb"/>
              <w:numPr>
                <w:ilvl w:val="0"/>
                <w:numId w:val="70"/>
              </w:numPr>
              <w:tabs>
                <w:tab w:val="clear" w:pos="394"/>
              </w:tabs>
              <w:spacing w:before="120" w:after="120"/>
              <w:rPr>
                <w:sz w:val="22"/>
                <w:lang w:val="en-AU"/>
              </w:rPr>
            </w:pPr>
            <w:r>
              <w:rPr>
                <w:rFonts w:ascii="Times New Roman" w:hAnsi="Times New Roman"/>
                <w:sz w:val="22"/>
                <w:lang w:val="en-AU"/>
              </w:rPr>
              <w:t>demonstrate the formation of coordinate covalent bonds using Lewis electron dot structures</w:t>
            </w:r>
          </w:p>
        </w:tc>
        <w:tc>
          <w:tcPr>
            <w:tcW w:w="3402" w:type="dxa"/>
            <w:vMerge/>
          </w:tcPr>
          <w:p w:rsidR="00D61BEE" w:rsidRDefault="00D61BEE">
            <w:pPr>
              <w:pStyle w:val="TableBullet10ptb"/>
              <w:ind w:left="0"/>
              <w:rPr>
                <w:rFonts w:ascii="Times New Roman" w:hAnsi="Times New Roman"/>
                <w:i/>
                <w:sz w:val="22"/>
                <w:lang w:val="en-AU"/>
              </w:rPr>
            </w:pPr>
          </w:p>
        </w:tc>
      </w:tr>
      <w:tr w:rsidR="00D61BEE">
        <w:trPr>
          <w:trHeight w:val="480"/>
        </w:trPr>
        <w:tc>
          <w:tcPr>
            <w:tcW w:w="2376" w:type="dxa"/>
            <w:vMerge/>
          </w:tcPr>
          <w:p w:rsidR="00D61BEE" w:rsidRDefault="00D61BEE">
            <w:pPr>
              <w:pStyle w:val="TableBullet10ptb"/>
              <w:spacing w:before="120" w:after="120"/>
              <w:rPr>
                <w:rFonts w:ascii="Times New Roman" w:hAnsi="Times New Roman"/>
                <w:sz w:val="22"/>
                <w:lang w:val="en-AU"/>
              </w:rPr>
            </w:pPr>
          </w:p>
        </w:tc>
        <w:tc>
          <w:tcPr>
            <w:tcW w:w="4111" w:type="dxa"/>
            <w:vMerge w:val="restart"/>
          </w:tcPr>
          <w:p w:rsidR="00D61BEE" w:rsidRDefault="00D61BEE" w:rsidP="00D61BEE">
            <w:pPr>
              <w:numPr>
                <w:ilvl w:val="0"/>
                <w:numId w:val="70"/>
              </w:numPr>
              <w:tabs>
                <w:tab w:val="clear" w:pos="394"/>
              </w:tabs>
              <w:spacing w:before="120" w:after="120"/>
              <w:rPr>
                <w:sz w:val="22"/>
              </w:rPr>
            </w:pPr>
            <w:r>
              <w:rPr>
                <w:sz w:val="22"/>
                <w:lang w:val="en-AU"/>
              </w:rPr>
              <w:t>compare the properties of the oxygen allotropes O</w:t>
            </w:r>
            <w:r>
              <w:rPr>
                <w:position w:val="-6"/>
                <w:sz w:val="22"/>
                <w:lang w:val="en-AU"/>
              </w:rPr>
              <w:t>2</w:t>
            </w:r>
            <w:r>
              <w:rPr>
                <w:sz w:val="22"/>
                <w:lang w:val="en-AU"/>
              </w:rPr>
              <w:t xml:space="preserve"> and O</w:t>
            </w:r>
            <w:r>
              <w:rPr>
                <w:position w:val="-6"/>
                <w:sz w:val="22"/>
                <w:lang w:val="en-AU"/>
              </w:rPr>
              <w:t>3</w:t>
            </w:r>
            <w:r>
              <w:rPr>
                <w:sz w:val="22"/>
                <w:lang w:val="en-AU"/>
              </w:rPr>
              <w:t xml:space="preserve"> and account for them on the basis of molecular structure and bonding </w:t>
            </w:r>
          </w:p>
        </w:tc>
        <w:tc>
          <w:tcPr>
            <w:tcW w:w="3402" w:type="dxa"/>
            <w:vMerge/>
          </w:tcPr>
          <w:p w:rsidR="00D61BEE" w:rsidRDefault="00D61BEE">
            <w:pPr>
              <w:pStyle w:val="TableBullet10ptb"/>
              <w:ind w:left="0"/>
              <w:rPr>
                <w:rFonts w:ascii="Times New Roman" w:hAnsi="Times New Roman"/>
                <w:i/>
                <w:sz w:val="22"/>
                <w:lang w:val="en-AU"/>
              </w:rPr>
            </w:pPr>
          </w:p>
        </w:tc>
      </w:tr>
      <w:tr w:rsidR="00D61BEE">
        <w:trPr>
          <w:trHeight w:val="480"/>
        </w:trPr>
        <w:tc>
          <w:tcPr>
            <w:tcW w:w="2376" w:type="dxa"/>
            <w:vMerge/>
          </w:tcPr>
          <w:p w:rsidR="00D61BEE" w:rsidRDefault="00D61BEE">
            <w:pPr>
              <w:pStyle w:val="TableBullet10ptb"/>
              <w:spacing w:before="120" w:after="120"/>
              <w:rPr>
                <w:rFonts w:ascii="Times New Roman" w:hAnsi="Times New Roman"/>
                <w:sz w:val="22"/>
                <w:lang w:val="en-AU"/>
              </w:rPr>
            </w:pPr>
          </w:p>
        </w:tc>
        <w:tc>
          <w:tcPr>
            <w:tcW w:w="4111" w:type="dxa"/>
            <w:vMerge/>
          </w:tcPr>
          <w:p w:rsidR="00D61BEE" w:rsidRDefault="00D61BEE" w:rsidP="00D61BEE">
            <w:pPr>
              <w:numPr>
                <w:ilvl w:val="0"/>
                <w:numId w:val="70"/>
              </w:numPr>
              <w:tabs>
                <w:tab w:val="clear" w:pos="394"/>
              </w:tabs>
              <w:spacing w:before="120" w:after="120"/>
              <w:rPr>
                <w:sz w:val="22"/>
                <w:lang w:val="en-AU"/>
              </w:rPr>
            </w:pPr>
          </w:p>
        </w:tc>
        <w:tc>
          <w:tcPr>
            <w:tcW w:w="3402" w:type="dxa"/>
            <w:vMerge/>
          </w:tcPr>
          <w:p w:rsidR="00D61BEE" w:rsidRDefault="00D61BEE">
            <w:pPr>
              <w:pStyle w:val="TableBullet10ptb"/>
              <w:ind w:left="0"/>
              <w:rPr>
                <w:rFonts w:ascii="Times New Roman" w:hAnsi="Times New Roman"/>
                <w:i/>
                <w:sz w:val="22"/>
                <w:lang w:val="en-AU"/>
              </w:rPr>
            </w:pPr>
          </w:p>
        </w:tc>
      </w:tr>
      <w:tr w:rsidR="00D61BEE">
        <w:tc>
          <w:tcPr>
            <w:tcW w:w="2376" w:type="dxa"/>
            <w:vMerge/>
          </w:tcPr>
          <w:p w:rsidR="00D61BEE" w:rsidRDefault="00D61BEE">
            <w:pPr>
              <w:pStyle w:val="TableBullet10ptb"/>
              <w:spacing w:before="120" w:after="120"/>
              <w:rPr>
                <w:rFonts w:ascii="Times New Roman" w:hAnsi="Times New Roman"/>
                <w:sz w:val="22"/>
                <w:lang w:val="en-AU"/>
              </w:rPr>
            </w:pPr>
          </w:p>
        </w:tc>
        <w:tc>
          <w:tcPr>
            <w:tcW w:w="4111" w:type="dxa"/>
          </w:tcPr>
          <w:p w:rsidR="00D61BEE" w:rsidRDefault="00D61BEE" w:rsidP="00D61BEE">
            <w:pPr>
              <w:pStyle w:val="Tablebullet10pt"/>
              <w:numPr>
                <w:ilvl w:val="0"/>
                <w:numId w:val="70"/>
              </w:numPr>
              <w:tabs>
                <w:tab w:val="clear" w:pos="394"/>
              </w:tabs>
              <w:spacing w:before="120" w:after="120"/>
              <w:rPr>
                <w:rFonts w:ascii="Times New Roman" w:hAnsi="Times New Roman"/>
                <w:i/>
                <w:sz w:val="22"/>
                <w:lang w:val="en-AU"/>
              </w:rPr>
            </w:pPr>
            <w:r>
              <w:rPr>
                <w:rFonts w:ascii="Times New Roman" w:hAnsi="Times New Roman"/>
                <w:sz w:val="22"/>
                <w:lang w:val="en-AU"/>
              </w:rPr>
              <w:t>compare the properties of the gaseous forms of oxygen and the oxygen free radical</w:t>
            </w:r>
          </w:p>
        </w:tc>
        <w:tc>
          <w:tcPr>
            <w:tcW w:w="3402" w:type="dxa"/>
            <w:vMerge/>
          </w:tcPr>
          <w:p w:rsidR="00D61BEE" w:rsidRDefault="00D61BEE">
            <w:pPr>
              <w:pStyle w:val="TableBullet10ptb"/>
              <w:ind w:left="0"/>
              <w:rPr>
                <w:rFonts w:ascii="Times New Roman" w:hAnsi="Times New Roman"/>
                <w:i/>
                <w:sz w:val="22"/>
                <w:lang w:val="en-AU"/>
              </w:rPr>
            </w:pPr>
          </w:p>
        </w:tc>
      </w:tr>
      <w:tr w:rsidR="00D61BEE">
        <w:tc>
          <w:tcPr>
            <w:tcW w:w="2376" w:type="dxa"/>
            <w:vMerge/>
          </w:tcPr>
          <w:p w:rsidR="00D61BEE" w:rsidRDefault="00D61BEE">
            <w:pPr>
              <w:pStyle w:val="TableBullet10ptb"/>
              <w:spacing w:before="120" w:after="120"/>
              <w:rPr>
                <w:rFonts w:ascii="Times New Roman" w:hAnsi="Times New Roman"/>
                <w:sz w:val="22"/>
                <w:lang w:val="en-AU"/>
              </w:rPr>
            </w:pPr>
          </w:p>
        </w:tc>
        <w:tc>
          <w:tcPr>
            <w:tcW w:w="4111" w:type="dxa"/>
          </w:tcPr>
          <w:p w:rsidR="00D61BEE" w:rsidRDefault="00D61BEE" w:rsidP="00D61BEE">
            <w:pPr>
              <w:pStyle w:val="Tablebullet10pt"/>
              <w:numPr>
                <w:ilvl w:val="0"/>
                <w:numId w:val="70"/>
              </w:numPr>
              <w:tabs>
                <w:tab w:val="clear" w:pos="394"/>
              </w:tabs>
              <w:spacing w:before="120" w:after="120"/>
              <w:rPr>
                <w:rFonts w:ascii="Times New Roman" w:hAnsi="Times New Roman"/>
                <w:i/>
                <w:sz w:val="22"/>
                <w:lang w:val="en-AU"/>
              </w:rPr>
            </w:pPr>
            <w:r>
              <w:rPr>
                <w:rFonts w:ascii="Times New Roman" w:hAnsi="Times New Roman"/>
                <w:sz w:val="22"/>
                <w:lang w:val="en-AU"/>
              </w:rPr>
              <w:t xml:space="preserve">identify the origins of chlorofluorocarbons (CFCs) and </w:t>
            </w:r>
            <w:proofErr w:type="spellStart"/>
            <w:r>
              <w:rPr>
                <w:rFonts w:ascii="Times New Roman" w:hAnsi="Times New Roman"/>
                <w:sz w:val="22"/>
                <w:lang w:val="en-AU"/>
              </w:rPr>
              <w:t>halons</w:t>
            </w:r>
            <w:proofErr w:type="spellEnd"/>
            <w:r>
              <w:rPr>
                <w:rFonts w:ascii="Times New Roman" w:hAnsi="Times New Roman"/>
                <w:sz w:val="22"/>
                <w:lang w:val="en-AU"/>
              </w:rPr>
              <w:t xml:space="preserve"> in the atmosphere</w:t>
            </w:r>
          </w:p>
        </w:tc>
        <w:tc>
          <w:tcPr>
            <w:tcW w:w="3402" w:type="dxa"/>
            <w:vMerge/>
          </w:tcPr>
          <w:p w:rsidR="00D61BEE" w:rsidRDefault="00D61BEE">
            <w:pPr>
              <w:pStyle w:val="TableBullet10ptb"/>
              <w:ind w:left="0"/>
              <w:rPr>
                <w:rFonts w:ascii="Times New Roman" w:hAnsi="Times New Roman"/>
                <w:i/>
                <w:sz w:val="22"/>
                <w:lang w:val="en-AU"/>
              </w:rPr>
            </w:pPr>
          </w:p>
        </w:tc>
      </w:tr>
      <w:tr w:rsidR="00D61BEE">
        <w:tc>
          <w:tcPr>
            <w:tcW w:w="2376" w:type="dxa"/>
            <w:vMerge/>
          </w:tcPr>
          <w:p w:rsidR="00D61BEE" w:rsidRDefault="00D61BEE">
            <w:pPr>
              <w:pStyle w:val="TableBullet10ptb"/>
              <w:spacing w:before="120" w:after="120"/>
              <w:rPr>
                <w:rFonts w:ascii="Times New Roman" w:hAnsi="Times New Roman"/>
                <w:sz w:val="22"/>
                <w:lang w:val="en-AU"/>
              </w:rPr>
            </w:pPr>
          </w:p>
        </w:tc>
        <w:tc>
          <w:tcPr>
            <w:tcW w:w="4111" w:type="dxa"/>
          </w:tcPr>
          <w:p w:rsidR="00D61BEE" w:rsidRDefault="00D61BEE" w:rsidP="00D61BEE">
            <w:pPr>
              <w:pStyle w:val="TableBullet10ptb"/>
              <w:numPr>
                <w:ilvl w:val="0"/>
                <w:numId w:val="70"/>
              </w:numPr>
              <w:tabs>
                <w:tab w:val="clear" w:pos="394"/>
              </w:tabs>
              <w:spacing w:before="120" w:after="120"/>
              <w:rPr>
                <w:sz w:val="22"/>
                <w:lang w:val="en-AU"/>
              </w:rPr>
            </w:pPr>
            <w:r>
              <w:rPr>
                <w:rFonts w:ascii="Times New Roman" w:hAnsi="Times New Roman"/>
                <w:sz w:val="22"/>
                <w:lang w:val="en-AU"/>
              </w:rPr>
              <w:t xml:space="preserve">identify and name examples of isomers (excluding geometrical and optical) of </w:t>
            </w:r>
            <w:proofErr w:type="spellStart"/>
            <w:r>
              <w:rPr>
                <w:rFonts w:ascii="Times New Roman" w:hAnsi="Times New Roman"/>
                <w:sz w:val="22"/>
                <w:lang w:val="en-AU"/>
              </w:rPr>
              <w:t>haloalkanes</w:t>
            </w:r>
            <w:proofErr w:type="spellEnd"/>
            <w:r>
              <w:rPr>
                <w:rFonts w:ascii="Times New Roman" w:hAnsi="Times New Roman"/>
                <w:sz w:val="22"/>
                <w:lang w:val="en-AU"/>
              </w:rPr>
              <w:t xml:space="preserve"> up to eight carbon atoms</w:t>
            </w:r>
          </w:p>
        </w:tc>
        <w:tc>
          <w:tcPr>
            <w:tcW w:w="3402" w:type="dxa"/>
            <w:vMerge/>
          </w:tcPr>
          <w:p w:rsidR="00D61BEE" w:rsidRDefault="00D61BEE">
            <w:pPr>
              <w:pStyle w:val="TableBullet10ptb"/>
              <w:ind w:left="0"/>
              <w:rPr>
                <w:rFonts w:ascii="Times New Roman" w:hAnsi="Times New Roman"/>
                <w:i/>
                <w:sz w:val="22"/>
                <w:lang w:val="en-AU"/>
              </w:rPr>
            </w:pPr>
          </w:p>
        </w:tc>
      </w:tr>
      <w:tr w:rsidR="00D61BEE">
        <w:tc>
          <w:tcPr>
            <w:tcW w:w="2376" w:type="dxa"/>
            <w:vMerge/>
          </w:tcPr>
          <w:p w:rsidR="00D61BEE" w:rsidRDefault="00D61BEE">
            <w:pPr>
              <w:pStyle w:val="TableBullet10ptb"/>
              <w:spacing w:before="120" w:after="120"/>
              <w:rPr>
                <w:rFonts w:ascii="Times New Roman" w:hAnsi="Times New Roman"/>
                <w:sz w:val="22"/>
                <w:lang w:val="en-AU"/>
              </w:rPr>
            </w:pPr>
          </w:p>
        </w:tc>
        <w:tc>
          <w:tcPr>
            <w:tcW w:w="4111" w:type="dxa"/>
          </w:tcPr>
          <w:p w:rsidR="00D61BEE" w:rsidRDefault="00D61BEE" w:rsidP="00D61BEE">
            <w:pPr>
              <w:numPr>
                <w:ilvl w:val="0"/>
                <w:numId w:val="70"/>
              </w:numPr>
              <w:tabs>
                <w:tab w:val="clear" w:pos="394"/>
              </w:tabs>
              <w:spacing w:before="120" w:after="120"/>
              <w:rPr>
                <w:sz w:val="22"/>
              </w:rPr>
            </w:pPr>
            <w:r>
              <w:rPr>
                <w:sz w:val="22"/>
                <w:lang w:val="en-AU"/>
              </w:rPr>
              <w:t>discuss the problems associated with the use of CFCs and assess the effectiveness of steps taken to alleviate these problems</w:t>
            </w:r>
          </w:p>
        </w:tc>
        <w:tc>
          <w:tcPr>
            <w:tcW w:w="3402" w:type="dxa"/>
            <w:vMerge/>
          </w:tcPr>
          <w:p w:rsidR="00D61BEE" w:rsidRDefault="00D61BEE">
            <w:pPr>
              <w:pStyle w:val="TableBullet10ptb"/>
              <w:ind w:left="0"/>
              <w:rPr>
                <w:rFonts w:ascii="Times New Roman" w:hAnsi="Times New Roman"/>
                <w:i/>
                <w:sz w:val="22"/>
                <w:lang w:val="en-AU"/>
              </w:rPr>
            </w:pPr>
          </w:p>
        </w:tc>
      </w:tr>
      <w:tr w:rsidR="00D61BEE">
        <w:tc>
          <w:tcPr>
            <w:tcW w:w="2376" w:type="dxa"/>
            <w:vMerge/>
          </w:tcPr>
          <w:p w:rsidR="00D61BEE" w:rsidRDefault="00D61BEE">
            <w:pPr>
              <w:pStyle w:val="TableBullet10ptb"/>
              <w:spacing w:before="120" w:after="120"/>
              <w:rPr>
                <w:rFonts w:ascii="Times New Roman" w:hAnsi="Times New Roman"/>
                <w:sz w:val="22"/>
                <w:lang w:val="en-AU"/>
              </w:rPr>
            </w:pPr>
          </w:p>
        </w:tc>
        <w:tc>
          <w:tcPr>
            <w:tcW w:w="4111" w:type="dxa"/>
          </w:tcPr>
          <w:p w:rsidR="00D61BEE" w:rsidRDefault="00D61BEE" w:rsidP="00D61BEE">
            <w:pPr>
              <w:pStyle w:val="TableBullet10ptb"/>
              <w:numPr>
                <w:ilvl w:val="0"/>
                <w:numId w:val="70"/>
              </w:numPr>
              <w:tabs>
                <w:tab w:val="clear" w:pos="394"/>
              </w:tabs>
              <w:spacing w:before="120" w:after="120"/>
              <w:rPr>
                <w:rFonts w:ascii="Times New Roman" w:hAnsi="Times New Roman"/>
                <w:sz w:val="22"/>
                <w:lang w:val="en-AU"/>
              </w:rPr>
            </w:pPr>
            <w:r>
              <w:rPr>
                <w:rFonts w:ascii="Times New Roman" w:hAnsi="Times New Roman"/>
                <w:sz w:val="22"/>
                <w:lang w:val="en-AU"/>
              </w:rPr>
              <w:t>analyse the information available that indicates changes in atmospheric ozone concentrations, describe the changes observed and explain how this information was obtained</w:t>
            </w:r>
          </w:p>
        </w:tc>
        <w:tc>
          <w:tcPr>
            <w:tcW w:w="3402" w:type="dxa"/>
            <w:vMerge/>
          </w:tcPr>
          <w:p w:rsidR="00D61BEE" w:rsidRDefault="00D61BEE">
            <w:pPr>
              <w:pStyle w:val="TableBullet10ptb"/>
              <w:ind w:left="0" w:firstLine="0"/>
              <w:rPr>
                <w:rFonts w:ascii="Times New Roman" w:hAnsi="Times New Roman"/>
                <w:sz w:val="22"/>
                <w:lang w:val="en-AU"/>
              </w:rPr>
            </w:pPr>
          </w:p>
        </w:tc>
      </w:tr>
    </w:tbl>
    <w:p w:rsidR="00D61BEE" w:rsidRDefault="00D61BEE">
      <w:pPr>
        <w:pStyle w:val="TableBullet10ptb"/>
        <w:rPr>
          <w:rFonts w:ascii="Times New Roman" w:hAnsi="Times New Roman"/>
          <w:lang w:val="en-AU"/>
        </w:rPr>
      </w:pPr>
      <w:r>
        <w:rPr>
          <w:rFonts w:ascii="Times New Roman" w:hAnsi="Times New Roman"/>
          <w:lang w:val="en-AU"/>
        </w:rPr>
        <w:br w:type="page"/>
      </w:r>
    </w:p>
    <w:tbl>
      <w:tblPr>
        <w:tblW w:w="9889" w:type="dxa"/>
        <w:tblLayout w:type="fixed"/>
        <w:tblLook w:val="0000" w:firstRow="0" w:lastRow="0" w:firstColumn="0" w:lastColumn="0" w:noHBand="0" w:noVBand="0"/>
      </w:tblPr>
      <w:tblGrid>
        <w:gridCol w:w="2376"/>
        <w:gridCol w:w="4111"/>
        <w:gridCol w:w="3402"/>
      </w:tblGrid>
      <w:tr w:rsidR="00D61BEE">
        <w:trPr>
          <w:tblHeader/>
        </w:trPr>
        <w:tc>
          <w:tcPr>
            <w:tcW w:w="2376" w:type="dxa"/>
          </w:tcPr>
          <w:p w:rsidR="00D61BEE" w:rsidRDefault="00D61BEE" w:rsidP="00D61BEE">
            <w:pPr>
              <w:pStyle w:val="TableBullet10ptb"/>
              <w:spacing w:before="60" w:after="60"/>
              <w:ind w:left="0" w:firstLine="0"/>
              <w:rPr>
                <w:rFonts w:ascii="Times New Roman" w:hAnsi="Times New Roman"/>
                <w:lang w:val="en-AU"/>
              </w:rPr>
            </w:pPr>
          </w:p>
        </w:tc>
        <w:tc>
          <w:tcPr>
            <w:tcW w:w="4111"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402"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rPr>
          <w:trHeight w:val="1080"/>
        </w:trPr>
        <w:tc>
          <w:tcPr>
            <w:tcW w:w="2376" w:type="dxa"/>
            <w:vMerge w:val="restart"/>
          </w:tcPr>
          <w:p w:rsidR="00D61BEE" w:rsidRDefault="00D61BEE">
            <w:pPr>
              <w:pStyle w:val="TableBullet10ptb"/>
              <w:spacing w:before="120"/>
              <w:rPr>
                <w:rFonts w:ascii="Times New Roman" w:hAnsi="Times New Roman"/>
                <w:b/>
                <w:sz w:val="22"/>
                <w:lang w:val="en-AU"/>
              </w:rPr>
            </w:pPr>
            <w:r>
              <w:rPr>
                <w:rFonts w:ascii="Times New Roman" w:hAnsi="Times New Roman"/>
                <w:b/>
                <w:sz w:val="22"/>
                <w:lang w:val="en-AU"/>
              </w:rPr>
              <w:t xml:space="preserve">5. </w:t>
            </w:r>
            <w:r>
              <w:rPr>
                <w:rFonts w:ascii="Times New Roman" w:hAnsi="Times New Roman"/>
                <w:b/>
                <w:sz w:val="22"/>
                <w:lang w:val="en-AU"/>
              </w:rPr>
              <w:tab/>
              <w:t>Human activity also impacts on waterways. Chemical monitoring and management assists in providing safe water for human use and to protect the habitats of other organisms</w:t>
            </w:r>
          </w:p>
        </w:tc>
        <w:tc>
          <w:tcPr>
            <w:tcW w:w="4111" w:type="dxa"/>
            <w:vMerge w:val="restart"/>
          </w:tcPr>
          <w:p w:rsidR="00D61BEE" w:rsidRDefault="00D61BEE" w:rsidP="00D61BEE">
            <w:pPr>
              <w:pStyle w:val="TableBullet10ptb"/>
              <w:numPr>
                <w:ilvl w:val="0"/>
                <w:numId w:val="72"/>
              </w:numPr>
              <w:tabs>
                <w:tab w:val="clear" w:pos="360"/>
              </w:tabs>
              <w:spacing w:before="120"/>
              <w:rPr>
                <w:rFonts w:ascii="Times New Roman" w:hAnsi="Times New Roman"/>
                <w:sz w:val="22"/>
                <w:lang w:val="en-AU"/>
              </w:rPr>
            </w:pPr>
            <w:r>
              <w:rPr>
                <w:rFonts w:ascii="Times New Roman" w:hAnsi="Times New Roman"/>
                <w:sz w:val="22"/>
                <w:lang w:val="en-AU"/>
              </w:rPr>
              <w:t xml:space="preserve">identify that water quality can be determined by considering: </w:t>
            </w:r>
          </w:p>
          <w:p w:rsidR="00D61BEE" w:rsidRDefault="00D61BEE" w:rsidP="00D61BEE">
            <w:pPr>
              <w:pStyle w:val="TableBullet10dash"/>
            </w:pPr>
            <w:r>
              <w:t>concentrations of common ions</w:t>
            </w:r>
          </w:p>
          <w:p w:rsidR="00D61BEE" w:rsidRDefault="00D61BEE" w:rsidP="00D61BEE">
            <w:pPr>
              <w:pStyle w:val="TableBullet10dash"/>
            </w:pPr>
            <w:r>
              <w:t>total dissolved solids</w:t>
            </w:r>
          </w:p>
          <w:p w:rsidR="00D61BEE" w:rsidRDefault="00D61BEE" w:rsidP="00D61BEE">
            <w:pPr>
              <w:pStyle w:val="TableBullet10dash"/>
            </w:pPr>
            <w:r>
              <w:t>hardness</w:t>
            </w:r>
          </w:p>
          <w:p w:rsidR="00D61BEE" w:rsidRDefault="00D61BEE" w:rsidP="00D61BEE">
            <w:pPr>
              <w:pStyle w:val="TableBullet10dash"/>
            </w:pPr>
            <w:r>
              <w:t>turbidity</w:t>
            </w:r>
          </w:p>
          <w:p w:rsidR="00D61BEE" w:rsidRDefault="00D61BEE" w:rsidP="00D61BEE">
            <w:pPr>
              <w:pStyle w:val="TableBullet10dash"/>
            </w:pPr>
            <w:r>
              <w:t>acidity</w:t>
            </w:r>
          </w:p>
          <w:p w:rsidR="00D61BEE" w:rsidRPr="0082610F" w:rsidRDefault="00D61BEE" w:rsidP="00D61BEE">
            <w:pPr>
              <w:pStyle w:val="TableBullet10dash"/>
              <w:rPr>
                <w:i/>
              </w:rPr>
            </w:pPr>
            <w:r>
              <w:t>dissolved oxygen and biochemical oxygen demand</w:t>
            </w:r>
            <w:r w:rsidRPr="0082610F">
              <w:t xml:space="preserve"> </w:t>
            </w:r>
          </w:p>
        </w:tc>
        <w:tc>
          <w:tcPr>
            <w:tcW w:w="3402" w:type="dxa"/>
            <w:vMerge w:val="restart"/>
          </w:tcPr>
          <w:p w:rsidR="00D61BEE" w:rsidRDefault="00D61BEE" w:rsidP="00D61BEE">
            <w:pPr>
              <w:pStyle w:val="Tablebullet10pt"/>
              <w:numPr>
                <w:ilvl w:val="0"/>
                <w:numId w:val="72"/>
              </w:numPr>
              <w:tabs>
                <w:tab w:val="clear" w:pos="360"/>
              </w:tabs>
              <w:spacing w:before="120" w:after="120"/>
              <w:rPr>
                <w:rFonts w:ascii="Times New Roman" w:hAnsi="Times New Roman"/>
                <w:i/>
                <w:sz w:val="22"/>
                <w:lang w:val="en-AU"/>
              </w:rPr>
            </w:pPr>
            <w:r>
              <w:rPr>
                <w:rFonts w:ascii="Times New Roman" w:hAnsi="Times New Roman"/>
                <w:sz w:val="22"/>
                <w:lang w:val="en-AU"/>
              </w:rPr>
              <w:t>perform first-hand investigations to use qualitative and quantitative tests to analyse and compare the quality of water samples</w:t>
            </w:r>
          </w:p>
          <w:p w:rsidR="00D61BEE" w:rsidRDefault="00D61BEE" w:rsidP="00D61BEE">
            <w:pPr>
              <w:pStyle w:val="TableBullet10ptb"/>
              <w:numPr>
                <w:ilvl w:val="0"/>
                <w:numId w:val="72"/>
              </w:numPr>
              <w:tabs>
                <w:tab w:val="clear" w:pos="360"/>
              </w:tabs>
              <w:spacing w:before="120"/>
              <w:rPr>
                <w:rFonts w:ascii="Times New Roman" w:hAnsi="Times New Roman"/>
                <w:sz w:val="22"/>
                <w:lang w:val="en-AU"/>
              </w:rPr>
            </w:pPr>
            <w:r>
              <w:rPr>
                <w:rFonts w:ascii="Times New Roman" w:hAnsi="Times New Roman"/>
                <w:sz w:val="22"/>
                <w:lang w:val="en-AU"/>
              </w:rPr>
              <w:t>gather, process and present information on the range and chemistry of the tests used to:</w:t>
            </w:r>
          </w:p>
          <w:p w:rsidR="00D61BEE" w:rsidRDefault="00D61BEE" w:rsidP="00D61BEE">
            <w:pPr>
              <w:pStyle w:val="TableBullet10dash"/>
            </w:pPr>
            <w:r>
              <w:tab/>
              <w:t>identify heavy metal pollution of water</w:t>
            </w:r>
          </w:p>
          <w:p w:rsidR="00D61BEE" w:rsidRDefault="00D61BEE" w:rsidP="00D61BEE">
            <w:pPr>
              <w:pStyle w:val="TableBullet10dash"/>
            </w:pPr>
            <w:r>
              <w:t>monitor possible eutrophication of waterways</w:t>
            </w:r>
          </w:p>
          <w:p w:rsidR="00D61BEE" w:rsidRDefault="00D61BEE" w:rsidP="00D61BEE">
            <w:pPr>
              <w:pStyle w:val="TableBullet10ptb"/>
              <w:numPr>
                <w:ilvl w:val="0"/>
                <w:numId w:val="73"/>
              </w:numPr>
              <w:tabs>
                <w:tab w:val="clear" w:pos="2160"/>
              </w:tabs>
              <w:spacing w:before="120"/>
              <w:ind w:left="317" w:hanging="283"/>
              <w:rPr>
                <w:rFonts w:ascii="Times New Roman" w:hAnsi="Times New Roman"/>
                <w:sz w:val="22"/>
                <w:lang w:val="en-AU"/>
              </w:rPr>
            </w:pPr>
            <w:r>
              <w:rPr>
                <w:rFonts w:ascii="Times New Roman" w:hAnsi="Times New Roman"/>
                <w:sz w:val="22"/>
                <w:lang w:val="en-AU"/>
              </w:rPr>
              <w:t>gather, process and present information on the features of the local town water supply in terms of:</w:t>
            </w:r>
          </w:p>
          <w:p w:rsidR="00D61BEE" w:rsidRDefault="00D61BEE" w:rsidP="00D61BEE">
            <w:pPr>
              <w:pStyle w:val="TableBullet10dash"/>
            </w:pPr>
            <w:r>
              <w:t xml:space="preserve">catchment area </w:t>
            </w:r>
          </w:p>
          <w:p w:rsidR="00D61BEE" w:rsidRDefault="00D61BEE" w:rsidP="00D61BEE">
            <w:pPr>
              <w:pStyle w:val="TableBullet10dash"/>
            </w:pPr>
            <w:r>
              <w:t>possible sources of contamination in this catchment</w:t>
            </w:r>
          </w:p>
          <w:p w:rsidR="00D61BEE" w:rsidRDefault="00D61BEE" w:rsidP="00D61BEE">
            <w:pPr>
              <w:pStyle w:val="TableBullet10dash"/>
            </w:pPr>
            <w:r>
              <w:t>chemical tests available to determine levels and types of contaminants</w:t>
            </w:r>
          </w:p>
          <w:p w:rsidR="00D61BEE" w:rsidRDefault="00D61BEE" w:rsidP="00D61BEE">
            <w:pPr>
              <w:pStyle w:val="TableBullet10dash"/>
            </w:pPr>
            <w:r>
              <w:t>physical and chemical processes used to purify water</w:t>
            </w:r>
          </w:p>
          <w:p w:rsidR="00D61BEE" w:rsidRDefault="00D61BEE" w:rsidP="00D61BEE">
            <w:pPr>
              <w:pStyle w:val="TableBullet10dash"/>
              <w:rPr>
                <w:i/>
              </w:rPr>
            </w:pPr>
            <w:r>
              <w:t>chemical additives in the water and the reasons for the presence of these additives</w:t>
            </w:r>
          </w:p>
        </w:tc>
      </w:tr>
      <w:tr w:rsidR="00D61BEE">
        <w:trPr>
          <w:trHeight w:val="1080"/>
        </w:trPr>
        <w:tc>
          <w:tcPr>
            <w:tcW w:w="2376" w:type="dxa"/>
            <w:vMerge/>
          </w:tcPr>
          <w:p w:rsidR="00D61BEE" w:rsidRDefault="00D61BEE">
            <w:pPr>
              <w:pStyle w:val="TableBullet10ptb"/>
              <w:rPr>
                <w:rFonts w:ascii="Times New Roman" w:hAnsi="Times New Roman"/>
                <w:b/>
                <w:sz w:val="22"/>
                <w:lang w:val="en-AU"/>
              </w:rPr>
            </w:pPr>
          </w:p>
        </w:tc>
        <w:tc>
          <w:tcPr>
            <w:tcW w:w="4111" w:type="dxa"/>
            <w:vMerge/>
          </w:tcPr>
          <w:p w:rsidR="00D61BEE" w:rsidRDefault="00D61BEE" w:rsidP="00D61BEE">
            <w:pPr>
              <w:pStyle w:val="TableBullet10ptb"/>
              <w:numPr>
                <w:ilvl w:val="0"/>
                <w:numId w:val="15"/>
              </w:numPr>
              <w:tabs>
                <w:tab w:val="clear" w:pos="2160"/>
                <w:tab w:val="num" w:pos="318"/>
              </w:tabs>
              <w:ind w:left="318" w:hanging="284"/>
              <w:rPr>
                <w:rFonts w:ascii="Times New Roman" w:hAnsi="Times New Roman"/>
                <w:sz w:val="22"/>
                <w:lang w:val="en-AU"/>
              </w:rPr>
            </w:pPr>
          </w:p>
        </w:tc>
        <w:tc>
          <w:tcPr>
            <w:tcW w:w="3402" w:type="dxa"/>
            <w:vMerge/>
          </w:tcPr>
          <w:p w:rsidR="00D61BEE" w:rsidRDefault="00D61BEE">
            <w:pPr>
              <w:pStyle w:val="Tablebullet10pt"/>
              <w:tabs>
                <w:tab w:val="left" w:pos="459"/>
              </w:tabs>
              <w:ind w:left="459" w:hanging="142"/>
              <w:rPr>
                <w:rFonts w:ascii="Times New Roman" w:hAnsi="Times New Roman"/>
                <w:sz w:val="22"/>
                <w:lang w:val="en-AU"/>
              </w:rPr>
            </w:pPr>
          </w:p>
        </w:tc>
      </w:tr>
      <w:tr w:rsidR="00D61BEE">
        <w:trPr>
          <w:trHeight w:val="360"/>
        </w:trPr>
        <w:tc>
          <w:tcPr>
            <w:tcW w:w="2376" w:type="dxa"/>
            <w:vMerge/>
          </w:tcPr>
          <w:p w:rsidR="00D61BEE" w:rsidRDefault="00D61BEE">
            <w:pPr>
              <w:pStyle w:val="Tablebullet10pt"/>
              <w:rPr>
                <w:rFonts w:ascii="Times New Roman" w:hAnsi="Times New Roman"/>
                <w:sz w:val="22"/>
                <w:lang w:val="en-AU"/>
              </w:rPr>
            </w:pPr>
          </w:p>
        </w:tc>
        <w:tc>
          <w:tcPr>
            <w:tcW w:w="4111" w:type="dxa"/>
            <w:vMerge w:val="restart"/>
          </w:tcPr>
          <w:p w:rsidR="00D61BEE" w:rsidRDefault="00D61BEE" w:rsidP="00D61BEE">
            <w:pPr>
              <w:pStyle w:val="Tablebullet10pt"/>
              <w:numPr>
                <w:ilvl w:val="0"/>
                <w:numId w:val="72"/>
              </w:numPr>
              <w:tabs>
                <w:tab w:val="clear" w:pos="360"/>
              </w:tabs>
              <w:spacing w:before="120" w:after="120"/>
              <w:rPr>
                <w:rFonts w:ascii="Times New Roman" w:hAnsi="Times New Roman"/>
                <w:i/>
                <w:sz w:val="22"/>
                <w:lang w:val="en-AU"/>
              </w:rPr>
            </w:pPr>
            <w:r>
              <w:rPr>
                <w:rFonts w:ascii="Times New Roman" w:hAnsi="Times New Roman"/>
                <w:sz w:val="22"/>
                <w:lang w:val="en-AU"/>
              </w:rPr>
              <w:t>identify factors that affect the concentrations of a range of ions in solution in natural bodies of water such as rivers and oceans</w:t>
            </w:r>
          </w:p>
        </w:tc>
        <w:tc>
          <w:tcPr>
            <w:tcW w:w="3402" w:type="dxa"/>
            <w:vMerge/>
          </w:tcPr>
          <w:p w:rsidR="00D61BEE" w:rsidRDefault="00D61BEE">
            <w:pPr>
              <w:pStyle w:val="Tablebullet10pt"/>
              <w:tabs>
                <w:tab w:val="left" w:pos="459"/>
              </w:tabs>
              <w:ind w:left="459" w:hanging="142"/>
              <w:rPr>
                <w:rFonts w:ascii="Times New Roman" w:hAnsi="Times New Roman"/>
                <w:i/>
                <w:sz w:val="22"/>
                <w:lang w:val="en-AU"/>
              </w:rPr>
            </w:pPr>
          </w:p>
        </w:tc>
      </w:tr>
      <w:tr w:rsidR="00D61BEE">
        <w:trPr>
          <w:trHeight w:val="240"/>
        </w:trPr>
        <w:tc>
          <w:tcPr>
            <w:tcW w:w="2376" w:type="dxa"/>
            <w:vMerge/>
          </w:tcPr>
          <w:p w:rsidR="00D61BEE" w:rsidRDefault="00D61BEE">
            <w:pPr>
              <w:pStyle w:val="Tablebullet10pt"/>
              <w:rPr>
                <w:rFonts w:ascii="Times New Roman" w:hAnsi="Times New Roman"/>
                <w:sz w:val="22"/>
                <w:lang w:val="en-AU"/>
              </w:rPr>
            </w:pPr>
          </w:p>
        </w:tc>
        <w:tc>
          <w:tcPr>
            <w:tcW w:w="4111" w:type="dxa"/>
            <w:vMerge/>
          </w:tcPr>
          <w:p w:rsidR="00D61BEE" w:rsidRDefault="00D61BEE" w:rsidP="00D61BEE">
            <w:pPr>
              <w:pStyle w:val="Tablebullet10pt"/>
              <w:numPr>
                <w:ilvl w:val="0"/>
                <w:numId w:val="72"/>
              </w:numPr>
              <w:tabs>
                <w:tab w:val="clear" w:pos="360"/>
              </w:tabs>
              <w:spacing w:before="120" w:after="120"/>
              <w:rPr>
                <w:rFonts w:ascii="Times New Roman" w:hAnsi="Times New Roman"/>
                <w:sz w:val="22"/>
                <w:lang w:val="en-AU"/>
              </w:rPr>
            </w:pPr>
          </w:p>
        </w:tc>
        <w:tc>
          <w:tcPr>
            <w:tcW w:w="3402" w:type="dxa"/>
            <w:vMerge/>
          </w:tcPr>
          <w:p w:rsidR="00D61BEE" w:rsidRDefault="00D61BEE">
            <w:pPr>
              <w:pStyle w:val="Tablebullet10pt"/>
              <w:tabs>
                <w:tab w:val="left" w:pos="459"/>
              </w:tabs>
              <w:ind w:left="459" w:hanging="142"/>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4111" w:type="dxa"/>
          </w:tcPr>
          <w:p w:rsidR="00D61BEE" w:rsidRDefault="00D61BEE" w:rsidP="00D61BEE">
            <w:pPr>
              <w:pStyle w:val="TableBullet10ptb"/>
              <w:numPr>
                <w:ilvl w:val="0"/>
                <w:numId w:val="72"/>
              </w:numPr>
              <w:tabs>
                <w:tab w:val="clear" w:pos="360"/>
              </w:tabs>
              <w:spacing w:before="120" w:after="120"/>
              <w:rPr>
                <w:sz w:val="22"/>
                <w:lang w:val="en-AU"/>
              </w:rPr>
            </w:pPr>
            <w:r>
              <w:rPr>
                <w:rFonts w:ascii="Times New Roman" w:hAnsi="Times New Roman"/>
                <w:sz w:val="22"/>
                <w:lang w:val="en-AU"/>
              </w:rPr>
              <w:t>describe and assess the effectiveness of methods used to purify and sanitise mass water supplies</w:t>
            </w:r>
          </w:p>
        </w:tc>
        <w:tc>
          <w:tcPr>
            <w:tcW w:w="3402"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4111" w:type="dxa"/>
          </w:tcPr>
          <w:p w:rsidR="00D61BEE" w:rsidRDefault="00D61BEE" w:rsidP="00D61BEE">
            <w:pPr>
              <w:numPr>
                <w:ilvl w:val="0"/>
                <w:numId w:val="72"/>
              </w:numPr>
              <w:tabs>
                <w:tab w:val="clear" w:pos="360"/>
              </w:tabs>
              <w:spacing w:before="120" w:after="120"/>
              <w:rPr>
                <w:sz w:val="22"/>
              </w:rPr>
            </w:pPr>
            <w:r>
              <w:rPr>
                <w:sz w:val="22"/>
                <w:lang w:val="en-AU"/>
              </w:rPr>
              <w:t>describe the design and composition of microscopic membrane filters and explain how they purify contaminated water</w:t>
            </w:r>
          </w:p>
        </w:tc>
        <w:tc>
          <w:tcPr>
            <w:tcW w:w="3402" w:type="dxa"/>
            <w:vMerge/>
          </w:tcPr>
          <w:p w:rsidR="00D61BEE" w:rsidRDefault="00D61BEE">
            <w:pPr>
              <w:pStyle w:val="Tablebullet10pt"/>
              <w:rPr>
                <w:rFonts w:ascii="Times New Roman" w:hAnsi="Times New Roman"/>
                <w:i/>
                <w:sz w:val="22"/>
                <w:lang w:val="en-AU"/>
              </w:rPr>
            </w:pPr>
          </w:p>
        </w:tc>
      </w:tr>
    </w:tbl>
    <w:p w:rsidR="00D61BEE" w:rsidRDefault="00D61BEE" w:rsidP="00D61BEE">
      <w:pPr>
        <w:pStyle w:val="Heading2"/>
        <w:rPr>
          <w:lang w:val="en-AU"/>
        </w:rPr>
      </w:pPr>
      <w:r>
        <w:rPr>
          <w:lang w:val="en-AU"/>
        </w:rPr>
        <w:br w:type="page"/>
      </w:r>
      <w:bookmarkStart w:id="25" w:name="_Toc240350078"/>
      <w:r>
        <w:rPr>
          <w:lang w:val="en-AU"/>
        </w:rPr>
        <w:lastRenderedPageBreak/>
        <w:t>9.5</w:t>
      </w:r>
      <w:r>
        <w:rPr>
          <w:lang w:val="en-AU"/>
        </w:rPr>
        <w:tab/>
        <w:t>Option — Industrial Chemistry</w:t>
      </w:r>
      <w:bookmarkEnd w:id="25"/>
    </w:p>
    <w:p w:rsidR="00D61BEE" w:rsidRDefault="00D61BEE" w:rsidP="00D61BEE">
      <w:pPr>
        <w:pStyle w:val="Head3"/>
        <w:spacing w:before="240"/>
        <w:rPr>
          <w:rFonts w:ascii="Times New Roman" w:hAnsi="Times New Roman"/>
          <w:lang w:val="en-AU"/>
        </w:rPr>
      </w:pPr>
      <w:r>
        <w:rPr>
          <w:rFonts w:ascii="Times New Roman" w:hAnsi="Times New Roman"/>
          <w:lang w:val="en-AU"/>
        </w:rPr>
        <w:t>Contextual Outline</w:t>
      </w:r>
    </w:p>
    <w:p w:rsidR="00D61BEE" w:rsidRDefault="00D61BEE">
      <w:pPr>
        <w:pStyle w:val="BodyText1"/>
        <w:rPr>
          <w:lang w:val="en-AU"/>
        </w:rPr>
      </w:pPr>
      <w:r>
        <w:rPr>
          <w:lang w:val="en-AU"/>
        </w:rPr>
        <w:t>Industry uses chemical reactions to produce chemicals for use by society. This module develops the ideas that some chemicals have been produced to replace naturally occurring chemicals that are no longer available or are not economically viable. The concepts of qualitative and quantitative equilibrium are further developed.</w:t>
      </w:r>
    </w:p>
    <w:p w:rsidR="00D61BEE" w:rsidRDefault="00D61BEE">
      <w:pPr>
        <w:pStyle w:val="BodyText1"/>
        <w:rPr>
          <w:lang w:val="en-AU"/>
        </w:rPr>
      </w:pPr>
      <w:r>
        <w:rPr>
          <w:lang w:val="en-AU"/>
        </w:rPr>
        <w:t xml:space="preserve">Industrial chemical processes cover the full range of reactions but concentration on some case studies is sufficient to illustrate the range of reactions and the role of chemists and chemical engineers involved in these processes. This allows some insight into the qualitative and quantitative aspects of the chemical industry and allows a consideration of the analytical processes and monitoring that </w:t>
      </w:r>
      <w:proofErr w:type="gramStart"/>
      <w:r>
        <w:rPr>
          <w:lang w:val="en-AU"/>
        </w:rPr>
        <w:t>are</w:t>
      </w:r>
      <w:proofErr w:type="gramEnd"/>
      <w:r>
        <w:rPr>
          <w:lang w:val="en-AU"/>
        </w:rPr>
        <w:t xml:space="preserve"> necessary for efficient production. </w:t>
      </w:r>
    </w:p>
    <w:p w:rsidR="00D61BEE" w:rsidRDefault="00D61BEE" w:rsidP="00D61BEE">
      <w:pPr>
        <w:pStyle w:val="BodyText1"/>
        <w:spacing w:after="240"/>
        <w:rPr>
          <w:lang w:val="en-AU"/>
        </w:rPr>
      </w:pPr>
      <w:r>
        <w:rPr>
          <w:lang w:val="en-AU"/>
        </w:rPr>
        <w:t>This module increases students’ understanding of the history, applications and uses of chemistry, and current issues, research and developments in chemistry.</w:t>
      </w:r>
    </w:p>
    <w:tbl>
      <w:tblPr>
        <w:tblW w:w="9889" w:type="dxa"/>
        <w:tblLayout w:type="fixed"/>
        <w:tblLook w:val="0000" w:firstRow="0" w:lastRow="0" w:firstColumn="0" w:lastColumn="0" w:noHBand="0" w:noVBand="0"/>
      </w:tblPr>
      <w:tblGrid>
        <w:gridCol w:w="2376"/>
        <w:gridCol w:w="3756"/>
        <w:gridCol w:w="3757"/>
      </w:tblGrid>
      <w:tr w:rsidR="00D61BEE">
        <w:trPr>
          <w:cantSplit/>
          <w:tblHeader/>
        </w:trPr>
        <w:tc>
          <w:tcPr>
            <w:tcW w:w="2376" w:type="dxa"/>
          </w:tcPr>
          <w:p w:rsidR="00D61BEE" w:rsidRDefault="00D61BEE" w:rsidP="00D61BEE">
            <w:pPr>
              <w:pStyle w:val="Bullett3"/>
              <w:spacing w:before="60" w:after="60"/>
              <w:ind w:left="0" w:firstLine="0"/>
              <w:rPr>
                <w:rFonts w:ascii="Times New Roman" w:hAnsi="Times New Roman"/>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tcPr>
          <w:p w:rsidR="00D61BEE" w:rsidRDefault="00D61BEE">
            <w:pPr>
              <w:pStyle w:val="Tablebullet10pt"/>
              <w:spacing w:before="120"/>
              <w:rPr>
                <w:rFonts w:ascii="Times New Roman" w:hAnsi="Times New Roman"/>
                <w:sz w:val="22"/>
                <w:lang w:val="en-AU"/>
              </w:rPr>
            </w:pPr>
            <w:r>
              <w:rPr>
                <w:rFonts w:ascii="Times New Roman" w:hAnsi="Times New Roman"/>
                <w:b/>
                <w:sz w:val="22"/>
                <w:lang w:val="en-AU"/>
              </w:rPr>
              <w:t>1.</w:t>
            </w:r>
            <w:r>
              <w:rPr>
                <w:rFonts w:ascii="Times New Roman" w:hAnsi="Times New Roman"/>
                <w:b/>
                <w:sz w:val="22"/>
                <w:lang w:val="en-AU"/>
              </w:rPr>
              <w:tab/>
              <w:t>Industrial chemistry processes have enabled scientists to develop replacements for natural products</w:t>
            </w:r>
          </w:p>
        </w:tc>
        <w:tc>
          <w:tcPr>
            <w:tcW w:w="3756" w:type="dxa"/>
          </w:tcPr>
          <w:p w:rsidR="00D61BEE" w:rsidRDefault="00D61BEE" w:rsidP="00D61BEE">
            <w:pPr>
              <w:pStyle w:val="Tablebullet10pt"/>
              <w:numPr>
                <w:ilvl w:val="0"/>
                <w:numId w:val="74"/>
              </w:numPr>
              <w:tabs>
                <w:tab w:val="clear" w:pos="360"/>
              </w:tabs>
              <w:spacing w:before="120"/>
              <w:rPr>
                <w:rFonts w:ascii="Times New Roman" w:hAnsi="Times New Roman"/>
                <w:i/>
                <w:sz w:val="22"/>
                <w:lang w:val="en-AU"/>
              </w:rPr>
            </w:pPr>
            <w:r>
              <w:rPr>
                <w:rFonts w:ascii="Times New Roman" w:hAnsi="Times New Roman"/>
                <w:sz w:val="22"/>
                <w:lang w:val="en-AU"/>
              </w:rPr>
              <w:t>discuss the issues associated with shrinking world resources with regard to one identified natural product that is not a fossil fuel, identifying the replacement materials used and/or current research in place to find a replacement for the named material</w:t>
            </w:r>
          </w:p>
        </w:tc>
        <w:tc>
          <w:tcPr>
            <w:tcW w:w="3757" w:type="dxa"/>
          </w:tcPr>
          <w:p w:rsidR="00D61BEE" w:rsidRDefault="00D61BEE" w:rsidP="00D61BEE">
            <w:pPr>
              <w:pStyle w:val="TableBullet10ptb"/>
              <w:numPr>
                <w:ilvl w:val="0"/>
                <w:numId w:val="74"/>
              </w:numPr>
              <w:tabs>
                <w:tab w:val="clear" w:pos="360"/>
              </w:tabs>
              <w:spacing w:before="120"/>
              <w:rPr>
                <w:rFonts w:ascii="Times New Roman" w:hAnsi="Times New Roman"/>
                <w:i/>
                <w:sz w:val="22"/>
                <w:lang w:val="en-AU"/>
              </w:rPr>
            </w:pPr>
            <w:r>
              <w:rPr>
                <w:rFonts w:ascii="Times New Roman" w:hAnsi="Times New Roman"/>
                <w:sz w:val="22"/>
                <w:lang w:val="en-AU"/>
              </w:rPr>
              <w:t>identify data, gather and process information to identify and discuss the issues associated with the increased need for a natural resource that is not a fossil fuel and evaluate the progress currently being made to solve the problems identified</w:t>
            </w:r>
          </w:p>
        </w:tc>
      </w:tr>
      <w:tr w:rsidR="00D61BEE">
        <w:tc>
          <w:tcPr>
            <w:tcW w:w="2376" w:type="dxa"/>
          </w:tcPr>
          <w:p w:rsidR="00D61BEE" w:rsidRDefault="00D61BEE">
            <w:pPr>
              <w:pStyle w:val="Tablebullet10pt"/>
              <w:rPr>
                <w:rFonts w:ascii="Times New Roman" w:hAnsi="Times New Roman"/>
                <w:lang w:val="en-AU"/>
              </w:rPr>
            </w:pPr>
          </w:p>
        </w:tc>
        <w:tc>
          <w:tcPr>
            <w:tcW w:w="3756" w:type="dxa"/>
          </w:tcPr>
          <w:p w:rsidR="00D61BEE" w:rsidRDefault="00D61BEE">
            <w:pPr>
              <w:pStyle w:val="Tablebullet10pt"/>
              <w:rPr>
                <w:rFonts w:ascii="Times New Roman" w:hAnsi="Times New Roman"/>
                <w:i/>
                <w:lang w:val="en-AU"/>
              </w:rPr>
            </w:pPr>
          </w:p>
        </w:tc>
        <w:tc>
          <w:tcPr>
            <w:tcW w:w="3757" w:type="dxa"/>
          </w:tcPr>
          <w:p w:rsidR="00D61BEE" w:rsidRDefault="00D61BEE">
            <w:pPr>
              <w:pStyle w:val="Tablebullet10pt"/>
              <w:rPr>
                <w:rFonts w:ascii="Times New Roman" w:hAnsi="Times New Roman"/>
                <w:i/>
                <w:lang w:val="en-AU"/>
              </w:rPr>
            </w:pPr>
          </w:p>
        </w:tc>
      </w:tr>
      <w:tr w:rsidR="00D61BEE">
        <w:trPr>
          <w:trHeight w:val="840"/>
        </w:trPr>
        <w:tc>
          <w:tcPr>
            <w:tcW w:w="2376" w:type="dxa"/>
            <w:vMerge w:val="restart"/>
          </w:tcPr>
          <w:p w:rsidR="00D61BEE" w:rsidRDefault="00D61BEE">
            <w:pPr>
              <w:pStyle w:val="TableBullet10ptb"/>
              <w:spacing w:before="120"/>
              <w:ind w:left="284" w:hanging="284"/>
              <w:rPr>
                <w:rFonts w:ascii="Times New Roman" w:hAnsi="Times New Roman"/>
                <w:b/>
                <w:sz w:val="22"/>
                <w:lang w:val="en-AU"/>
              </w:rPr>
            </w:pPr>
            <w:r>
              <w:rPr>
                <w:rFonts w:ascii="Times New Roman" w:hAnsi="Times New Roman"/>
                <w:b/>
                <w:sz w:val="22"/>
                <w:lang w:val="en-AU"/>
              </w:rPr>
              <w:t>2.</w:t>
            </w:r>
            <w:r>
              <w:rPr>
                <w:rFonts w:ascii="Times New Roman" w:hAnsi="Times New Roman"/>
                <w:b/>
                <w:sz w:val="22"/>
                <w:lang w:val="en-AU"/>
              </w:rPr>
              <w:tab/>
              <w:t xml:space="preserve">Many industrial processes involve manipulation of equilibrium reactions </w:t>
            </w:r>
          </w:p>
          <w:p w:rsidR="00D61BEE" w:rsidRDefault="00D61BEE">
            <w:pPr>
              <w:pStyle w:val="Bullett3"/>
              <w:spacing w:before="120"/>
              <w:ind w:left="284" w:hanging="284"/>
              <w:rPr>
                <w:rFonts w:ascii="Times New Roman" w:hAnsi="Times New Roman"/>
                <w:sz w:val="22"/>
                <w:lang w:val="en-AU"/>
              </w:rPr>
            </w:pPr>
          </w:p>
        </w:tc>
        <w:tc>
          <w:tcPr>
            <w:tcW w:w="3756" w:type="dxa"/>
            <w:vMerge w:val="restart"/>
          </w:tcPr>
          <w:p w:rsidR="00D61BEE" w:rsidRDefault="00D61BEE" w:rsidP="00D61BEE">
            <w:pPr>
              <w:pStyle w:val="TableBullet10ptb"/>
              <w:numPr>
                <w:ilvl w:val="0"/>
                <w:numId w:val="75"/>
              </w:numPr>
              <w:tabs>
                <w:tab w:val="clear" w:pos="360"/>
              </w:tabs>
              <w:spacing w:before="120"/>
              <w:rPr>
                <w:rFonts w:ascii="Times New Roman" w:hAnsi="Times New Roman"/>
                <w:sz w:val="22"/>
                <w:lang w:val="en-AU"/>
              </w:rPr>
            </w:pPr>
            <w:r>
              <w:rPr>
                <w:rFonts w:ascii="Times New Roman" w:hAnsi="Times New Roman"/>
                <w:sz w:val="22"/>
                <w:lang w:val="en-AU"/>
              </w:rPr>
              <w:t>explain the effect of changing the following factors on identified equilibrium reactions</w:t>
            </w:r>
          </w:p>
          <w:p w:rsidR="00D61BEE" w:rsidRDefault="00D61BEE" w:rsidP="00D61BEE">
            <w:pPr>
              <w:pStyle w:val="TableBullet10dash"/>
            </w:pPr>
            <w:r>
              <w:t>pressure</w:t>
            </w:r>
          </w:p>
          <w:p w:rsidR="00D61BEE" w:rsidRDefault="00D61BEE" w:rsidP="00D61BEE">
            <w:pPr>
              <w:pStyle w:val="TableBullet10dash"/>
            </w:pPr>
            <w:r>
              <w:t>volume</w:t>
            </w:r>
          </w:p>
          <w:p w:rsidR="00D61BEE" w:rsidRDefault="00D61BEE" w:rsidP="00D61BEE">
            <w:pPr>
              <w:pStyle w:val="TableBullet10dash"/>
            </w:pPr>
            <w:r>
              <w:t>concentration</w:t>
            </w:r>
          </w:p>
          <w:p w:rsidR="00D61BEE" w:rsidRDefault="00D61BEE" w:rsidP="00D61BEE">
            <w:pPr>
              <w:pStyle w:val="TableBullet10dash"/>
              <w:rPr>
                <w:i/>
              </w:rPr>
            </w:pPr>
            <w:r>
              <w:t>temperature</w:t>
            </w:r>
          </w:p>
        </w:tc>
        <w:tc>
          <w:tcPr>
            <w:tcW w:w="3757" w:type="dxa"/>
            <w:vMerge w:val="restart"/>
          </w:tcPr>
          <w:p w:rsidR="00D61BEE" w:rsidRDefault="00D61BEE" w:rsidP="00D61BEE">
            <w:pPr>
              <w:pStyle w:val="Tablebullet10pt"/>
              <w:numPr>
                <w:ilvl w:val="0"/>
                <w:numId w:val="75"/>
              </w:numPr>
              <w:tabs>
                <w:tab w:val="clear" w:pos="360"/>
              </w:tabs>
              <w:spacing w:before="120" w:after="120"/>
              <w:rPr>
                <w:rFonts w:ascii="Times New Roman" w:hAnsi="Times New Roman"/>
                <w:i/>
                <w:sz w:val="22"/>
                <w:lang w:val="en-AU"/>
              </w:rPr>
            </w:pPr>
            <w:r>
              <w:rPr>
                <w:rFonts w:ascii="Times New Roman" w:hAnsi="Times New Roman"/>
                <w:sz w:val="22"/>
                <w:lang w:val="en-AU"/>
              </w:rPr>
              <w:t>identify data, plan and perform a first-hand investigation to model an equilibrium reaction</w:t>
            </w:r>
          </w:p>
          <w:p w:rsidR="00D61BEE" w:rsidRDefault="00D61BEE" w:rsidP="00D61BEE">
            <w:pPr>
              <w:pStyle w:val="TableBullet10ptb"/>
              <w:numPr>
                <w:ilvl w:val="0"/>
                <w:numId w:val="75"/>
              </w:numPr>
              <w:tabs>
                <w:tab w:val="clear" w:pos="360"/>
              </w:tabs>
              <w:spacing w:before="120" w:after="120"/>
              <w:rPr>
                <w:sz w:val="22"/>
                <w:lang w:val="en-AU"/>
              </w:rPr>
            </w:pPr>
            <w:r>
              <w:rPr>
                <w:rFonts w:ascii="Times New Roman" w:hAnsi="Times New Roman"/>
                <w:sz w:val="22"/>
                <w:lang w:val="en-AU"/>
              </w:rPr>
              <w:t>choose equipment and perform a first-hand investigation to gather information and qualitatively analyse an equilibrium reaction</w:t>
            </w:r>
          </w:p>
          <w:p w:rsidR="00D61BEE" w:rsidRDefault="00D61BEE" w:rsidP="00D61BEE">
            <w:pPr>
              <w:numPr>
                <w:ilvl w:val="0"/>
                <w:numId w:val="75"/>
              </w:numPr>
              <w:tabs>
                <w:tab w:val="clear" w:pos="360"/>
              </w:tabs>
              <w:spacing w:before="120" w:after="120"/>
              <w:rPr>
                <w:i/>
                <w:sz w:val="22"/>
                <w:lang w:val="en-AU"/>
              </w:rPr>
            </w:pPr>
            <w:r>
              <w:rPr>
                <w:sz w:val="22"/>
                <w:lang w:val="en-AU"/>
              </w:rPr>
              <w:t>process and present information from secondary sources to calculate K from equilibrium conditions</w:t>
            </w:r>
          </w:p>
        </w:tc>
      </w:tr>
      <w:tr w:rsidR="00D61BEE">
        <w:trPr>
          <w:trHeight w:val="840"/>
        </w:trPr>
        <w:tc>
          <w:tcPr>
            <w:tcW w:w="2376" w:type="dxa"/>
            <w:vMerge/>
          </w:tcPr>
          <w:p w:rsidR="00D61BEE" w:rsidRDefault="00D61BEE">
            <w:pPr>
              <w:pStyle w:val="TableBullet10ptb"/>
              <w:ind w:left="284" w:hanging="284"/>
              <w:rPr>
                <w:rFonts w:ascii="Times New Roman" w:hAnsi="Times New Roman"/>
                <w:b/>
                <w:sz w:val="22"/>
                <w:lang w:val="en-AU"/>
              </w:rPr>
            </w:pPr>
          </w:p>
        </w:tc>
        <w:tc>
          <w:tcPr>
            <w:tcW w:w="3756" w:type="dxa"/>
            <w:vMerge/>
          </w:tcPr>
          <w:p w:rsidR="00D61BEE" w:rsidRDefault="00D61BEE" w:rsidP="00D61BEE">
            <w:pPr>
              <w:pStyle w:val="TableBullet10ptb"/>
              <w:numPr>
                <w:ilvl w:val="0"/>
                <w:numId w:val="17"/>
              </w:numPr>
              <w:tabs>
                <w:tab w:val="clear" w:pos="2160"/>
                <w:tab w:val="num" w:pos="317"/>
              </w:tabs>
              <w:ind w:left="317" w:hanging="283"/>
              <w:rPr>
                <w:rFonts w:ascii="Times New Roman" w:hAnsi="Times New Roman"/>
                <w:sz w:val="22"/>
                <w:lang w:val="en-AU"/>
              </w:rPr>
            </w:pPr>
          </w:p>
        </w:tc>
        <w:tc>
          <w:tcPr>
            <w:tcW w:w="3757" w:type="dxa"/>
            <w:vMerge/>
          </w:tcPr>
          <w:p w:rsidR="00D61BEE" w:rsidRDefault="00D61BEE" w:rsidP="00D61BEE">
            <w:pPr>
              <w:numPr>
                <w:ilvl w:val="0"/>
                <w:numId w:val="16"/>
              </w:numPr>
              <w:tabs>
                <w:tab w:val="clear" w:pos="2160"/>
                <w:tab w:val="num" w:pos="317"/>
              </w:tabs>
              <w:ind w:left="317" w:hanging="283"/>
              <w:rPr>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76"/>
              </w:numPr>
              <w:tabs>
                <w:tab w:val="clear" w:pos="360"/>
              </w:tabs>
              <w:spacing w:before="120" w:after="120"/>
              <w:rPr>
                <w:sz w:val="22"/>
                <w:lang w:val="en-AU"/>
              </w:rPr>
            </w:pPr>
            <w:r>
              <w:rPr>
                <w:rFonts w:ascii="Times New Roman" w:hAnsi="Times New Roman"/>
                <w:sz w:val="22"/>
                <w:lang w:val="en-AU"/>
              </w:rPr>
              <w:t>interpret the equilibrium constant expression (no units required) from the chemical equation of equilibrium reactions</w:t>
            </w:r>
          </w:p>
        </w:tc>
        <w:tc>
          <w:tcPr>
            <w:tcW w:w="3757" w:type="dxa"/>
            <w:vMerge/>
          </w:tcPr>
          <w:p w:rsidR="00D61BEE" w:rsidRDefault="00D61BEE">
            <w:pPr>
              <w:numPr>
                <w:ilvl w:val="0"/>
                <w:numId w:val="16"/>
              </w:numPr>
              <w:rPr>
                <w:sz w:val="22"/>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numPr>
                <w:ilvl w:val="0"/>
                <w:numId w:val="76"/>
              </w:numPr>
              <w:tabs>
                <w:tab w:val="clear" w:pos="360"/>
              </w:tabs>
              <w:spacing w:before="120" w:after="120"/>
              <w:rPr>
                <w:sz w:val="22"/>
              </w:rPr>
            </w:pPr>
            <w:r>
              <w:rPr>
                <w:sz w:val="22"/>
                <w:lang w:val="en-AU"/>
              </w:rPr>
              <w:t>identify that temperature is the only factor that changes the value of the equilibrium constant (K) for a given equation</w:t>
            </w:r>
          </w:p>
        </w:tc>
        <w:tc>
          <w:tcPr>
            <w:tcW w:w="3757" w:type="dxa"/>
            <w:vMerge/>
          </w:tcPr>
          <w:p w:rsidR="00D61BEE" w:rsidRDefault="00D61BEE">
            <w:pPr>
              <w:pStyle w:val="Tablebullet10pt"/>
              <w:rPr>
                <w:rFonts w:ascii="Times New Roman" w:hAnsi="Times New Roman"/>
                <w:i/>
                <w:sz w:val="22"/>
                <w:lang w:val="en-AU"/>
              </w:rPr>
            </w:pPr>
          </w:p>
        </w:tc>
      </w:tr>
    </w:tbl>
    <w:p w:rsidR="00D61BEE" w:rsidRDefault="00D61BEE">
      <w:pPr>
        <w:pStyle w:val="TableBullet10ptb"/>
        <w:rPr>
          <w:rFonts w:ascii="Times New Roman" w:hAnsi="Times New Roman"/>
          <w:lang w:val="en-AU"/>
        </w:rPr>
      </w:pPr>
    </w:p>
    <w:p w:rsidR="00D61BEE" w:rsidRDefault="00D61BEE">
      <w:pPr>
        <w:pStyle w:val="TableBullet10ptb"/>
        <w:rPr>
          <w:rFonts w:ascii="Times New Roman" w:hAnsi="Times New Roman"/>
          <w:lang w:val="en-AU"/>
        </w:rPr>
      </w:pPr>
      <w:r>
        <w:rPr>
          <w:rFonts w:ascii="Times New Roman" w:hAnsi="Times New Roman"/>
          <w:lang w:val="en-AU"/>
        </w:rP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vAlign w:val="center"/>
          </w:tcPr>
          <w:p w:rsidR="00D61BEE" w:rsidRDefault="00D61BEE" w:rsidP="00D61BEE">
            <w:pPr>
              <w:pStyle w:val="TableBullet10ptb"/>
              <w:spacing w:before="60" w:after="60"/>
              <w:ind w:left="0" w:firstLine="0"/>
              <w:rPr>
                <w:rFonts w:ascii="Times New Roman" w:hAnsi="Times New Roman"/>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after="120"/>
              <w:rPr>
                <w:rFonts w:ascii="Times New Roman" w:hAnsi="Times New Roman"/>
                <w:b/>
                <w:sz w:val="22"/>
                <w:lang w:val="en-AU"/>
              </w:rPr>
            </w:pPr>
            <w:r>
              <w:rPr>
                <w:rFonts w:ascii="Times New Roman" w:hAnsi="Times New Roman"/>
                <w:b/>
                <w:sz w:val="22"/>
                <w:lang w:val="en-AU"/>
              </w:rPr>
              <w:t>3.</w:t>
            </w:r>
            <w:r>
              <w:rPr>
                <w:rFonts w:ascii="Times New Roman" w:hAnsi="Times New Roman"/>
                <w:b/>
                <w:sz w:val="22"/>
                <w:lang w:val="en-AU"/>
              </w:rPr>
              <w:tab/>
            </w:r>
            <w:proofErr w:type="spellStart"/>
            <w:r>
              <w:rPr>
                <w:rFonts w:ascii="Times New Roman" w:hAnsi="Times New Roman"/>
                <w:b/>
                <w:sz w:val="22"/>
                <w:lang w:val="en-AU"/>
              </w:rPr>
              <w:t>Sulfuric</w:t>
            </w:r>
            <w:proofErr w:type="spellEnd"/>
            <w:r>
              <w:rPr>
                <w:rFonts w:ascii="Times New Roman" w:hAnsi="Times New Roman"/>
                <w:b/>
                <w:sz w:val="22"/>
                <w:lang w:val="en-AU"/>
              </w:rPr>
              <w:t xml:space="preserve"> acid is one of the most important industrial chemicals</w:t>
            </w:r>
          </w:p>
          <w:p w:rsidR="00D61BEE" w:rsidRDefault="00D61BEE">
            <w:pPr>
              <w:pStyle w:val="TableBullet10ptb"/>
              <w:spacing w:before="120" w:after="120"/>
              <w:ind w:left="0" w:firstLine="0"/>
              <w:rPr>
                <w:rFonts w:ascii="Times New Roman" w:hAnsi="Times New Roman"/>
                <w:sz w:val="22"/>
                <w:lang w:val="en-AU"/>
              </w:rPr>
            </w:pPr>
          </w:p>
        </w:tc>
        <w:tc>
          <w:tcPr>
            <w:tcW w:w="3756" w:type="dxa"/>
          </w:tcPr>
          <w:p w:rsidR="00D61BEE" w:rsidRDefault="00D61BEE" w:rsidP="00D61BEE">
            <w:pPr>
              <w:pStyle w:val="TableBullet10ptb"/>
              <w:numPr>
                <w:ilvl w:val="0"/>
                <w:numId w:val="77"/>
              </w:numPr>
              <w:tabs>
                <w:tab w:val="clear" w:pos="360"/>
              </w:tabs>
              <w:spacing w:before="120" w:after="120"/>
              <w:rPr>
                <w:sz w:val="22"/>
                <w:lang w:val="en-AU"/>
              </w:rPr>
            </w:pPr>
            <w:r>
              <w:rPr>
                <w:rFonts w:ascii="Times New Roman" w:hAnsi="Times New Roman"/>
                <w:sz w:val="22"/>
                <w:lang w:val="en-AU"/>
              </w:rPr>
              <w:t xml:space="preserve">outline three uses of </w:t>
            </w:r>
            <w:proofErr w:type="spellStart"/>
            <w:r>
              <w:rPr>
                <w:rFonts w:ascii="Times New Roman" w:hAnsi="Times New Roman"/>
                <w:sz w:val="22"/>
                <w:lang w:val="en-AU"/>
              </w:rPr>
              <w:t>sulfuric</w:t>
            </w:r>
            <w:proofErr w:type="spellEnd"/>
            <w:r>
              <w:rPr>
                <w:rFonts w:ascii="Times New Roman" w:hAnsi="Times New Roman"/>
                <w:sz w:val="22"/>
                <w:lang w:val="en-AU"/>
              </w:rPr>
              <w:t xml:space="preserve"> acid in industry</w:t>
            </w:r>
          </w:p>
        </w:tc>
        <w:tc>
          <w:tcPr>
            <w:tcW w:w="3757" w:type="dxa"/>
            <w:vMerge w:val="restart"/>
          </w:tcPr>
          <w:p w:rsidR="00D61BEE" w:rsidRDefault="00D61BEE" w:rsidP="00D61BEE">
            <w:pPr>
              <w:pStyle w:val="Tablebullet10pt"/>
              <w:numPr>
                <w:ilvl w:val="0"/>
                <w:numId w:val="77"/>
              </w:numPr>
              <w:tabs>
                <w:tab w:val="clear" w:pos="360"/>
                <w:tab w:val="left" w:pos="317"/>
              </w:tabs>
              <w:spacing w:before="120" w:after="120"/>
              <w:rPr>
                <w:rFonts w:ascii="Times New Roman" w:hAnsi="Times New Roman"/>
                <w:i/>
                <w:sz w:val="22"/>
                <w:lang w:val="en-AU"/>
              </w:rPr>
            </w:pPr>
            <w:r>
              <w:rPr>
                <w:rFonts w:ascii="Times New Roman" w:hAnsi="Times New Roman"/>
                <w:sz w:val="22"/>
                <w:lang w:val="en-AU"/>
              </w:rPr>
              <w:t>gather, process and present information from secondary sources to describe the steps and chemistry involved in the industrial production of H</w:t>
            </w:r>
            <w:r>
              <w:rPr>
                <w:rFonts w:ascii="Times New Roman" w:hAnsi="Times New Roman"/>
                <w:position w:val="-6"/>
                <w:sz w:val="22"/>
                <w:lang w:val="en-AU"/>
              </w:rPr>
              <w:t>2</w:t>
            </w:r>
            <w:r>
              <w:rPr>
                <w:rFonts w:ascii="Times New Roman" w:hAnsi="Times New Roman"/>
                <w:sz w:val="22"/>
                <w:lang w:val="en-AU"/>
              </w:rPr>
              <w:t>SO</w:t>
            </w:r>
            <w:r>
              <w:rPr>
                <w:rFonts w:ascii="Times New Roman" w:hAnsi="Times New Roman"/>
                <w:position w:val="-6"/>
                <w:sz w:val="22"/>
                <w:lang w:val="en-AU"/>
              </w:rPr>
              <w:t>4</w:t>
            </w:r>
            <w:r>
              <w:rPr>
                <w:rFonts w:ascii="Times New Roman" w:hAnsi="Times New Roman"/>
                <w:sz w:val="22"/>
                <w:lang w:val="en-AU"/>
              </w:rPr>
              <w:t xml:space="preserve"> and use available evidence to analyse the process to predict ways in which the output of </w:t>
            </w:r>
            <w:proofErr w:type="spellStart"/>
            <w:r>
              <w:rPr>
                <w:rFonts w:ascii="Times New Roman" w:hAnsi="Times New Roman"/>
                <w:sz w:val="22"/>
                <w:lang w:val="en-AU"/>
              </w:rPr>
              <w:t>sulfuric</w:t>
            </w:r>
            <w:proofErr w:type="spellEnd"/>
            <w:r>
              <w:rPr>
                <w:rFonts w:ascii="Times New Roman" w:hAnsi="Times New Roman"/>
                <w:sz w:val="22"/>
                <w:lang w:val="en-AU"/>
              </w:rPr>
              <w:t xml:space="preserve"> acid can be maximised</w:t>
            </w:r>
          </w:p>
          <w:p w:rsidR="00D61BEE" w:rsidRDefault="00D61BEE" w:rsidP="00D61BEE">
            <w:pPr>
              <w:pStyle w:val="TableBullet10ptb"/>
              <w:numPr>
                <w:ilvl w:val="0"/>
                <w:numId w:val="79"/>
              </w:numPr>
              <w:tabs>
                <w:tab w:val="clear" w:pos="394"/>
              </w:tabs>
              <w:spacing w:before="120"/>
              <w:rPr>
                <w:rFonts w:ascii="Times New Roman" w:hAnsi="Times New Roman"/>
                <w:sz w:val="22"/>
                <w:lang w:val="en-AU"/>
              </w:rPr>
            </w:pPr>
            <w:r>
              <w:rPr>
                <w:rFonts w:ascii="Times New Roman" w:hAnsi="Times New Roman"/>
                <w:sz w:val="22"/>
                <w:lang w:val="en-AU"/>
              </w:rPr>
              <w:t xml:space="preserve">perform first-hand investigations to observe the reactions of </w:t>
            </w:r>
            <w:proofErr w:type="spellStart"/>
            <w:r>
              <w:rPr>
                <w:rFonts w:ascii="Times New Roman" w:hAnsi="Times New Roman"/>
                <w:sz w:val="22"/>
                <w:lang w:val="en-AU"/>
              </w:rPr>
              <w:t>sulfuric</w:t>
            </w:r>
            <w:proofErr w:type="spellEnd"/>
            <w:r>
              <w:rPr>
                <w:rFonts w:ascii="Times New Roman" w:hAnsi="Times New Roman"/>
                <w:sz w:val="22"/>
                <w:lang w:val="en-AU"/>
              </w:rPr>
              <w:t xml:space="preserve"> acid acting as:</w:t>
            </w:r>
          </w:p>
          <w:p w:rsidR="00D61BEE" w:rsidRDefault="00D61BEE" w:rsidP="00D61BEE">
            <w:pPr>
              <w:pStyle w:val="TableBullet10dash"/>
            </w:pPr>
            <w:r>
              <w:t>an oxidising agent</w:t>
            </w:r>
          </w:p>
          <w:p w:rsidR="00D61BEE" w:rsidRDefault="00D61BEE" w:rsidP="00D61BEE">
            <w:pPr>
              <w:pStyle w:val="TableBullet10dash"/>
              <w:rPr>
                <w:i/>
              </w:rPr>
            </w:pPr>
            <w:r>
              <w:t>a dehydrating agent</w:t>
            </w:r>
          </w:p>
          <w:p w:rsidR="00D61BEE" w:rsidRDefault="00D61BEE" w:rsidP="00D61BEE">
            <w:pPr>
              <w:pStyle w:val="Tablebullet10pt"/>
              <w:numPr>
                <w:ilvl w:val="0"/>
                <w:numId w:val="79"/>
              </w:numPr>
              <w:tabs>
                <w:tab w:val="clear" w:pos="394"/>
              </w:tabs>
              <w:spacing w:before="120" w:after="120"/>
              <w:rPr>
                <w:rFonts w:ascii="Times New Roman" w:hAnsi="Times New Roman"/>
                <w:i/>
                <w:sz w:val="22"/>
                <w:lang w:val="en-AU"/>
              </w:rPr>
            </w:pPr>
            <w:r>
              <w:rPr>
                <w:rFonts w:ascii="Times New Roman" w:hAnsi="Times New Roman"/>
                <w:sz w:val="22"/>
                <w:lang w:val="en-AU"/>
              </w:rPr>
              <w:t xml:space="preserve">use available evidence to relate the properties of </w:t>
            </w:r>
            <w:proofErr w:type="spellStart"/>
            <w:r>
              <w:rPr>
                <w:rFonts w:ascii="Times New Roman" w:hAnsi="Times New Roman"/>
                <w:sz w:val="22"/>
                <w:lang w:val="en-AU"/>
              </w:rPr>
              <w:t>sulfuric</w:t>
            </w:r>
            <w:proofErr w:type="spellEnd"/>
            <w:r>
              <w:rPr>
                <w:rFonts w:ascii="Times New Roman" w:hAnsi="Times New Roman"/>
                <w:sz w:val="22"/>
                <w:lang w:val="en-AU"/>
              </w:rPr>
              <w:t xml:space="preserve"> acid to safety precautions necessary for its transport and storage</w:t>
            </w:r>
          </w:p>
        </w:tc>
      </w:tr>
      <w:tr w:rsidR="00D61BEE">
        <w:trPr>
          <w:trHeight w:val="675"/>
        </w:trPr>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vMerge w:val="restart"/>
          </w:tcPr>
          <w:p w:rsidR="00D61BEE" w:rsidRDefault="00D61BEE" w:rsidP="00D61BEE">
            <w:pPr>
              <w:numPr>
                <w:ilvl w:val="0"/>
                <w:numId w:val="77"/>
              </w:numPr>
              <w:tabs>
                <w:tab w:val="clear" w:pos="360"/>
              </w:tabs>
              <w:spacing w:before="120" w:after="120"/>
              <w:rPr>
                <w:sz w:val="22"/>
              </w:rPr>
            </w:pPr>
            <w:r>
              <w:rPr>
                <w:sz w:val="22"/>
                <w:lang w:val="en-AU"/>
              </w:rPr>
              <w:t xml:space="preserve">describe the processes used to extract </w:t>
            </w:r>
            <w:proofErr w:type="spellStart"/>
            <w:r>
              <w:rPr>
                <w:sz w:val="22"/>
                <w:lang w:val="en-AU"/>
              </w:rPr>
              <w:t>sulfur</w:t>
            </w:r>
            <w:proofErr w:type="spellEnd"/>
            <w:r>
              <w:rPr>
                <w:sz w:val="22"/>
                <w:lang w:val="en-AU"/>
              </w:rPr>
              <w:t xml:space="preserve"> from mineral deposits, identifying the properties of </w:t>
            </w:r>
            <w:proofErr w:type="spellStart"/>
            <w:r>
              <w:rPr>
                <w:sz w:val="22"/>
                <w:lang w:val="en-AU"/>
              </w:rPr>
              <w:t>sulfur</w:t>
            </w:r>
            <w:proofErr w:type="spellEnd"/>
            <w:r>
              <w:rPr>
                <w:sz w:val="22"/>
                <w:lang w:val="en-AU"/>
              </w:rPr>
              <w:t xml:space="preserve"> which allow its extraction and analysing potential environmental issues that may be associated with its extraction</w:t>
            </w:r>
          </w:p>
        </w:tc>
        <w:tc>
          <w:tcPr>
            <w:tcW w:w="3757" w:type="dxa"/>
            <w:vMerge/>
          </w:tcPr>
          <w:p w:rsidR="00D61BEE" w:rsidRDefault="00D61BEE" w:rsidP="00D61BEE">
            <w:pPr>
              <w:pStyle w:val="Tablebullet10pt"/>
              <w:numPr>
                <w:ilvl w:val="0"/>
                <w:numId w:val="17"/>
              </w:numPr>
              <w:tabs>
                <w:tab w:val="clear" w:pos="2160"/>
                <w:tab w:val="num" w:pos="317"/>
              </w:tabs>
              <w:ind w:left="317" w:hanging="283"/>
              <w:rPr>
                <w:rFonts w:ascii="Times New Roman" w:hAnsi="Times New Roman"/>
                <w:i/>
                <w:sz w:val="22"/>
                <w:lang w:val="en-AU"/>
              </w:rPr>
            </w:pPr>
          </w:p>
        </w:tc>
      </w:tr>
      <w:tr w:rsidR="00D61BEE">
        <w:trPr>
          <w:trHeight w:val="480"/>
        </w:trPr>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vMerge/>
          </w:tcPr>
          <w:p w:rsidR="00D61BEE" w:rsidRDefault="00D61BEE" w:rsidP="00D61BEE">
            <w:pPr>
              <w:numPr>
                <w:ilvl w:val="0"/>
                <w:numId w:val="77"/>
              </w:numPr>
              <w:tabs>
                <w:tab w:val="clear" w:pos="360"/>
              </w:tabs>
              <w:spacing w:before="120" w:after="120"/>
              <w:rPr>
                <w:sz w:val="22"/>
                <w:lang w:val="en-AU"/>
              </w:rPr>
            </w:pPr>
          </w:p>
        </w:tc>
        <w:tc>
          <w:tcPr>
            <w:tcW w:w="3757" w:type="dxa"/>
            <w:vMerge/>
          </w:tcPr>
          <w:p w:rsidR="00D61BEE" w:rsidRDefault="00D61BEE" w:rsidP="00D61BEE">
            <w:pPr>
              <w:pStyle w:val="Tablebullet10pt"/>
              <w:numPr>
                <w:ilvl w:val="0"/>
                <w:numId w:val="17"/>
              </w:numPr>
              <w:tabs>
                <w:tab w:val="clear" w:pos="2160"/>
                <w:tab w:val="num" w:pos="317"/>
              </w:tabs>
              <w:ind w:left="317" w:hanging="283"/>
              <w:rPr>
                <w:rFonts w:ascii="Times New Roman" w:hAnsi="Times New Roman"/>
                <w:i/>
                <w:sz w:val="22"/>
                <w:lang w:val="en-AU"/>
              </w:rPr>
            </w:pP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pStyle w:val="TableBullet10ptb"/>
              <w:numPr>
                <w:ilvl w:val="0"/>
                <w:numId w:val="77"/>
              </w:numPr>
              <w:tabs>
                <w:tab w:val="clear" w:pos="360"/>
              </w:tabs>
              <w:spacing w:before="120" w:after="120"/>
              <w:rPr>
                <w:sz w:val="22"/>
                <w:lang w:val="en-AU"/>
              </w:rPr>
            </w:pPr>
            <w:r>
              <w:rPr>
                <w:rFonts w:ascii="Times New Roman" w:hAnsi="Times New Roman"/>
                <w:sz w:val="22"/>
                <w:lang w:val="en-AU"/>
              </w:rPr>
              <w:t>outline the steps and conditions necessary for the industrial production of H</w:t>
            </w:r>
            <w:r>
              <w:rPr>
                <w:rFonts w:ascii="Times New Roman" w:hAnsi="Times New Roman"/>
                <w:position w:val="-6"/>
                <w:sz w:val="22"/>
                <w:lang w:val="en-AU"/>
              </w:rPr>
              <w:t>2</w:t>
            </w:r>
            <w:r>
              <w:rPr>
                <w:rFonts w:ascii="Times New Roman" w:hAnsi="Times New Roman"/>
                <w:sz w:val="22"/>
                <w:lang w:val="en-AU"/>
              </w:rPr>
              <w:t>SO</w:t>
            </w:r>
            <w:r>
              <w:rPr>
                <w:rFonts w:ascii="Times New Roman" w:hAnsi="Times New Roman"/>
                <w:position w:val="-6"/>
                <w:sz w:val="22"/>
                <w:lang w:val="en-AU"/>
              </w:rPr>
              <w:t>4</w:t>
            </w:r>
            <w:r>
              <w:rPr>
                <w:rFonts w:ascii="Times New Roman" w:hAnsi="Times New Roman"/>
                <w:sz w:val="22"/>
                <w:lang w:val="en-AU"/>
              </w:rPr>
              <w:t xml:space="preserve"> from its raw materials</w:t>
            </w:r>
          </w:p>
        </w:tc>
        <w:tc>
          <w:tcPr>
            <w:tcW w:w="3757" w:type="dxa"/>
            <w:vMerge/>
          </w:tcPr>
          <w:p w:rsidR="00D61BEE" w:rsidRDefault="00D61BEE" w:rsidP="00D61BEE">
            <w:pPr>
              <w:pStyle w:val="Tablebullet10pt"/>
              <w:numPr>
                <w:ilvl w:val="0"/>
                <w:numId w:val="17"/>
              </w:numPr>
              <w:tabs>
                <w:tab w:val="clear" w:pos="2160"/>
                <w:tab w:val="num" w:pos="317"/>
              </w:tabs>
              <w:ind w:left="317" w:hanging="283"/>
              <w:rPr>
                <w:rFonts w:ascii="Times New Roman" w:hAnsi="Times New Roman"/>
                <w:i/>
                <w:sz w:val="22"/>
                <w:lang w:val="en-AU"/>
              </w:rPr>
            </w:pP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numPr>
                <w:ilvl w:val="0"/>
                <w:numId w:val="77"/>
              </w:numPr>
              <w:tabs>
                <w:tab w:val="clear" w:pos="360"/>
              </w:tabs>
              <w:spacing w:before="120" w:after="120"/>
              <w:rPr>
                <w:sz w:val="22"/>
              </w:rPr>
            </w:pPr>
            <w:r>
              <w:rPr>
                <w:sz w:val="22"/>
                <w:lang w:val="en-AU"/>
              </w:rPr>
              <w:t>describe the reaction conditions necessary for the production of SO</w:t>
            </w:r>
            <w:r>
              <w:rPr>
                <w:position w:val="-6"/>
                <w:sz w:val="22"/>
                <w:lang w:val="en-AU"/>
              </w:rPr>
              <w:t>2</w:t>
            </w:r>
            <w:r>
              <w:rPr>
                <w:sz w:val="22"/>
                <w:lang w:val="en-AU"/>
              </w:rPr>
              <w:t xml:space="preserve"> and SO</w:t>
            </w:r>
            <w:r>
              <w:rPr>
                <w:position w:val="-6"/>
                <w:sz w:val="22"/>
                <w:lang w:val="en-AU"/>
              </w:rPr>
              <w:t>3</w:t>
            </w:r>
            <w:r>
              <w:rPr>
                <w:sz w:val="22"/>
                <w:lang w:val="en-AU"/>
              </w:rPr>
              <w:t xml:space="preserve"> </w:t>
            </w:r>
          </w:p>
        </w:tc>
        <w:tc>
          <w:tcPr>
            <w:tcW w:w="3757" w:type="dxa"/>
            <w:vMerge/>
          </w:tcPr>
          <w:p w:rsidR="00D61BEE" w:rsidRDefault="00D61BEE" w:rsidP="00D61BEE">
            <w:pPr>
              <w:pStyle w:val="Tablebullet10pt"/>
              <w:numPr>
                <w:ilvl w:val="0"/>
                <w:numId w:val="17"/>
              </w:numPr>
              <w:tabs>
                <w:tab w:val="clear" w:pos="2160"/>
                <w:tab w:val="num" w:pos="317"/>
              </w:tabs>
              <w:ind w:left="317" w:hanging="283"/>
              <w:rPr>
                <w:rFonts w:ascii="Times New Roman" w:hAnsi="Times New Roman"/>
                <w:i/>
                <w:sz w:val="22"/>
                <w:lang w:val="en-AU"/>
              </w:rPr>
            </w:pP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pStyle w:val="Tablebullet10pt"/>
              <w:numPr>
                <w:ilvl w:val="0"/>
                <w:numId w:val="77"/>
              </w:numPr>
              <w:tabs>
                <w:tab w:val="clear" w:pos="360"/>
              </w:tabs>
              <w:spacing w:before="120" w:after="120"/>
              <w:rPr>
                <w:rFonts w:ascii="Times New Roman" w:hAnsi="Times New Roman"/>
                <w:i/>
                <w:sz w:val="22"/>
                <w:lang w:val="en-AU"/>
              </w:rPr>
            </w:pPr>
            <w:r>
              <w:rPr>
                <w:rFonts w:ascii="Times New Roman" w:hAnsi="Times New Roman"/>
                <w:sz w:val="22"/>
                <w:lang w:val="en-AU"/>
              </w:rPr>
              <w:t>apply the relationship between rates of reaction and equilibrium conditions to the production of SO</w:t>
            </w:r>
            <w:r>
              <w:rPr>
                <w:rFonts w:ascii="Times New Roman" w:hAnsi="Times New Roman"/>
                <w:position w:val="-6"/>
                <w:sz w:val="22"/>
                <w:lang w:val="en-AU"/>
              </w:rPr>
              <w:t>2</w:t>
            </w:r>
            <w:r>
              <w:rPr>
                <w:rFonts w:ascii="Times New Roman" w:hAnsi="Times New Roman"/>
                <w:sz w:val="22"/>
                <w:lang w:val="en-AU"/>
              </w:rPr>
              <w:t xml:space="preserve"> and SO</w:t>
            </w:r>
            <w:r>
              <w:rPr>
                <w:rFonts w:ascii="Times New Roman" w:hAnsi="Times New Roman"/>
                <w:position w:val="-6"/>
                <w:sz w:val="22"/>
                <w:lang w:val="en-AU"/>
              </w:rPr>
              <w:t>3</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pStyle w:val="TableBullet10ptb"/>
              <w:numPr>
                <w:ilvl w:val="0"/>
                <w:numId w:val="77"/>
              </w:numPr>
              <w:tabs>
                <w:tab w:val="clear" w:pos="360"/>
              </w:tabs>
              <w:spacing w:before="120"/>
              <w:rPr>
                <w:rFonts w:ascii="Times New Roman" w:hAnsi="Times New Roman"/>
                <w:sz w:val="22"/>
                <w:lang w:val="en-AU"/>
              </w:rPr>
            </w:pPr>
            <w:r>
              <w:rPr>
                <w:rFonts w:ascii="Times New Roman" w:hAnsi="Times New Roman"/>
                <w:sz w:val="22"/>
                <w:lang w:val="en-AU"/>
              </w:rPr>
              <w:t xml:space="preserve">describe, using examples, the reactions of </w:t>
            </w:r>
            <w:proofErr w:type="spellStart"/>
            <w:r>
              <w:rPr>
                <w:rFonts w:ascii="Times New Roman" w:hAnsi="Times New Roman"/>
                <w:sz w:val="22"/>
                <w:lang w:val="en-AU"/>
              </w:rPr>
              <w:t>sulfuric</w:t>
            </w:r>
            <w:proofErr w:type="spellEnd"/>
            <w:r>
              <w:rPr>
                <w:rFonts w:ascii="Times New Roman" w:hAnsi="Times New Roman"/>
                <w:sz w:val="22"/>
                <w:lang w:val="en-AU"/>
              </w:rPr>
              <w:t xml:space="preserve"> acid acting as:</w:t>
            </w:r>
          </w:p>
          <w:p w:rsidR="00D61BEE" w:rsidRDefault="00D61BEE" w:rsidP="00D61BEE">
            <w:pPr>
              <w:pStyle w:val="TableBullet10dash"/>
            </w:pPr>
            <w:r>
              <w:t>an oxidising agent</w:t>
            </w:r>
          </w:p>
          <w:p w:rsidR="00D61BEE" w:rsidRDefault="00D61BEE" w:rsidP="00D61BEE">
            <w:pPr>
              <w:pStyle w:val="TableBullet10dash"/>
              <w:rPr>
                <w:i/>
              </w:rPr>
            </w:pPr>
            <w:r>
              <w:t>a dehydrating agent</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pPr>
              <w:pStyle w:val="TableBullet10ptb"/>
              <w:numPr>
                <w:ilvl w:val="0"/>
                <w:numId w:val="78"/>
              </w:numPr>
              <w:spacing w:before="120" w:after="120"/>
              <w:rPr>
                <w:sz w:val="22"/>
                <w:lang w:val="en-AU"/>
              </w:rPr>
            </w:pPr>
            <w:r>
              <w:rPr>
                <w:rFonts w:ascii="Times New Roman" w:hAnsi="Times New Roman"/>
                <w:sz w:val="22"/>
                <w:lang w:val="en-AU"/>
              </w:rPr>
              <w:t xml:space="preserve">describe and explain the exothermic nature of </w:t>
            </w:r>
            <w:proofErr w:type="spellStart"/>
            <w:r>
              <w:rPr>
                <w:rFonts w:ascii="Times New Roman" w:hAnsi="Times New Roman"/>
                <w:sz w:val="22"/>
                <w:lang w:val="en-AU"/>
              </w:rPr>
              <w:t>sulfuric</w:t>
            </w:r>
            <w:proofErr w:type="spellEnd"/>
            <w:r>
              <w:rPr>
                <w:rFonts w:ascii="Times New Roman" w:hAnsi="Times New Roman"/>
                <w:sz w:val="22"/>
                <w:lang w:val="en-AU"/>
              </w:rPr>
              <w:t xml:space="preserve"> acid ionisation</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pPr>
              <w:numPr>
                <w:ilvl w:val="0"/>
                <w:numId w:val="78"/>
              </w:numPr>
              <w:spacing w:before="120" w:after="120"/>
              <w:rPr>
                <w:sz w:val="22"/>
              </w:rPr>
            </w:pPr>
            <w:r>
              <w:rPr>
                <w:sz w:val="22"/>
                <w:lang w:val="en-AU"/>
              </w:rPr>
              <w:t xml:space="preserve">identify and describe safety precautions that must be taken when using and diluting concentrated </w:t>
            </w:r>
            <w:proofErr w:type="spellStart"/>
            <w:r>
              <w:rPr>
                <w:sz w:val="22"/>
                <w:lang w:val="en-AU"/>
              </w:rPr>
              <w:t>sulfuric</w:t>
            </w:r>
            <w:proofErr w:type="spellEnd"/>
            <w:r>
              <w:rPr>
                <w:sz w:val="22"/>
                <w:lang w:val="en-AU"/>
              </w:rPr>
              <w:t xml:space="preserve"> acid </w:t>
            </w:r>
          </w:p>
        </w:tc>
        <w:tc>
          <w:tcPr>
            <w:tcW w:w="3757" w:type="dxa"/>
            <w:vMerge/>
          </w:tcPr>
          <w:p w:rsidR="00D61BEE" w:rsidRDefault="00D61BEE">
            <w:pPr>
              <w:pStyle w:val="Tablebullet10pt"/>
              <w:rPr>
                <w:rFonts w:ascii="Times New Roman" w:hAnsi="Times New Roman"/>
                <w:i/>
                <w:sz w:val="22"/>
                <w:lang w:val="en-AU"/>
              </w:rPr>
            </w:pPr>
          </w:p>
        </w:tc>
      </w:tr>
    </w:tbl>
    <w:p w:rsidR="00D61BEE" w:rsidRDefault="00D61BEE"/>
    <w:p w:rsidR="00D61BEE" w:rsidRDefault="00D61BEE">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TableBullet10ptb"/>
              <w:spacing w:before="60" w:after="60"/>
              <w:ind w:left="0" w:firstLine="0"/>
              <w:rPr>
                <w:rFonts w:ascii="Times New Roman" w:hAnsi="Times New Roman"/>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
              <w:spacing w:before="120" w:after="120"/>
              <w:rPr>
                <w:rFonts w:ascii="Times New Roman" w:hAnsi="Times New Roman"/>
                <w:sz w:val="22"/>
                <w:lang w:val="en-AU"/>
              </w:rPr>
            </w:pPr>
            <w:r>
              <w:rPr>
                <w:rFonts w:ascii="Times New Roman" w:hAnsi="Times New Roman"/>
                <w:b/>
                <w:sz w:val="22"/>
                <w:lang w:val="en-AU"/>
              </w:rPr>
              <w:t xml:space="preserve">4. </w:t>
            </w:r>
            <w:r>
              <w:rPr>
                <w:rFonts w:ascii="Times New Roman" w:hAnsi="Times New Roman"/>
                <w:b/>
                <w:sz w:val="22"/>
                <w:lang w:val="en-AU"/>
              </w:rPr>
              <w:tab/>
              <w:t>The industrial production of sodium hydroxide requires the use of electrolysis</w:t>
            </w:r>
          </w:p>
        </w:tc>
        <w:tc>
          <w:tcPr>
            <w:tcW w:w="3756" w:type="dxa"/>
          </w:tcPr>
          <w:p w:rsidR="00D61BEE" w:rsidRDefault="00D61BEE" w:rsidP="00D61BEE">
            <w:pPr>
              <w:pStyle w:val="TableBullet10ptb"/>
              <w:numPr>
                <w:ilvl w:val="0"/>
                <w:numId w:val="80"/>
              </w:numPr>
              <w:tabs>
                <w:tab w:val="clear" w:pos="394"/>
              </w:tabs>
              <w:spacing w:before="120" w:after="120"/>
              <w:rPr>
                <w:sz w:val="22"/>
                <w:lang w:val="en-AU"/>
              </w:rPr>
            </w:pPr>
            <w:r>
              <w:rPr>
                <w:rFonts w:ascii="Times New Roman" w:hAnsi="Times New Roman"/>
                <w:sz w:val="22"/>
                <w:lang w:val="en-AU"/>
              </w:rPr>
              <w:t>explain the difference between galvanic cells and electrolytic cells in terms of energy requirements</w:t>
            </w:r>
          </w:p>
        </w:tc>
        <w:tc>
          <w:tcPr>
            <w:tcW w:w="3757" w:type="dxa"/>
            <w:vMerge w:val="restart"/>
          </w:tcPr>
          <w:p w:rsidR="00D61BEE" w:rsidRDefault="00D61BEE" w:rsidP="00D61BEE">
            <w:pPr>
              <w:pStyle w:val="Tablebullet10pt"/>
              <w:numPr>
                <w:ilvl w:val="0"/>
                <w:numId w:val="80"/>
              </w:numPr>
              <w:tabs>
                <w:tab w:val="clear" w:pos="394"/>
              </w:tabs>
              <w:spacing w:before="120" w:after="120"/>
              <w:rPr>
                <w:rFonts w:ascii="Times New Roman" w:hAnsi="Times New Roman"/>
                <w:i/>
                <w:sz w:val="22"/>
                <w:lang w:val="en-AU"/>
              </w:rPr>
            </w:pPr>
            <w:r>
              <w:rPr>
                <w:rFonts w:ascii="Times New Roman" w:hAnsi="Times New Roman"/>
                <w:sz w:val="22"/>
                <w:lang w:val="en-AU"/>
              </w:rPr>
              <w:t>identify, plan and perform a first-hand investigation to identify the products of the electrolysis of an aqueous solution of sodium chloride</w:t>
            </w:r>
          </w:p>
          <w:p w:rsidR="00D61BEE" w:rsidRDefault="00D61BEE" w:rsidP="00D61BEE">
            <w:pPr>
              <w:pStyle w:val="Tablebullet10pt"/>
              <w:numPr>
                <w:ilvl w:val="0"/>
                <w:numId w:val="80"/>
              </w:numPr>
              <w:tabs>
                <w:tab w:val="clear" w:pos="394"/>
              </w:tabs>
              <w:spacing w:before="120" w:after="120"/>
              <w:rPr>
                <w:rFonts w:ascii="Times New Roman" w:hAnsi="Times New Roman"/>
                <w:i/>
                <w:sz w:val="22"/>
                <w:lang w:val="en-AU"/>
              </w:rPr>
            </w:pPr>
            <w:r>
              <w:rPr>
                <w:rFonts w:ascii="Times New Roman" w:hAnsi="Times New Roman"/>
                <w:sz w:val="22"/>
                <w:lang w:val="en-AU"/>
              </w:rPr>
              <w:t>analyse information from secondary sources to predict and explain the different products of the electrolysis of aqueous and molten sodium chloride</w:t>
            </w: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numPr>
                <w:ilvl w:val="0"/>
                <w:numId w:val="80"/>
              </w:numPr>
              <w:tabs>
                <w:tab w:val="clear" w:pos="394"/>
              </w:tabs>
              <w:spacing w:before="120" w:after="120"/>
              <w:rPr>
                <w:sz w:val="22"/>
              </w:rPr>
            </w:pPr>
            <w:r>
              <w:rPr>
                <w:sz w:val="22"/>
                <w:lang w:val="en-AU"/>
              </w:rPr>
              <w:t>outline the steps in the industrial production of sodium hydroxide from sodium chloride solution and describe the reaction in terms of net ionic and full formulae equations</w:t>
            </w:r>
          </w:p>
        </w:tc>
        <w:tc>
          <w:tcPr>
            <w:tcW w:w="3757" w:type="dxa"/>
            <w:vMerge/>
          </w:tcPr>
          <w:p w:rsidR="00D61BEE" w:rsidRDefault="00D61BEE" w:rsidP="00D61BEE">
            <w:pPr>
              <w:pStyle w:val="Tablebullet10pt"/>
              <w:numPr>
                <w:ilvl w:val="0"/>
                <w:numId w:val="18"/>
              </w:numPr>
              <w:tabs>
                <w:tab w:val="num" w:pos="317"/>
              </w:tabs>
              <w:ind w:left="317" w:hanging="283"/>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pPr>
              <w:pStyle w:val="TableBullet10ptb"/>
              <w:numPr>
                <w:ilvl w:val="1"/>
                <w:numId w:val="81"/>
              </w:numPr>
              <w:spacing w:before="120"/>
              <w:rPr>
                <w:rFonts w:ascii="Times New Roman" w:hAnsi="Times New Roman"/>
                <w:sz w:val="22"/>
                <w:lang w:val="en-AU"/>
              </w:rPr>
            </w:pPr>
            <w:r>
              <w:rPr>
                <w:rFonts w:ascii="Times New Roman" w:hAnsi="Times New Roman"/>
                <w:sz w:val="22"/>
                <w:lang w:val="en-AU"/>
              </w:rPr>
              <w:t>distinguish between the three electrolysis methods used to extract sodium hydroxide:</w:t>
            </w:r>
          </w:p>
          <w:p w:rsidR="00D61BEE" w:rsidRDefault="00D61BEE" w:rsidP="00D61BEE">
            <w:pPr>
              <w:pStyle w:val="TableBullet10dash"/>
            </w:pPr>
            <w:r>
              <w:tab/>
              <w:t>mercury process</w:t>
            </w:r>
          </w:p>
          <w:p w:rsidR="00D61BEE" w:rsidRDefault="00D61BEE" w:rsidP="00D61BEE">
            <w:pPr>
              <w:pStyle w:val="TableBullet10dash"/>
            </w:pPr>
            <w:r>
              <w:tab/>
              <w:t>diaphragm process</w:t>
            </w:r>
          </w:p>
          <w:p w:rsidR="00D61BEE" w:rsidRDefault="00D61BEE" w:rsidP="00D61BEE">
            <w:pPr>
              <w:pStyle w:val="TableBullet10dash"/>
            </w:pPr>
            <w:r>
              <w:tab/>
              <w:t>membrane process</w:t>
            </w:r>
          </w:p>
          <w:p w:rsidR="00D61BEE" w:rsidRDefault="00D61BEE">
            <w:pPr>
              <w:pStyle w:val="Tablebullet10pt"/>
              <w:rPr>
                <w:rFonts w:ascii="Times New Roman" w:hAnsi="Times New Roman"/>
                <w:i/>
                <w:sz w:val="22"/>
                <w:lang w:val="en-AU"/>
              </w:rPr>
            </w:pPr>
            <w:r>
              <w:rPr>
                <w:rFonts w:ascii="Times New Roman" w:hAnsi="Times New Roman"/>
                <w:sz w:val="22"/>
                <w:lang w:val="en-AU"/>
              </w:rPr>
              <w:tab/>
              <w:t>by describing each process and analysing the technical and environmental difficulties involved in each process</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tcPr>
          <w:p w:rsidR="00D61BEE" w:rsidRDefault="00D61BEE">
            <w:pPr>
              <w:pStyle w:val="Tablebullet10pt"/>
              <w:rPr>
                <w:rFonts w:ascii="Times New Roman" w:hAnsi="Times New Roman"/>
                <w:lang w:val="en-AU"/>
              </w:rPr>
            </w:pPr>
          </w:p>
        </w:tc>
        <w:tc>
          <w:tcPr>
            <w:tcW w:w="3756" w:type="dxa"/>
          </w:tcPr>
          <w:p w:rsidR="00D61BEE" w:rsidRDefault="00D61BEE">
            <w:pPr>
              <w:pStyle w:val="TableBullet10ptb"/>
              <w:spacing w:before="120"/>
              <w:ind w:left="-32" w:firstLine="5"/>
              <w:rPr>
                <w:rFonts w:ascii="Times New Roman" w:hAnsi="Times New Roman"/>
                <w:i/>
                <w:lang w:val="en-AU"/>
              </w:rPr>
            </w:pPr>
          </w:p>
        </w:tc>
        <w:tc>
          <w:tcPr>
            <w:tcW w:w="3757" w:type="dxa"/>
          </w:tcPr>
          <w:p w:rsidR="00D61BEE" w:rsidRDefault="00D61BEE">
            <w:pPr>
              <w:pStyle w:val="TableBullet10ptb"/>
              <w:spacing w:before="120"/>
              <w:ind w:left="0" w:firstLine="0"/>
              <w:rPr>
                <w:rFonts w:ascii="Times New Roman" w:hAnsi="Times New Roman"/>
                <w:i/>
                <w:lang w:val="en-AU"/>
              </w:rPr>
            </w:pPr>
          </w:p>
        </w:tc>
      </w:tr>
      <w:tr w:rsidR="00D61BEE">
        <w:tc>
          <w:tcPr>
            <w:tcW w:w="2376" w:type="dxa"/>
            <w:vMerge w:val="restart"/>
          </w:tcPr>
          <w:p w:rsidR="00D61BEE" w:rsidRDefault="00D61BEE" w:rsidP="00D61BEE">
            <w:pPr>
              <w:pStyle w:val="Tablebullet10pt"/>
              <w:spacing w:before="120" w:after="120"/>
              <w:rPr>
                <w:rFonts w:ascii="Times New Roman" w:hAnsi="Times New Roman"/>
                <w:sz w:val="22"/>
                <w:lang w:val="en-AU"/>
              </w:rPr>
            </w:pPr>
            <w:r>
              <w:rPr>
                <w:rFonts w:ascii="Times New Roman" w:hAnsi="Times New Roman"/>
                <w:b/>
                <w:sz w:val="22"/>
                <w:lang w:val="en-AU"/>
              </w:rPr>
              <w:t xml:space="preserve">5. </w:t>
            </w:r>
            <w:r>
              <w:rPr>
                <w:rFonts w:ascii="Times New Roman" w:hAnsi="Times New Roman"/>
                <w:b/>
                <w:sz w:val="22"/>
                <w:lang w:val="en-AU"/>
              </w:rPr>
              <w:tab/>
              <w:t>Saponification is an important organic industrial process</w:t>
            </w:r>
          </w:p>
        </w:tc>
        <w:tc>
          <w:tcPr>
            <w:tcW w:w="3756" w:type="dxa"/>
          </w:tcPr>
          <w:p w:rsidR="00D61BEE" w:rsidRDefault="00D61BEE" w:rsidP="00D61BEE">
            <w:pPr>
              <w:pStyle w:val="Tablebullet10pt"/>
              <w:numPr>
                <w:ilvl w:val="1"/>
                <w:numId w:val="81"/>
              </w:numPr>
              <w:tabs>
                <w:tab w:val="clear" w:pos="360"/>
              </w:tabs>
              <w:spacing w:before="120" w:after="120"/>
              <w:rPr>
                <w:rFonts w:ascii="Times New Roman" w:hAnsi="Times New Roman"/>
                <w:i/>
                <w:sz w:val="22"/>
                <w:lang w:val="en-AU"/>
              </w:rPr>
            </w:pPr>
            <w:r>
              <w:rPr>
                <w:rFonts w:ascii="Times New Roman" w:hAnsi="Times New Roman"/>
                <w:sz w:val="22"/>
                <w:lang w:val="en-AU"/>
              </w:rPr>
              <w:t>describe saponification as the conversion in basic solution of fats and oils to glycerol and salts of fatty acids</w:t>
            </w:r>
          </w:p>
        </w:tc>
        <w:tc>
          <w:tcPr>
            <w:tcW w:w="3757" w:type="dxa"/>
            <w:vMerge w:val="restart"/>
          </w:tcPr>
          <w:p w:rsidR="00D61BEE" w:rsidRDefault="00D61BEE" w:rsidP="00D61BEE">
            <w:pPr>
              <w:pStyle w:val="Tablebullet10pt"/>
              <w:numPr>
                <w:ilvl w:val="1"/>
                <w:numId w:val="83"/>
              </w:numPr>
              <w:tabs>
                <w:tab w:val="clear" w:pos="360"/>
              </w:tabs>
              <w:spacing w:before="120" w:after="120"/>
              <w:rPr>
                <w:rFonts w:ascii="Times New Roman" w:hAnsi="Times New Roman"/>
                <w:i/>
                <w:sz w:val="22"/>
                <w:lang w:val="en-AU"/>
              </w:rPr>
            </w:pPr>
            <w:r>
              <w:rPr>
                <w:rFonts w:ascii="Times New Roman" w:hAnsi="Times New Roman"/>
                <w:sz w:val="22"/>
                <w:lang w:val="en-AU"/>
              </w:rPr>
              <w:t>perform a first-hand investigation to carry out saponification and test the product</w:t>
            </w:r>
          </w:p>
          <w:p w:rsidR="00D61BEE" w:rsidRDefault="00D61BEE" w:rsidP="00D61BEE">
            <w:pPr>
              <w:pStyle w:val="TableBullet10ptb"/>
              <w:numPr>
                <w:ilvl w:val="1"/>
                <w:numId w:val="83"/>
              </w:numPr>
              <w:tabs>
                <w:tab w:val="clear" w:pos="360"/>
              </w:tabs>
              <w:spacing w:before="120" w:after="120"/>
              <w:rPr>
                <w:rFonts w:ascii="Times New Roman" w:hAnsi="Times New Roman"/>
                <w:i/>
                <w:sz w:val="22"/>
                <w:lang w:val="en-AU"/>
              </w:rPr>
            </w:pPr>
            <w:r>
              <w:rPr>
                <w:rFonts w:ascii="Times New Roman" w:hAnsi="Times New Roman"/>
                <w:sz w:val="22"/>
                <w:lang w:val="en-AU"/>
              </w:rPr>
              <w:t>gather, process and present information from secondary sources to identify a range of fats and oils used for soap-making</w:t>
            </w:r>
          </w:p>
          <w:p w:rsidR="00D61BEE" w:rsidRDefault="00D61BEE" w:rsidP="00D61BEE">
            <w:pPr>
              <w:pStyle w:val="TableBullet10ptb"/>
              <w:numPr>
                <w:ilvl w:val="1"/>
                <w:numId w:val="83"/>
              </w:numPr>
              <w:tabs>
                <w:tab w:val="clear" w:pos="360"/>
              </w:tabs>
              <w:spacing w:before="120" w:after="120"/>
              <w:rPr>
                <w:rFonts w:ascii="Times New Roman" w:hAnsi="Times New Roman"/>
                <w:sz w:val="22"/>
                <w:lang w:val="en-AU"/>
              </w:rPr>
            </w:pPr>
            <w:r>
              <w:rPr>
                <w:rFonts w:ascii="Times New Roman" w:hAnsi="Times New Roman"/>
                <w:sz w:val="22"/>
                <w:lang w:val="en-AU"/>
              </w:rPr>
              <w:t>perform a first-hand investigation to gather information and describe the properties of a named emulsion and relate these properties to its uses</w:t>
            </w:r>
          </w:p>
          <w:p w:rsidR="00D61BEE" w:rsidRDefault="00D61BEE" w:rsidP="00D61BEE">
            <w:pPr>
              <w:pStyle w:val="Tablebullet10pt"/>
              <w:numPr>
                <w:ilvl w:val="1"/>
                <w:numId w:val="83"/>
              </w:numPr>
              <w:tabs>
                <w:tab w:val="clear" w:pos="360"/>
              </w:tabs>
              <w:spacing w:before="120" w:after="120"/>
              <w:rPr>
                <w:rFonts w:ascii="Times New Roman" w:hAnsi="Times New Roman"/>
                <w:i/>
                <w:sz w:val="22"/>
                <w:lang w:val="en-AU"/>
              </w:rPr>
            </w:pPr>
            <w:r>
              <w:rPr>
                <w:rFonts w:ascii="Times New Roman" w:hAnsi="Times New Roman"/>
                <w:sz w:val="22"/>
                <w:lang w:val="en-AU"/>
              </w:rPr>
              <w:t>perform a first-hand investigation to demonstrate the effect of soap as an emulsifier</w:t>
            </w:r>
          </w:p>
          <w:p w:rsidR="00D61BEE" w:rsidRDefault="00D61BEE" w:rsidP="00D61BEE">
            <w:pPr>
              <w:pStyle w:val="TableBullet10ptb"/>
              <w:numPr>
                <w:ilvl w:val="1"/>
                <w:numId w:val="83"/>
              </w:numPr>
              <w:tabs>
                <w:tab w:val="clear" w:pos="360"/>
              </w:tabs>
              <w:spacing w:before="120" w:after="120"/>
              <w:rPr>
                <w:rFonts w:ascii="Times New Roman" w:hAnsi="Times New Roman"/>
                <w:i/>
                <w:sz w:val="22"/>
                <w:lang w:val="en-AU"/>
              </w:rPr>
            </w:pPr>
            <w:r>
              <w:rPr>
                <w:rFonts w:ascii="Times New Roman" w:hAnsi="Times New Roman"/>
                <w:sz w:val="22"/>
                <w:lang w:val="en-AU"/>
              </w:rPr>
              <w:t>solve problems and use available evidence to discuss, using examples, the environmental impacts of the use of soaps and detergents</w:t>
            </w:r>
          </w:p>
        </w:tc>
      </w:tr>
      <w:tr w:rsidR="00D61BEE">
        <w:trPr>
          <w:trHeight w:val="769"/>
        </w:trPr>
        <w:tc>
          <w:tcPr>
            <w:tcW w:w="2376" w:type="dxa"/>
            <w:vMerge/>
          </w:tcPr>
          <w:p w:rsidR="00D61BEE" w:rsidRDefault="00D61BEE">
            <w:pPr>
              <w:pStyle w:val="TableBullet10ptb"/>
              <w:ind w:left="0"/>
              <w:rPr>
                <w:rFonts w:ascii="Times New Roman" w:hAnsi="Times New Roman"/>
                <w:sz w:val="22"/>
                <w:lang w:val="en-AU"/>
              </w:rPr>
            </w:pPr>
          </w:p>
        </w:tc>
        <w:tc>
          <w:tcPr>
            <w:tcW w:w="3756" w:type="dxa"/>
            <w:vMerge w:val="restart"/>
          </w:tcPr>
          <w:p w:rsidR="00D61BEE" w:rsidRDefault="00D61BEE" w:rsidP="00D61BEE">
            <w:pPr>
              <w:pStyle w:val="TableBullet10ptb"/>
              <w:numPr>
                <w:ilvl w:val="1"/>
                <w:numId w:val="81"/>
              </w:numPr>
              <w:tabs>
                <w:tab w:val="clear" w:pos="360"/>
              </w:tabs>
              <w:spacing w:before="120" w:after="120"/>
              <w:rPr>
                <w:sz w:val="22"/>
                <w:lang w:val="en-AU"/>
              </w:rPr>
            </w:pPr>
            <w:r>
              <w:rPr>
                <w:rFonts w:ascii="Times New Roman" w:hAnsi="Times New Roman"/>
                <w:sz w:val="22"/>
                <w:lang w:val="en-AU"/>
              </w:rPr>
              <w:t>describe the conditions under which saponification can be performed in the school laboratory and compare these with industrial preparation of soap</w:t>
            </w:r>
          </w:p>
        </w:tc>
        <w:tc>
          <w:tcPr>
            <w:tcW w:w="3757" w:type="dxa"/>
            <w:vMerge/>
          </w:tcPr>
          <w:p w:rsidR="00D61BEE" w:rsidRDefault="00D61BEE" w:rsidP="00D61BEE">
            <w:pPr>
              <w:pStyle w:val="TableBullet10ptb"/>
              <w:numPr>
                <w:ilvl w:val="0"/>
                <w:numId w:val="19"/>
              </w:numPr>
              <w:tabs>
                <w:tab w:val="clear" w:pos="2160"/>
                <w:tab w:val="num" w:pos="317"/>
              </w:tabs>
              <w:ind w:left="317" w:hanging="283"/>
              <w:rPr>
                <w:rFonts w:ascii="Times New Roman" w:hAnsi="Times New Roman"/>
                <w:i/>
                <w:sz w:val="22"/>
                <w:lang w:val="en-AU"/>
              </w:rPr>
            </w:pPr>
          </w:p>
        </w:tc>
      </w:tr>
      <w:tr w:rsidR="00D61BEE">
        <w:trPr>
          <w:trHeight w:val="480"/>
        </w:trPr>
        <w:tc>
          <w:tcPr>
            <w:tcW w:w="2376" w:type="dxa"/>
            <w:vMerge/>
          </w:tcPr>
          <w:p w:rsidR="00D61BEE" w:rsidRDefault="00D61BEE">
            <w:pPr>
              <w:pStyle w:val="TableBullet10ptb"/>
              <w:ind w:left="0"/>
              <w:rPr>
                <w:rFonts w:ascii="Times New Roman" w:hAnsi="Times New Roman"/>
                <w:sz w:val="22"/>
                <w:lang w:val="en-AU"/>
              </w:rPr>
            </w:pPr>
          </w:p>
        </w:tc>
        <w:tc>
          <w:tcPr>
            <w:tcW w:w="3756" w:type="dxa"/>
            <w:vMerge/>
          </w:tcPr>
          <w:p w:rsidR="00D61BEE" w:rsidRDefault="00D61BEE" w:rsidP="00D61BEE">
            <w:pPr>
              <w:pStyle w:val="TableBullet10ptb"/>
              <w:numPr>
                <w:ilvl w:val="1"/>
                <w:numId w:val="81"/>
              </w:numPr>
              <w:tabs>
                <w:tab w:val="clear" w:pos="360"/>
              </w:tabs>
              <w:spacing w:before="120" w:after="120"/>
              <w:rPr>
                <w:rFonts w:ascii="Times New Roman" w:hAnsi="Times New Roman"/>
                <w:sz w:val="22"/>
                <w:lang w:val="en-AU"/>
              </w:rPr>
            </w:pPr>
          </w:p>
        </w:tc>
        <w:tc>
          <w:tcPr>
            <w:tcW w:w="3757" w:type="dxa"/>
            <w:vMerge/>
          </w:tcPr>
          <w:p w:rsidR="00D61BEE" w:rsidRDefault="00D61BEE" w:rsidP="00D61BEE">
            <w:pPr>
              <w:pStyle w:val="TableBullet10ptb"/>
              <w:numPr>
                <w:ilvl w:val="0"/>
                <w:numId w:val="19"/>
              </w:numPr>
              <w:tabs>
                <w:tab w:val="clear" w:pos="2160"/>
                <w:tab w:val="num" w:pos="317"/>
              </w:tabs>
              <w:ind w:left="317" w:hanging="283"/>
              <w:rPr>
                <w:rFonts w:ascii="Times New Roman" w:hAnsi="Times New Roman"/>
                <w:sz w:val="22"/>
                <w:lang w:val="en-AU"/>
              </w:rPr>
            </w:pPr>
          </w:p>
        </w:tc>
      </w:tr>
      <w:tr w:rsidR="00D61BEE">
        <w:tc>
          <w:tcPr>
            <w:tcW w:w="2376" w:type="dxa"/>
            <w:vMerge/>
          </w:tcPr>
          <w:p w:rsidR="00D61BEE" w:rsidRDefault="00D61BEE">
            <w:pPr>
              <w:pStyle w:val="TableBullet10ptb"/>
              <w:ind w:left="0"/>
              <w:rPr>
                <w:rFonts w:ascii="Times New Roman" w:hAnsi="Times New Roman"/>
                <w:sz w:val="22"/>
                <w:lang w:val="en-AU"/>
              </w:rPr>
            </w:pPr>
          </w:p>
        </w:tc>
        <w:tc>
          <w:tcPr>
            <w:tcW w:w="3756" w:type="dxa"/>
          </w:tcPr>
          <w:p w:rsidR="00D61BEE" w:rsidRDefault="00D61BEE" w:rsidP="00D61BEE">
            <w:pPr>
              <w:pStyle w:val="TableBullet10ptb"/>
              <w:numPr>
                <w:ilvl w:val="1"/>
                <w:numId w:val="81"/>
              </w:numPr>
              <w:tabs>
                <w:tab w:val="clear" w:pos="360"/>
              </w:tabs>
              <w:spacing w:before="120" w:after="120"/>
              <w:rPr>
                <w:sz w:val="22"/>
                <w:lang w:val="en-AU"/>
              </w:rPr>
            </w:pPr>
            <w:r>
              <w:rPr>
                <w:rFonts w:ascii="Times New Roman" w:hAnsi="Times New Roman"/>
                <w:sz w:val="22"/>
                <w:lang w:val="en-AU"/>
              </w:rPr>
              <w:t>account for the cleaning action of soap by describing its structure</w:t>
            </w:r>
          </w:p>
        </w:tc>
        <w:tc>
          <w:tcPr>
            <w:tcW w:w="3757" w:type="dxa"/>
            <w:vMerge/>
          </w:tcPr>
          <w:p w:rsidR="00D61BEE" w:rsidRDefault="00D61BEE" w:rsidP="00D61BEE">
            <w:pPr>
              <w:pStyle w:val="TableBullet10ptb"/>
              <w:numPr>
                <w:ilvl w:val="0"/>
                <w:numId w:val="19"/>
              </w:numPr>
              <w:tabs>
                <w:tab w:val="clear" w:pos="2160"/>
                <w:tab w:val="num" w:pos="317"/>
              </w:tabs>
              <w:ind w:left="317" w:hanging="283"/>
              <w:rPr>
                <w:rFonts w:ascii="Times New Roman" w:hAnsi="Times New Roman"/>
                <w:i/>
                <w:sz w:val="22"/>
                <w:lang w:val="en-AU"/>
              </w:rPr>
            </w:pPr>
          </w:p>
        </w:tc>
      </w:tr>
      <w:tr w:rsidR="00D61BEE">
        <w:trPr>
          <w:trHeight w:val="480"/>
        </w:trPr>
        <w:tc>
          <w:tcPr>
            <w:tcW w:w="2376" w:type="dxa"/>
            <w:vMerge/>
          </w:tcPr>
          <w:p w:rsidR="00D61BEE" w:rsidRDefault="00D61BEE">
            <w:pPr>
              <w:pStyle w:val="TableBullet10ptb"/>
              <w:ind w:left="0"/>
              <w:rPr>
                <w:rFonts w:ascii="Times New Roman" w:hAnsi="Times New Roman"/>
                <w:sz w:val="22"/>
                <w:lang w:val="en-AU"/>
              </w:rPr>
            </w:pPr>
          </w:p>
        </w:tc>
        <w:tc>
          <w:tcPr>
            <w:tcW w:w="3756" w:type="dxa"/>
            <w:vMerge w:val="restart"/>
          </w:tcPr>
          <w:p w:rsidR="00D61BEE" w:rsidRDefault="00D61BEE" w:rsidP="00D61BEE">
            <w:pPr>
              <w:numPr>
                <w:ilvl w:val="1"/>
                <w:numId w:val="81"/>
              </w:numPr>
              <w:tabs>
                <w:tab w:val="clear" w:pos="360"/>
              </w:tabs>
              <w:spacing w:before="120" w:after="120"/>
              <w:rPr>
                <w:sz w:val="22"/>
              </w:rPr>
            </w:pPr>
            <w:r>
              <w:rPr>
                <w:sz w:val="22"/>
                <w:lang w:val="en-AU"/>
              </w:rPr>
              <w:t>explain that soap, water and oil together form an emulsion with the soap acting as an emulsifier</w:t>
            </w:r>
          </w:p>
        </w:tc>
        <w:tc>
          <w:tcPr>
            <w:tcW w:w="3757" w:type="dxa"/>
            <w:vMerge/>
          </w:tcPr>
          <w:p w:rsidR="00D61BEE" w:rsidRDefault="00D61BEE" w:rsidP="00D61BEE">
            <w:pPr>
              <w:pStyle w:val="TableBullet10ptb"/>
              <w:numPr>
                <w:ilvl w:val="0"/>
                <w:numId w:val="19"/>
              </w:numPr>
              <w:tabs>
                <w:tab w:val="clear" w:pos="2160"/>
                <w:tab w:val="num" w:pos="317"/>
              </w:tabs>
              <w:ind w:left="317" w:hanging="283"/>
              <w:rPr>
                <w:rFonts w:ascii="Times New Roman" w:hAnsi="Times New Roman"/>
                <w:i/>
                <w:sz w:val="22"/>
                <w:lang w:val="en-AU"/>
              </w:rPr>
            </w:pPr>
          </w:p>
        </w:tc>
      </w:tr>
      <w:tr w:rsidR="00D61BEE">
        <w:trPr>
          <w:trHeight w:val="338"/>
        </w:trPr>
        <w:tc>
          <w:tcPr>
            <w:tcW w:w="2376" w:type="dxa"/>
            <w:vMerge/>
          </w:tcPr>
          <w:p w:rsidR="00D61BEE" w:rsidRDefault="00D61BEE">
            <w:pPr>
              <w:pStyle w:val="TableBullet10ptb"/>
              <w:ind w:left="0"/>
              <w:rPr>
                <w:rFonts w:ascii="Times New Roman" w:hAnsi="Times New Roman"/>
                <w:sz w:val="22"/>
                <w:lang w:val="en-AU"/>
              </w:rPr>
            </w:pPr>
          </w:p>
        </w:tc>
        <w:tc>
          <w:tcPr>
            <w:tcW w:w="3756" w:type="dxa"/>
            <w:vMerge/>
          </w:tcPr>
          <w:p w:rsidR="00D61BEE" w:rsidRDefault="00D61BEE">
            <w:pPr>
              <w:rPr>
                <w:sz w:val="22"/>
                <w:lang w:val="en-AU"/>
              </w:rPr>
            </w:pPr>
          </w:p>
        </w:tc>
        <w:tc>
          <w:tcPr>
            <w:tcW w:w="3757" w:type="dxa"/>
            <w:vMerge/>
          </w:tcPr>
          <w:p w:rsidR="00D61BEE" w:rsidRDefault="00D61BEE" w:rsidP="00D61BEE">
            <w:pPr>
              <w:pStyle w:val="TableBullet10ptb"/>
              <w:numPr>
                <w:ilvl w:val="0"/>
                <w:numId w:val="19"/>
              </w:numPr>
              <w:tabs>
                <w:tab w:val="clear" w:pos="2160"/>
                <w:tab w:val="num" w:pos="317"/>
              </w:tabs>
              <w:ind w:left="317" w:hanging="283"/>
              <w:rPr>
                <w:rFonts w:ascii="Times New Roman" w:hAnsi="Times New Roman"/>
                <w:i/>
                <w:sz w:val="22"/>
                <w:lang w:val="en-AU"/>
              </w:rPr>
            </w:pPr>
          </w:p>
        </w:tc>
      </w:tr>
      <w:tr w:rsidR="00D61BEE">
        <w:trPr>
          <w:trHeight w:val="263"/>
        </w:trPr>
        <w:tc>
          <w:tcPr>
            <w:tcW w:w="2376" w:type="dxa"/>
            <w:vMerge/>
          </w:tcPr>
          <w:p w:rsidR="00D61BEE" w:rsidRDefault="00D61BEE">
            <w:pPr>
              <w:pStyle w:val="TableBullet10ptb"/>
              <w:ind w:left="0" w:firstLine="0"/>
              <w:rPr>
                <w:rFonts w:ascii="Times New Roman" w:hAnsi="Times New Roman"/>
                <w:sz w:val="22"/>
                <w:lang w:val="en-AU"/>
              </w:rPr>
            </w:pPr>
          </w:p>
        </w:tc>
        <w:tc>
          <w:tcPr>
            <w:tcW w:w="3756" w:type="dxa"/>
            <w:vMerge w:val="restart"/>
          </w:tcPr>
          <w:p w:rsidR="00D61BEE" w:rsidRDefault="00D61BEE" w:rsidP="00D61BEE">
            <w:pPr>
              <w:pStyle w:val="TableBullet10ptb"/>
              <w:numPr>
                <w:ilvl w:val="0"/>
                <w:numId w:val="82"/>
              </w:numPr>
              <w:tabs>
                <w:tab w:val="clear" w:pos="360"/>
              </w:tabs>
              <w:spacing w:before="120"/>
              <w:rPr>
                <w:rFonts w:ascii="Times New Roman" w:hAnsi="Times New Roman"/>
                <w:sz w:val="22"/>
                <w:lang w:val="en-AU"/>
              </w:rPr>
            </w:pPr>
            <w:r>
              <w:rPr>
                <w:rFonts w:ascii="Times New Roman" w:hAnsi="Times New Roman"/>
                <w:sz w:val="22"/>
                <w:lang w:val="en-AU"/>
              </w:rPr>
              <w:t>distinguish between soaps and synthetic detergents in terms of:</w:t>
            </w:r>
          </w:p>
          <w:p w:rsidR="00D61BEE" w:rsidRDefault="00D61BEE" w:rsidP="00D61BEE">
            <w:pPr>
              <w:pStyle w:val="TableBullet10dash"/>
            </w:pPr>
            <w:r>
              <w:t>the structure of the molecule</w:t>
            </w:r>
          </w:p>
          <w:p w:rsidR="00D61BEE" w:rsidRDefault="00D61BEE" w:rsidP="00D61BEE">
            <w:pPr>
              <w:pStyle w:val="TableBullet10dash"/>
            </w:pPr>
            <w:r>
              <w:t>chemical composition</w:t>
            </w:r>
          </w:p>
          <w:p w:rsidR="00D61BEE" w:rsidRDefault="00D61BEE" w:rsidP="00D61BEE">
            <w:pPr>
              <w:pStyle w:val="TableBullet10dash"/>
            </w:pPr>
            <w:r>
              <w:t>effect in hard water</w:t>
            </w:r>
          </w:p>
        </w:tc>
        <w:tc>
          <w:tcPr>
            <w:tcW w:w="3757" w:type="dxa"/>
            <w:vMerge/>
          </w:tcPr>
          <w:p w:rsidR="00D61BEE" w:rsidRDefault="00D61BEE" w:rsidP="00D61BEE">
            <w:pPr>
              <w:pStyle w:val="TableBullet10ptb"/>
              <w:numPr>
                <w:ilvl w:val="0"/>
                <w:numId w:val="19"/>
              </w:numPr>
              <w:tabs>
                <w:tab w:val="clear" w:pos="2160"/>
                <w:tab w:val="num" w:pos="317"/>
              </w:tabs>
              <w:ind w:left="317" w:hanging="283"/>
              <w:rPr>
                <w:rFonts w:ascii="Times New Roman" w:hAnsi="Times New Roman"/>
                <w:sz w:val="22"/>
                <w:lang w:val="en-AU"/>
              </w:rPr>
            </w:pPr>
          </w:p>
        </w:tc>
      </w:tr>
      <w:tr w:rsidR="00D61BEE">
        <w:trPr>
          <w:trHeight w:val="921"/>
        </w:trPr>
        <w:tc>
          <w:tcPr>
            <w:tcW w:w="2376" w:type="dxa"/>
            <w:vMerge/>
          </w:tcPr>
          <w:p w:rsidR="00D61BEE" w:rsidRDefault="00D61BEE">
            <w:pPr>
              <w:pStyle w:val="TableBullet10ptb"/>
              <w:rPr>
                <w:rFonts w:ascii="Times New Roman" w:hAnsi="Times New Roman"/>
                <w:sz w:val="22"/>
                <w:lang w:val="en-AU"/>
              </w:rPr>
            </w:pPr>
          </w:p>
        </w:tc>
        <w:tc>
          <w:tcPr>
            <w:tcW w:w="3756" w:type="dxa"/>
            <w:vMerge/>
          </w:tcPr>
          <w:p w:rsidR="00D61BEE" w:rsidRDefault="00D61BEE">
            <w:pPr>
              <w:pStyle w:val="TableBullet10ptb"/>
              <w:rPr>
                <w:rFonts w:ascii="Times New Roman" w:hAnsi="Times New Roman"/>
                <w:sz w:val="22"/>
                <w:lang w:val="en-AU"/>
              </w:rPr>
            </w:pPr>
          </w:p>
        </w:tc>
        <w:tc>
          <w:tcPr>
            <w:tcW w:w="3757" w:type="dxa"/>
            <w:vMerge/>
          </w:tcPr>
          <w:p w:rsidR="00D61BEE" w:rsidRDefault="00D61BEE" w:rsidP="00D61BEE">
            <w:pPr>
              <w:pStyle w:val="TableBullet10ptb"/>
              <w:numPr>
                <w:ilvl w:val="0"/>
                <w:numId w:val="19"/>
              </w:numPr>
              <w:tabs>
                <w:tab w:val="clear" w:pos="2160"/>
                <w:tab w:val="num" w:pos="317"/>
              </w:tabs>
              <w:ind w:left="317" w:hanging="283"/>
              <w:rPr>
                <w:rFonts w:ascii="Times New Roman" w:hAnsi="Times New Roman"/>
                <w:sz w:val="22"/>
                <w:lang w:val="en-AU"/>
              </w:rPr>
            </w:pPr>
          </w:p>
        </w:tc>
      </w:tr>
      <w:tr w:rsidR="00D61BEE">
        <w:trPr>
          <w:trHeight w:val="1080"/>
        </w:trPr>
        <w:tc>
          <w:tcPr>
            <w:tcW w:w="2376" w:type="dxa"/>
            <w:vMerge/>
          </w:tcPr>
          <w:p w:rsidR="00D61BEE" w:rsidRDefault="00D61BEE">
            <w:pPr>
              <w:pStyle w:val="TableBullet10ptb"/>
              <w:rPr>
                <w:rFonts w:ascii="Times New Roman" w:hAnsi="Times New Roman"/>
                <w:sz w:val="22"/>
                <w:lang w:val="en-AU"/>
              </w:rPr>
            </w:pPr>
          </w:p>
        </w:tc>
        <w:tc>
          <w:tcPr>
            <w:tcW w:w="3756" w:type="dxa"/>
          </w:tcPr>
          <w:p w:rsidR="00D61BEE" w:rsidRDefault="00D61BEE">
            <w:pPr>
              <w:pStyle w:val="TableBullet10ptb"/>
              <w:numPr>
                <w:ilvl w:val="0"/>
                <w:numId w:val="82"/>
              </w:numPr>
              <w:spacing w:before="120"/>
              <w:rPr>
                <w:rFonts w:ascii="Times New Roman" w:hAnsi="Times New Roman"/>
                <w:sz w:val="22"/>
                <w:lang w:val="en-AU"/>
              </w:rPr>
            </w:pPr>
            <w:r>
              <w:rPr>
                <w:rFonts w:ascii="Times New Roman" w:hAnsi="Times New Roman"/>
                <w:sz w:val="22"/>
                <w:lang w:val="en-AU"/>
              </w:rPr>
              <w:t>distinguish between anionic, cationic and non-ionic synthetic detergents in terms of:</w:t>
            </w:r>
          </w:p>
          <w:p w:rsidR="00D61BEE" w:rsidRDefault="00D61BEE" w:rsidP="00D61BEE">
            <w:pPr>
              <w:pStyle w:val="TableBullet10dash"/>
            </w:pPr>
            <w:r>
              <w:t>chemical composition</w:t>
            </w:r>
          </w:p>
          <w:p w:rsidR="00D61BEE" w:rsidRDefault="00D61BEE" w:rsidP="00D61BEE">
            <w:pPr>
              <w:pStyle w:val="TableBullet10dash"/>
            </w:pPr>
            <w:r>
              <w:t>uses</w:t>
            </w:r>
          </w:p>
        </w:tc>
        <w:tc>
          <w:tcPr>
            <w:tcW w:w="3757" w:type="dxa"/>
            <w:vMerge/>
          </w:tcPr>
          <w:p w:rsidR="00D61BEE" w:rsidRDefault="00D61BEE">
            <w:pPr>
              <w:pStyle w:val="TableBullet10ptb"/>
              <w:rPr>
                <w:rFonts w:ascii="Times New Roman" w:hAnsi="Times New Roman"/>
                <w:sz w:val="22"/>
                <w:lang w:val="en-AU"/>
              </w:rPr>
            </w:pPr>
          </w:p>
        </w:tc>
      </w:tr>
    </w:tbl>
    <w:p w:rsidR="00D61BEE" w:rsidRDefault="00D61BEE"/>
    <w:p w:rsidR="00D61BEE" w:rsidRDefault="00D61BEE">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Tablebullet10pt"/>
              <w:spacing w:before="60" w:after="60"/>
              <w:rPr>
                <w:rFonts w:ascii="Times New Roman" w:hAnsi="Times New Roman"/>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after="120"/>
              <w:rPr>
                <w:rFonts w:ascii="Times New Roman" w:hAnsi="Times New Roman"/>
                <w:b/>
                <w:sz w:val="22"/>
                <w:lang w:val="en-AU"/>
              </w:rPr>
            </w:pPr>
            <w:r>
              <w:rPr>
                <w:rFonts w:ascii="Times New Roman" w:hAnsi="Times New Roman"/>
                <w:b/>
                <w:sz w:val="22"/>
                <w:lang w:val="en-AU"/>
              </w:rPr>
              <w:t xml:space="preserve">6. </w:t>
            </w:r>
            <w:r>
              <w:rPr>
                <w:rFonts w:ascii="Times New Roman" w:hAnsi="Times New Roman"/>
                <w:b/>
                <w:sz w:val="22"/>
                <w:lang w:val="en-AU"/>
              </w:rPr>
              <w:tab/>
              <w:t>The Solvay process has been in use since the 1860s</w:t>
            </w:r>
          </w:p>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pStyle w:val="TableBullet10ptb"/>
              <w:numPr>
                <w:ilvl w:val="0"/>
                <w:numId w:val="82"/>
              </w:numPr>
              <w:tabs>
                <w:tab w:val="clear" w:pos="360"/>
              </w:tabs>
              <w:spacing w:before="120" w:after="120"/>
              <w:rPr>
                <w:sz w:val="22"/>
                <w:lang w:val="en-AU"/>
              </w:rPr>
            </w:pPr>
            <w:r>
              <w:rPr>
                <w:rFonts w:ascii="Times New Roman" w:hAnsi="Times New Roman"/>
                <w:sz w:val="22"/>
                <w:lang w:val="en-AU"/>
              </w:rPr>
              <w:t>identify the raw materials used in the Solvay process and name the products</w:t>
            </w:r>
          </w:p>
        </w:tc>
        <w:tc>
          <w:tcPr>
            <w:tcW w:w="3757" w:type="dxa"/>
            <w:vMerge w:val="restart"/>
          </w:tcPr>
          <w:p w:rsidR="00D61BEE" w:rsidRDefault="00D61BEE" w:rsidP="00D61BEE">
            <w:pPr>
              <w:pStyle w:val="TableBullet10ptb"/>
              <w:numPr>
                <w:ilvl w:val="0"/>
                <w:numId w:val="82"/>
              </w:numPr>
              <w:tabs>
                <w:tab w:val="clear" w:pos="360"/>
              </w:tabs>
              <w:spacing w:before="120" w:after="120"/>
              <w:rPr>
                <w:rFonts w:ascii="Times New Roman" w:hAnsi="Times New Roman"/>
                <w:i/>
                <w:sz w:val="22"/>
                <w:lang w:val="en-AU"/>
              </w:rPr>
            </w:pPr>
            <w:r>
              <w:rPr>
                <w:rFonts w:ascii="Times New Roman" w:hAnsi="Times New Roman"/>
                <w:sz w:val="22"/>
                <w:lang w:val="en-AU"/>
              </w:rPr>
              <w:t>perform a first-hand investigation to assess risk factors and then carry out a chemical step involved in the Solvay process, identifying any difficulties associated with the laboratory modelling of the step</w:t>
            </w:r>
          </w:p>
          <w:p w:rsidR="00D61BEE" w:rsidRDefault="00D61BEE" w:rsidP="00D61BEE">
            <w:pPr>
              <w:pStyle w:val="Tablebullet10pt"/>
              <w:numPr>
                <w:ilvl w:val="0"/>
                <w:numId w:val="82"/>
              </w:numPr>
              <w:tabs>
                <w:tab w:val="clear" w:pos="360"/>
              </w:tabs>
              <w:spacing w:before="120" w:after="120"/>
              <w:rPr>
                <w:rFonts w:ascii="Times New Roman" w:hAnsi="Times New Roman"/>
                <w:i/>
                <w:sz w:val="22"/>
                <w:lang w:val="en-AU"/>
              </w:rPr>
            </w:pPr>
            <w:r>
              <w:rPr>
                <w:rFonts w:ascii="Times New Roman" w:hAnsi="Times New Roman"/>
                <w:sz w:val="22"/>
                <w:lang w:val="en-AU"/>
              </w:rPr>
              <w:t>process information to solve problems and quantitatively analyse the relative quantities of reactants and products in each step of the process</w:t>
            </w:r>
          </w:p>
          <w:p w:rsidR="00D61BEE" w:rsidRDefault="00D61BEE" w:rsidP="00D61BEE">
            <w:pPr>
              <w:pStyle w:val="Tablebullet10pt"/>
              <w:numPr>
                <w:ilvl w:val="0"/>
                <w:numId w:val="82"/>
              </w:numPr>
              <w:tabs>
                <w:tab w:val="clear" w:pos="360"/>
              </w:tabs>
              <w:spacing w:before="120" w:after="120"/>
              <w:rPr>
                <w:rFonts w:ascii="Times New Roman" w:hAnsi="Times New Roman"/>
                <w:i/>
                <w:sz w:val="22"/>
                <w:lang w:val="en-AU"/>
              </w:rPr>
            </w:pPr>
            <w:r>
              <w:rPr>
                <w:rFonts w:ascii="Times New Roman" w:hAnsi="Times New Roman"/>
                <w:sz w:val="22"/>
                <w:lang w:val="en-AU"/>
              </w:rPr>
              <w:t>use available evidence to determine the criteria used to locate a chemical industry using the Solvay process as an example</w:t>
            </w: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numPr>
                <w:ilvl w:val="0"/>
                <w:numId w:val="82"/>
              </w:numPr>
              <w:tabs>
                <w:tab w:val="clear" w:pos="360"/>
              </w:tabs>
              <w:spacing w:before="120" w:after="120"/>
              <w:rPr>
                <w:sz w:val="22"/>
              </w:rPr>
            </w:pPr>
            <w:r>
              <w:rPr>
                <w:sz w:val="22"/>
                <w:lang w:val="en-AU"/>
              </w:rPr>
              <w:t xml:space="preserve">describe the uses of sodium carbonate </w:t>
            </w:r>
          </w:p>
        </w:tc>
        <w:tc>
          <w:tcPr>
            <w:tcW w:w="3757" w:type="dxa"/>
            <w:vMerge/>
          </w:tcPr>
          <w:p w:rsidR="00D61BEE" w:rsidRDefault="00D61BEE">
            <w:pPr>
              <w:pStyle w:val="Tablebullet10pt"/>
              <w:numPr>
                <w:ilvl w:val="0"/>
                <w:numId w:val="20"/>
              </w:numPr>
              <w:rPr>
                <w:rFonts w:ascii="Times New Roman" w:hAnsi="Times New Roman"/>
                <w:i/>
                <w:sz w:val="22"/>
                <w:lang w:val="en-AU"/>
              </w:rPr>
            </w:pPr>
          </w:p>
        </w:tc>
      </w:tr>
      <w:tr w:rsidR="00D61BEE">
        <w:trPr>
          <w:trHeight w:val="668"/>
        </w:trPr>
        <w:tc>
          <w:tcPr>
            <w:tcW w:w="2376" w:type="dxa"/>
            <w:vMerge/>
          </w:tcPr>
          <w:p w:rsidR="00D61BEE" w:rsidRDefault="00D61BEE">
            <w:pPr>
              <w:pStyle w:val="Tablebullet10pt"/>
              <w:rPr>
                <w:rFonts w:ascii="Times New Roman" w:hAnsi="Times New Roman"/>
                <w:sz w:val="22"/>
                <w:lang w:val="en-AU"/>
              </w:rPr>
            </w:pPr>
          </w:p>
        </w:tc>
        <w:tc>
          <w:tcPr>
            <w:tcW w:w="3756" w:type="dxa"/>
            <w:vMerge w:val="restart"/>
          </w:tcPr>
          <w:p w:rsidR="00D61BEE" w:rsidRDefault="00D61BEE" w:rsidP="00D61BEE">
            <w:pPr>
              <w:pStyle w:val="TableBullet10ptb"/>
              <w:numPr>
                <w:ilvl w:val="0"/>
                <w:numId w:val="82"/>
              </w:numPr>
              <w:tabs>
                <w:tab w:val="clear" w:pos="360"/>
              </w:tabs>
              <w:spacing w:before="120"/>
              <w:rPr>
                <w:rFonts w:ascii="Times New Roman" w:hAnsi="Times New Roman"/>
                <w:sz w:val="22"/>
                <w:lang w:val="en-AU"/>
              </w:rPr>
            </w:pPr>
            <w:r>
              <w:rPr>
                <w:rFonts w:ascii="Times New Roman" w:hAnsi="Times New Roman"/>
                <w:sz w:val="22"/>
                <w:lang w:val="en-AU"/>
              </w:rPr>
              <w:t>identify, given a flow chart, the sequence of steps used in the Solvay process and describe the chemistry involved in:</w:t>
            </w:r>
          </w:p>
          <w:p w:rsidR="00D61BEE" w:rsidRDefault="00D61BEE" w:rsidP="00D61BEE">
            <w:pPr>
              <w:pStyle w:val="TableBullet10dash"/>
            </w:pPr>
            <w:r>
              <w:t>brine purification</w:t>
            </w:r>
          </w:p>
          <w:p w:rsidR="00D61BEE" w:rsidRDefault="00D61BEE" w:rsidP="00D61BEE">
            <w:pPr>
              <w:pStyle w:val="TableBullet10dash"/>
            </w:pPr>
            <w:r>
              <w:t>hydrogen carbonate formation</w:t>
            </w:r>
          </w:p>
          <w:p w:rsidR="00D61BEE" w:rsidRDefault="00D61BEE" w:rsidP="00D61BEE">
            <w:pPr>
              <w:pStyle w:val="TableBullet10dash"/>
            </w:pPr>
            <w:r>
              <w:t>formation of sodium carbonate</w:t>
            </w:r>
          </w:p>
          <w:p w:rsidR="00D61BEE" w:rsidRDefault="00D61BEE" w:rsidP="00D61BEE">
            <w:pPr>
              <w:pStyle w:val="TableBullet10dash"/>
              <w:rPr>
                <w:i/>
              </w:rPr>
            </w:pPr>
            <w:r>
              <w:t>ammonia recovery</w:t>
            </w:r>
          </w:p>
        </w:tc>
        <w:tc>
          <w:tcPr>
            <w:tcW w:w="3757" w:type="dxa"/>
            <w:vMerge/>
          </w:tcPr>
          <w:p w:rsidR="00D61BEE" w:rsidRDefault="00D61BEE" w:rsidP="00D61BEE">
            <w:pPr>
              <w:pStyle w:val="Tablebullet10pt"/>
              <w:numPr>
                <w:ilvl w:val="0"/>
                <w:numId w:val="20"/>
              </w:numPr>
              <w:tabs>
                <w:tab w:val="num" w:pos="317"/>
              </w:tabs>
              <w:ind w:left="317" w:hanging="283"/>
              <w:rPr>
                <w:rFonts w:ascii="Times New Roman" w:hAnsi="Times New Roman"/>
                <w:i/>
                <w:sz w:val="22"/>
                <w:lang w:val="en-AU"/>
              </w:rPr>
            </w:pPr>
          </w:p>
        </w:tc>
      </w:tr>
      <w:tr w:rsidR="00D61BEE">
        <w:trPr>
          <w:trHeight w:val="840"/>
        </w:trPr>
        <w:tc>
          <w:tcPr>
            <w:tcW w:w="2376" w:type="dxa"/>
            <w:vMerge/>
          </w:tcPr>
          <w:p w:rsidR="00D61BEE" w:rsidRDefault="00D61BEE">
            <w:pPr>
              <w:pStyle w:val="Tablebullet10pt"/>
              <w:rPr>
                <w:rFonts w:ascii="Times New Roman" w:hAnsi="Times New Roman"/>
                <w:sz w:val="22"/>
                <w:lang w:val="en-AU"/>
              </w:rPr>
            </w:pPr>
          </w:p>
        </w:tc>
        <w:tc>
          <w:tcPr>
            <w:tcW w:w="3756" w:type="dxa"/>
            <w:vMerge/>
          </w:tcPr>
          <w:p w:rsidR="00D61BEE" w:rsidRDefault="00D61BEE">
            <w:pPr>
              <w:pStyle w:val="TableBullet10ptb"/>
              <w:rPr>
                <w:rFonts w:ascii="Times New Roman" w:hAnsi="Times New Roman"/>
                <w:sz w:val="22"/>
                <w:lang w:val="en-AU"/>
              </w:rPr>
            </w:pPr>
          </w:p>
        </w:tc>
        <w:tc>
          <w:tcPr>
            <w:tcW w:w="3757" w:type="dxa"/>
            <w:vMerge/>
          </w:tcPr>
          <w:p w:rsidR="00D61BEE" w:rsidRDefault="00D61BEE" w:rsidP="00D61BEE">
            <w:pPr>
              <w:pStyle w:val="Tablebullet10pt"/>
              <w:numPr>
                <w:ilvl w:val="0"/>
                <w:numId w:val="20"/>
              </w:numPr>
              <w:tabs>
                <w:tab w:val="num" w:pos="317"/>
              </w:tabs>
              <w:ind w:left="317" w:hanging="283"/>
              <w:rPr>
                <w:rFonts w:ascii="Times New Roman" w:hAnsi="Times New Roman"/>
                <w:i/>
                <w:sz w:val="22"/>
                <w:lang w:val="en-AU"/>
              </w:rPr>
            </w:pPr>
          </w:p>
        </w:tc>
      </w:tr>
      <w:tr w:rsidR="00D61BEE">
        <w:trPr>
          <w:trHeight w:val="240"/>
        </w:trPr>
        <w:tc>
          <w:tcPr>
            <w:tcW w:w="2376" w:type="dxa"/>
            <w:vMerge w:val="restart"/>
          </w:tcPr>
          <w:p w:rsidR="00D61BEE" w:rsidRDefault="00D61BEE">
            <w:pPr>
              <w:pStyle w:val="Tablebullet10pt"/>
              <w:rPr>
                <w:rFonts w:ascii="Times New Roman" w:hAnsi="Times New Roman"/>
                <w:sz w:val="22"/>
                <w:lang w:val="en-AU"/>
              </w:rPr>
            </w:pPr>
          </w:p>
        </w:tc>
        <w:tc>
          <w:tcPr>
            <w:tcW w:w="3756" w:type="dxa"/>
            <w:vMerge w:val="restart"/>
          </w:tcPr>
          <w:p w:rsidR="00D61BEE" w:rsidRDefault="00D61BEE" w:rsidP="00D61BEE">
            <w:pPr>
              <w:pStyle w:val="Tablebullet10pt"/>
              <w:numPr>
                <w:ilvl w:val="0"/>
                <w:numId w:val="84"/>
              </w:numPr>
              <w:tabs>
                <w:tab w:val="clear" w:pos="360"/>
              </w:tabs>
              <w:spacing w:before="120"/>
              <w:rPr>
                <w:rFonts w:ascii="Times New Roman" w:hAnsi="Times New Roman"/>
                <w:i/>
                <w:sz w:val="22"/>
                <w:lang w:val="en-AU"/>
              </w:rPr>
            </w:pPr>
            <w:r>
              <w:rPr>
                <w:rFonts w:ascii="Times New Roman" w:hAnsi="Times New Roman"/>
                <w:sz w:val="22"/>
                <w:lang w:val="en-AU"/>
              </w:rPr>
              <w:t>discuss environmental issues associated with the Solvay process and explain how these issues are addressed</w:t>
            </w:r>
          </w:p>
        </w:tc>
        <w:tc>
          <w:tcPr>
            <w:tcW w:w="3757" w:type="dxa"/>
            <w:vMerge/>
          </w:tcPr>
          <w:p w:rsidR="00D61BEE" w:rsidRDefault="00D61BEE" w:rsidP="00D61BEE">
            <w:pPr>
              <w:pStyle w:val="Tablebullet10pt"/>
              <w:numPr>
                <w:ilvl w:val="0"/>
                <w:numId w:val="20"/>
              </w:numPr>
              <w:tabs>
                <w:tab w:val="num" w:pos="317"/>
              </w:tabs>
              <w:ind w:left="317" w:hanging="283"/>
              <w:rPr>
                <w:rFonts w:ascii="Times New Roman" w:hAnsi="Times New Roman"/>
                <w:i/>
                <w:sz w:val="22"/>
                <w:lang w:val="en-AU"/>
              </w:rPr>
            </w:pPr>
          </w:p>
        </w:tc>
      </w:tr>
      <w:tr w:rsidR="00D61BEE">
        <w:trPr>
          <w:trHeight w:val="360"/>
        </w:trPr>
        <w:tc>
          <w:tcPr>
            <w:tcW w:w="2376" w:type="dxa"/>
            <w:vMerge/>
          </w:tcPr>
          <w:p w:rsidR="00D61BEE" w:rsidRDefault="00D61BEE">
            <w:pPr>
              <w:pStyle w:val="Tablebullet10pt"/>
              <w:rPr>
                <w:rFonts w:ascii="Times New Roman" w:hAnsi="Times New Roman"/>
                <w:lang w:val="en-AU"/>
              </w:rPr>
            </w:pPr>
          </w:p>
        </w:tc>
        <w:tc>
          <w:tcPr>
            <w:tcW w:w="3756" w:type="dxa"/>
            <w:vMerge/>
          </w:tcPr>
          <w:p w:rsidR="00D61BEE" w:rsidRDefault="00D61BEE">
            <w:pPr>
              <w:pStyle w:val="Tablebullet10pt"/>
              <w:rPr>
                <w:rFonts w:ascii="Times New Roman" w:hAnsi="Times New Roman"/>
                <w:lang w:val="en-AU"/>
              </w:rPr>
            </w:pPr>
          </w:p>
        </w:tc>
        <w:tc>
          <w:tcPr>
            <w:tcW w:w="3757" w:type="dxa"/>
            <w:vMerge/>
          </w:tcPr>
          <w:p w:rsidR="00D61BEE" w:rsidRDefault="00D61BEE" w:rsidP="00D61BEE">
            <w:pPr>
              <w:pStyle w:val="Tablebullet10pt"/>
              <w:numPr>
                <w:ilvl w:val="0"/>
                <w:numId w:val="20"/>
              </w:numPr>
              <w:tabs>
                <w:tab w:val="num" w:pos="317"/>
              </w:tabs>
              <w:ind w:left="317" w:hanging="283"/>
              <w:rPr>
                <w:rFonts w:ascii="Times New Roman" w:hAnsi="Times New Roman"/>
                <w:i/>
                <w:lang w:val="en-AU"/>
              </w:rPr>
            </w:pPr>
          </w:p>
        </w:tc>
      </w:tr>
    </w:tbl>
    <w:p w:rsidR="00D61BEE" w:rsidRDefault="00D61BEE" w:rsidP="00D61BEE">
      <w:pPr>
        <w:pStyle w:val="Heading2"/>
        <w:rPr>
          <w:lang w:val="en-AU"/>
        </w:rPr>
      </w:pPr>
      <w:r>
        <w:rPr>
          <w:lang w:val="en-AU"/>
        </w:rPr>
        <w:br w:type="page"/>
      </w:r>
      <w:bookmarkStart w:id="26" w:name="_Toc240350079"/>
      <w:r>
        <w:rPr>
          <w:lang w:val="en-AU"/>
        </w:rPr>
        <w:lastRenderedPageBreak/>
        <w:t>9.6</w:t>
      </w:r>
      <w:r>
        <w:rPr>
          <w:lang w:val="en-AU"/>
        </w:rPr>
        <w:tab/>
        <w:t>Option — Shipwrecks, Corrosion and Conservation</w:t>
      </w:r>
      <w:bookmarkEnd w:id="26"/>
    </w:p>
    <w:p w:rsidR="00D61BEE" w:rsidRDefault="00D61BEE" w:rsidP="00D61BEE">
      <w:pPr>
        <w:pStyle w:val="Head3"/>
        <w:spacing w:before="240"/>
        <w:rPr>
          <w:rFonts w:ascii="Times New Roman" w:hAnsi="Times New Roman"/>
          <w:lang w:val="en-AU"/>
        </w:rPr>
      </w:pPr>
      <w:r>
        <w:rPr>
          <w:rFonts w:ascii="Times New Roman" w:hAnsi="Times New Roman"/>
          <w:lang w:val="en-AU"/>
        </w:rPr>
        <w:t>Contextual Outline</w:t>
      </w:r>
    </w:p>
    <w:p w:rsidR="00D61BEE" w:rsidRDefault="00D61BEE">
      <w:pPr>
        <w:pStyle w:val="BodyText1"/>
        <w:rPr>
          <w:lang w:val="en-AU"/>
        </w:rPr>
      </w:pPr>
      <w:r>
        <w:rPr>
          <w:lang w:val="en-AU"/>
        </w:rPr>
        <w:t>Electrochemistry plays an important part in both theoretical and practical chemistry. Since the discovery of its theoretical basis, knowledge and understanding of the reactions involved have greatly increased. Today electrochemistry is used in a wide range of applications, from space travel to pacemakers to the mobile phone battery.</w:t>
      </w:r>
    </w:p>
    <w:p w:rsidR="00D61BEE" w:rsidRDefault="00D61BEE">
      <w:pPr>
        <w:pStyle w:val="BodyText1"/>
        <w:rPr>
          <w:lang w:val="en-AU"/>
        </w:rPr>
      </w:pPr>
      <w:r>
        <w:rPr>
          <w:lang w:val="en-AU"/>
        </w:rPr>
        <w:t>The ocean represents a massive electrolyte and the effects of the saline environment can be investigated and analysed from the perspective of prevention of corrosion and its effects. The salvaging of iron ships that have sunk into deep-water environments requires consideration of the effects of anaerobic environments on corrosion. Conservation of salvaged artefacts can require electrolytic reactions.</w:t>
      </w:r>
    </w:p>
    <w:p w:rsidR="00D61BEE" w:rsidRDefault="00D61BEE" w:rsidP="00D61BEE">
      <w:pPr>
        <w:pStyle w:val="BodyText1"/>
        <w:spacing w:after="240"/>
        <w:rPr>
          <w:lang w:val="en-AU"/>
        </w:rPr>
      </w:pPr>
      <w:r>
        <w:rPr>
          <w:lang w:val="en-AU"/>
        </w:rPr>
        <w:t>This module increases students’ understanding of the history, applications and uses of chemistry and current issues, research and developments in chemistry.</w:t>
      </w:r>
    </w:p>
    <w:tbl>
      <w:tblPr>
        <w:tblW w:w="9889" w:type="dxa"/>
        <w:tblLayout w:type="fixed"/>
        <w:tblLook w:val="0000" w:firstRow="0" w:lastRow="0" w:firstColumn="0" w:lastColumn="0" w:noHBand="0" w:noVBand="0"/>
      </w:tblPr>
      <w:tblGrid>
        <w:gridCol w:w="2376"/>
        <w:gridCol w:w="3756"/>
        <w:gridCol w:w="3757"/>
      </w:tblGrid>
      <w:tr w:rsidR="00D61BEE">
        <w:trPr>
          <w:cantSplit/>
          <w:tblHeader/>
        </w:trPr>
        <w:tc>
          <w:tcPr>
            <w:tcW w:w="2376" w:type="dxa"/>
          </w:tcPr>
          <w:p w:rsidR="00D61BEE" w:rsidRDefault="00D61BEE" w:rsidP="00D61BEE">
            <w:pPr>
              <w:pStyle w:val="TableBullet10ptb"/>
              <w:spacing w:before="60" w:after="60"/>
              <w:rPr>
                <w:rFonts w:ascii="Times New Roman" w:hAnsi="Times New Roman"/>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b/>
                <w:sz w:val="22"/>
                <w:lang w:val="en-AU"/>
              </w:rPr>
            </w:pPr>
            <w:r>
              <w:rPr>
                <w:rFonts w:ascii="Times New Roman" w:hAnsi="Times New Roman"/>
                <w:b/>
                <w:sz w:val="22"/>
                <w:lang w:val="en-AU"/>
              </w:rPr>
              <w:t xml:space="preserve">1. </w:t>
            </w:r>
            <w:r>
              <w:rPr>
                <w:rFonts w:ascii="Times New Roman" w:hAnsi="Times New Roman"/>
                <w:b/>
                <w:sz w:val="22"/>
                <w:lang w:val="en-AU"/>
              </w:rPr>
              <w:tab/>
              <w:t xml:space="preserve">The chemical composition of the ocean implies its potential role as an electrolyte </w:t>
            </w:r>
          </w:p>
          <w:p w:rsidR="00D61BEE" w:rsidRDefault="00D61BEE">
            <w:pPr>
              <w:pStyle w:val="Tablebullet10pt"/>
              <w:spacing w:before="120"/>
              <w:rPr>
                <w:rFonts w:ascii="Times New Roman" w:hAnsi="Times New Roman"/>
                <w:sz w:val="22"/>
                <w:lang w:val="en-AU"/>
              </w:rPr>
            </w:pPr>
          </w:p>
        </w:tc>
        <w:tc>
          <w:tcPr>
            <w:tcW w:w="3756" w:type="dxa"/>
          </w:tcPr>
          <w:p w:rsidR="00D61BEE" w:rsidRDefault="00D61BEE" w:rsidP="00D61BEE">
            <w:pPr>
              <w:pStyle w:val="TableBullet10ptb"/>
              <w:numPr>
                <w:ilvl w:val="0"/>
                <w:numId w:val="84"/>
              </w:numPr>
              <w:tabs>
                <w:tab w:val="clear" w:pos="360"/>
              </w:tabs>
              <w:spacing w:before="120"/>
              <w:rPr>
                <w:rFonts w:ascii="Times New Roman" w:hAnsi="Times New Roman"/>
                <w:sz w:val="22"/>
                <w:lang w:val="en-AU"/>
              </w:rPr>
            </w:pPr>
            <w:r>
              <w:rPr>
                <w:rFonts w:ascii="Times New Roman" w:hAnsi="Times New Roman"/>
                <w:sz w:val="22"/>
                <w:lang w:val="en-AU"/>
              </w:rPr>
              <w:t>identify the origins of the minerals in oceans as:</w:t>
            </w:r>
          </w:p>
          <w:p w:rsidR="00D61BEE" w:rsidRDefault="00D61BEE" w:rsidP="00D61BEE">
            <w:pPr>
              <w:pStyle w:val="TableBullet10dash"/>
            </w:pPr>
            <w:r>
              <w:t>leaching by rainwater from terrestrial environments</w:t>
            </w:r>
          </w:p>
          <w:p w:rsidR="00D61BEE" w:rsidRDefault="00D61BEE" w:rsidP="00D61BEE">
            <w:pPr>
              <w:pStyle w:val="TableBullet10dash"/>
              <w:rPr>
                <w:i/>
              </w:rPr>
            </w:pPr>
            <w:r>
              <w:t>hydrothermal vents in mid-ocean ridges</w:t>
            </w:r>
          </w:p>
        </w:tc>
        <w:tc>
          <w:tcPr>
            <w:tcW w:w="3757" w:type="dxa"/>
            <w:vMerge w:val="restart"/>
          </w:tcPr>
          <w:p w:rsidR="00D61BEE" w:rsidRDefault="00D61BEE" w:rsidP="00D61BEE">
            <w:pPr>
              <w:pStyle w:val="TableBullet10ptb"/>
              <w:numPr>
                <w:ilvl w:val="0"/>
                <w:numId w:val="84"/>
              </w:numPr>
              <w:tabs>
                <w:tab w:val="clear" w:pos="360"/>
              </w:tabs>
              <w:spacing w:before="120"/>
              <w:rPr>
                <w:rFonts w:ascii="Times New Roman" w:hAnsi="Times New Roman"/>
                <w:i/>
                <w:sz w:val="22"/>
                <w:lang w:val="en-AU"/>
              </w:rPr>
            </w:pPr>
            <w:r>
              <w:rPr>
                <w:rFonts w:ascii="Times New Roman" w:hAnsi="Times New Roman"/>
                <w:sz w:val="22"/>
                <w:lang w:val="en-AU"/>
              </w:rPr>
              <w:t>process information from secondary sources to outline and analyse the impact of the work of Galvani, Volta, Davy and Faraday in understanding electron transfer reactions</w:t>
            </w:r>
          </w:p>
        </w:tc>
      </w:tr>
      <w:tr w:rsidR="00D61BEE">
        <w:tc>
          <w:tcPr>
            <w:tcW w:w="2376" w:type="dxa"/>
            <w:vMerge/>
          </w:tcPr>
          <w:p w:rsidR="00D61BEE" w:rsidRDefault="00D61BEE">
            <w:pPr>
              <w:pStyle w:val="Tablebullet10pt"/>
              <w:spacing w:before="120"/>
              <w:rPr>
                <w:rFonts w:ascii="Times New Roman" w:hAnsi="Times New Roman"/>
                <w:sz w:val="22"/>
                <w:lang w:val="en-AU"/>
              </w:rPr>
            </w:pPr>
          </w:p>
        </w:tc>
        <w:tc>
          <w:tcPr>
            <w:tcW w:w="3756" w:type="dxa"/>
          </w:tcPr>
          <w:p w:rsidR="00D61BEE" w:rsidRDefault="00D61BEE" w:rsidP="00D61BEE">
            <w:pPr>
              <w:pStyle w:val="Tablebullet10pt"/>
              <w:numPr>
                <w:ilvl w:val="0"/>
                <w:numId w:val="84"/>
              </w:numPr>
              <w:tabs>
                <w:tab w:val="clear" w:pos="360"/>
              </w:tabs>
              <w:spacing w:before="120" w:after="120"/>
              <w:rPr>
                <w:rFonts w:ascii="Times New Roman" w:hAnsi="Times New Roman"/>
                <w:i/>
                <w:sz w:val="22"/>
                <w:lang w:val="en-AU"/>
              </w:rPr>
            </w:pPr>
            <w:r>
              <w:rPr>
                <w:rFonts w:ascii="Times New Roman" w:hAnsi="Times New Roman"/>
                <w:sz w:val="22"/>
                <w:lang w:val="en-AU"/>
              </w:rPr>
              <w:t>outline the role of electron transfer in oxidation-reduction reactions</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spacing w:before="120"/>
              <w:rPr>
                <w:rFonts w:ascii="Times New Roman" w:hAnsi="Times New Roman"/>
                <w:sz w:val="22"/>
                <w:lang w:val="en-AU"/>
              </w:rPr>
            </w:pPr>
          </w:p>
        </w:tc>
        <w:tc>
          <w:tcPr>
            <w:tcW w:w="3756" w:type="dxa"/>
          </w:tcPr>
          <w:p w:rsidR="00D61BEE" w:rsidRDefault="00D61BEE" w:rsidP="00D61BEE">
            <w:pPr>
              <w:pStyle w:val="TableBullet10ptb"/>
              <w:numPr>
                <w:ilvl w:val="0"/>
                <w:numId w:val="84"/>
              </w:numPr>
              <w:tabs>
                <w:tab w:val="clear" w:pos="360"/>
              </w:tabs>
              <w:spacing w:before="120" w:after="120"/>
              <w:rPr>
                <w:sz w:val="22"/>
                <w:lang w:val="en-AU"/>
              </w:rPr>
            </w:pPr>
            <w:r>
              <w:rPr>
                <w:rFonts w:ascii="Times New Roman" w:hAnsi="Times New Roman"/>
                <w:sz w:val="22"/>
                <w:lang w:val="en-AU"/>
              </w:rPr>
              <w:t xml:space="preserve">identify that oxidation-reduction reactions can occur when ions are free to move in liquid electrolytes </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spacing w:before="120"/>
              <w:rPr>
                <w:rFonts w:ascii="Times New Roman" w:hAnsi="Times New Roman"/>
                <w:sz w:val="22"/>
                <w:lang w:val="en-AU"/>
              </w:rPr>
            </w:pPr>
          </w:p>
        </w:tc>
        <w:tc>
          <w:tcPr>
            <w:tcW w:w="3756" w:type="dxa"/>
          </w:tcPr>
          <w:p w:rsidR="00D61BEE" w:rsidRDefault="00D61BEE" w:rsidP="00D61BEE">
            <w:pPr>
              <w:numPr>
                <w:ilvl w:val="0"/>
                <w:numId w:val="84"/>
              </w:numPr>
              <w:tabs>
                <w:tab w:val="clear" w:pos="360"/>
              </w:tabs>
              <w:spacing w:before="120" w:after="120"/>
              <w:rPr>
                <w:sz w:val="22"/>
              </w:rPr>
            </w:pPr>
            <w:r>
              <w:rPr>
                <w:sz w:val="22"/>
                <w:lang w:val="en-AU"/>
              </w:rPr>
              <w:t>describe the work of Galvani, Volta, Davy and Faraday in increasing understanding of electron transfer reactions</w:t>
            </w:r>
          </w:p>
        </w:tc>
        <w:tc>
          <w:tcPr>
            <w:tcW w:w="3757" w:type="dxa"/>
            <w:vMerge/>
          </w:tcPr>
          <w:p w:rsidR="00D61BEE" w:rsidRDefault="00D61BEE">
            <w:pPr>
              <w:pStyle w:val="Tablebullet10pt"/>
              <w:rPr>
                <w:rFonts w:ascii="Times New Roman" w:hAnsi="Times New Roman"/>
                <w:i/>
                <w:sz w:val="22"/>
                <w:lang w:val="en-AU"/>
              </w:rPr>
            </w:pPr>
          </w:p>
        </w:tc>
      </w:tr>
      <w:tr w:rsidR="00D61BEE">
        <w:trPr>
          <w:trHeight w:val="351"/>
        </w:trPr>
        <w:tc>
          <w:tcPr>
            <w:tcW w:w="2376" w:type="dxa"/>
          </w:tcPr>
          <w:p w:rsidR="00D61BEE" w:rsidRDefault="00D61BEE">
            <w:pPr>
              <w:pStyle w:val="Tablebullet10pt"/>
              <w:spacing w:before="120"/>
              <w:rPr>
                <w:rFonts w:ascii="Times New Roman" w:hAnsi="Times New Roman"/>
                <w:lang w:val="en-AU"/>
              </w:rPr>
            </w:pPr>
          </w:p>
        </w:tc>
        <w:tc>
          <w:tcPr>
            <w:tcW w:w="3756" w:type="dxa"/>
          </w:tcPr>
          <w:p w:rsidR="00D61BEE" w:rsidRDefault="00D61BEE">
            <w:pPr>
              <w:rPr>
                <w:sz w:val="20"/>
                <w:lang w:val="en-AU"/>
              </w:rPr>
            </w:pPr>
          </w:p>
        </w:tc>
        <w:tc>
          <w:tcPr>
            <w:tcW w:w="3757" w:type="dxa"/>
          </w:tcPr>
          <w:p w:rsidR="00D61BEE" w:rsidRDefault="00D61BEE">
            <w:pPr>
              <w:pStyle w:val="Tablebullet10pt"/>
              <w:rPr>
                <w:rFonts w:ascii="Times New Roman" w:hAnsi="Times New Roman"/>
                <w:i/>
                <w:lang w:val="en-AU"/>
              </w:rPr>
            </w:pPr>
          </w:p>
        </w:tc>
      </w:tr>
      <w:tr w:rsidR="00D61BEE">
        <w:tc>
          <w:tcPr>
            <w:tcW w:w="2376" w:type="dxa"/>
            <w:vMerge w:val="restart"/>
          </w:tcPr>
          <w:p w:rsidR="00D61BEE" w:rsidRDefault="00D61BEE">
            <w:pPr>
              <w:pStyle w:val="Tablebullet10pt"/>
              <w:spacing w:before="120"/>
              <w:rPr>
                <w:rFonts w:ascii="Times New Roman" w:hAnsi="Times New Roman"/>
                <w:sz w:val="22"/>
                <w:lang w:val="en-AU"/>
              </w:rPr>
            </w:pPr>
            <w:r>
              <w:rPr>
                <w:rFonts w:ascii="Times New Roman" w:hAnsi="Times New Roman"/>
                <w:b/>
                <w:sz w:val="22"/>
                <w:lang w:val="en-AU"/>
              </w:rPr>
              <w:t xml:space="preserve">2. </w:t>
            </w:r>
            <w:r>
              <w:rPr>
                <w:rFonts w:ascii="Times New Roman" w:hAnsi="Times New Roman"/>
                <w:b/>
                <w:sz w:val="22"/>
                <w:lang w:val="en-AU"/>
              </w:rPr>
              <w:tab/>
              <w:t>Ships have been made of metals or alloys of metals</w:t>
            </w:r>
          </w:p>
        </w:tc>
        <w:tc>
          <w:tcPr>
            <w:tcW w:w="3756" w:type="dxa"/>
          </w:tcPr>
          <w:p w:rsidR="00D61BEE" w:rsidRDefault="00D61BEE" w:rsidP="00D61BEE">
            <w:pPr>
              <w:pStyle w:val="TableBullet10ptb"/>
              <w:numPr>
                <w:ilvl w:val="0"/>
                <w:numId w:val="85"/>
              </w:numPr>
              <w:tabs>
                <w:tab w:val="clear" w:pos="360"/>
              </w:tabs>
              <w:spacing w:before="120" w:after="120"/>
              <w:rPr>
                <w:sz w:val="22"/>
                <w:lang w:val="en-AU"/>
              </w:rPr>
            </w:pPr>
            <w:r>
              <w:rPr>
                <w:rFonts w:ascii="Times New Roman" w:hAnsi="Times New Roman"/>
                <w:sz w:val="22"/>
                <w:lang w:val="en-AU"/>
              </w:rPr>
              <w:t xml:space="preserve">account for the differences in corrosion of active and </w:t>
            </w:r>
            <w:proofErr w:type="spellStart"/>
            <w:r>
              <w:rPr>
                <w:rFonts w:ascii="Times New Roman" w:hAnsi="Times New Roman"/>
                <w:sz w:val="22"/>
                <w:lang w:val="en-AU"/>
              </w:rPr>
              <w:t>passivating</w:t>
            </w:r>
            <w:proofErr w:type="spellEnd"/>
            <w:r>
              <w:rPr>
                <w:rFonts w:ascii="Times New Roman" w:hAnsi="Times New Roman"/>
                <w:sz w:val="22"/>
                <w:lang w:val="en-AU"/>
              </w:rPr>
              <w:t xml:space="preserve"> metals </w:t>
            </w:r>
          </w:p>
        </w:tc>
        <w:tc>
          <w:tcPr>
            <w:tcW w:w="3757" w:type="dxa"/>
            <w:vMerge w:val="restart"/>
          </w:tcPr>
          <w:p w:rsidR="00D61BEE" w:rsidRDefault="00D61BEE" w:rsidP="00D61BEE">
            <w:pPr>
              <w:pStyle w:val="TableBullet10ptb"/>
              <w:numPr>
                <w:ilvl w:val="0"/>
                <w:numId w:val="85"/>
              </w:numPr>
              <w:tabs>
                <w:tab w:val="clear" w:pos="360"/>
              </w:tabs>
              <w:spacing w:before="120" w:after="120"/>
              <w:rPr>
                <w:rFonts w:ascii="Times New Roman" w:hAnsi="Times New Roman"/>
                <w:i/>
                <w:sz w:val="22"/>
                <w:lang w:val="en-AU"/>
              </w:rPr>
            </w:pPr>
            <w:r>
              <w:rPr>
                <w:rFonts w:ascii="Times New Roman" w:hAnsi="Times New Roman"/>
                <w:sz w:val="22"/>
                <w:lang w:val="en-AU"/>
              </w:rPr>
              <w:t>identify data, select equipment, plan and perform a first-hand investigation to compare the rate of corrosion of iron and an identified form of steel</w:t>
            </w:r>
          </w:p>
          <w:p w:rsidR="00D61BEE" w:rsidRDefault="00D61BEE" w:rsidP="00D61BEE">
            <w:pPr>
              <w:pStyle w:val="Tablebullet10pt"/>
              <w:numPr>
                <w:ilvl w:val="0"/>
                <w:numId w:val="85"/>
              </w:numPr>
              <w:tabs>
                <w:tab w:val="clear" w:pos="360"/>
              </w:tabs>
              <w:spacing w:before="120" w:after="120"/>
              <w:rPr>
                <w:rFonts w:ascii="Times New Roman" w:hAnsi="Times New Roman"/>
                <w:i/>
                <w:sz w:val="22"/>
                <w:lang w:val="en-AU"/>
              </w:rPr>
            </w:pPr>
            <w:r>
              <w:rPr>
                <w:rFonts w:ascii="Times New Roman" w:hAnsi="Times New Roman"/>
                <w:sz w:val="22"/>
                <w:lang w:val="en-AU"/>
              </w:rPr>
              <w:t>use available evidence to analyse and explain the conditions under which rusting occurs</w:t>
            </w:r>
          </w:p>
          <w:p w:rsidR="00D61BEE" w:rsidRDefault="00D61BEE" w:rsidP="00D61BEE">
            <w:pPr>
              <w:pStyle w:val="Tablebullet10pt"/>
              <w:numPr>
                <w:ilvl w:val="0"/>
                <w:numId w:val="85"/>
              </w:numPr>
              <w:tabs>
                <w:tab w:val="clear" w:pos="360"/>
              </w:tabs>
              <w:spacing w:before="120" w:after="120"/>
              <w:rPr>
                <w:rFonts w:ascii="Times New Roman" w:hAnsi="Times New Roman"/>
                <w:i/>
                <w:sz w:val="22"/>
                <w:lang w:val="en-AU"/>
              </w:rPr>
            </w:pPr>
            <w:r>
              <w:rPr>
                <w:rFonts w:ascii="Times New Roman" w:hAnsi="Times New Roman"/>
                <w:sz w:val="22"/>
                <w:lang w:val="en-AU"/>
              </w:rPr>
              <w:t>gather and process information from secondary sources to compare the composition, properties and uses of a range of steels</w:t>
            </w: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85"/>
              </w:numPr>
              <w:tabs>
                <w:tab w:val="clear" w:pos="360"/>
              </w:tabs>
              <w:spacing w:before="120" w:after="120"/>
              <w:rPr>
                <w:sz w:val="22"/>
                <w:lang w:val="en-AU"/>
              </w:rPr>
            </w:pPr>
            <w:r>
              <w:rPr>
                <w:rFonts w:ascii="Times New Roman" w:hAnsi="Times New Roman"/>
                <w:sz w:val="22"/>
                <w:lang w:val="en-AU"/>
              </w:rPr>
              <w:t>identify iron and steel as the main metals used in ships</w:t>
            </w:r>
          </w:p>
        </w:tc>
        <w:tc>
          <w:tcPr>
            <w:tcW w:w="3757" w:type="dxa"/>
            <w:vMerge/>
          </w:tcPr>
          <w:p w:rsidR="00D61BEE" w:rsidRDefault="00D61BEE" w:rsidP="00D61BEE">
            <w:pPr>
              <w:pStyle w:val="Tablebullet10pt"/>
              <w:numPr>
                <w:ilvl w:val="0"/>
                <w:numId w:val="21"/>
              </w:numPr>
              <w:tabs>
                <w:tab w:val="num" w:pos="317"/>
              </w:tabs>
              <w:ind w:left="318" w:hanging="284"/>
              <w:rPr>
                <w:rFonts w:ascii="Times New Roman" w:hAnsi="Times New Roman"/>
                <w:i/>
                <w:sz w:val="22"/>
                <w:lang w:val="en-AU"/>
              </w:rPr>
            </w:pPr>
          </w:p>
        </w:tc>
      </w:tr>
      <w:tr w:rsidR="00D61BEE">
        <w:tc>
          <w:tcPr>
            <w:tcW w:w="2376" w:type="dxa"/>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85"/>
              </w:numPr>
              <w:tabs>
                <w:tab w:val="clear" w:pos="360"/>
              </w:tabs>
              <w:spacing w:before="120" w:after="120"/>
              <w:rPr>
                <w:sz w:val="22"/>
                <w:lang w:val="en-AU"/>
              </w:rPr>
            </w:pPr>
            <w:r>
              <w:rPr>
                <w:rFonts w:ascii="Times New Roman" w:hAnsi="Times New Roman"/>
                <w:sz w:val="22"/>
                <w:lang w:val="en-AU"/>
              </w:rPr>
              <w:t>identify the composition of steel and explain how the percentage composition of steel can determine its properties</w:t>
            </w:r>
          </w:p>
        </w:tc>
        <w:tc>
          <w:tcPr>
            <w:tcW w:w="3757" w:type="dxa"/>
            <w:vMerge/>
          </w:tcPr>
          <w:p w:rsidR="00D61BEE" w:rsidRDefault="00D61BEE" w:rsidP="00D61BEE">
            <w:pPr>
              <w:pStyle w:val="Tablebullet10pt"/>
              <w:numPr>
                <w:ilvl w:val="0"/>
                <w:numId w:val="21"/>
              </w:numPr>
              <w:tabs>
                <w:tab w:val="num" w:pos="317"/>
              </w:tabs>
              <w:ind w:left="318" w:hanging="284"/>
              <w:rPr>
                <w:rFonts w:ascii="Times New Roman" w:hAnsi="Times New Roman"/>
                <w:i/>
                <w:sz w:val="22"/>
                <w:lang w:val="en-AU"/>
              </w:rPr>
            </w:pPr>
          </w:p>
        </w:tc>
      </w:tr>
      <w:tr w:rsidR="00D61BEE">
        <w:tc>
          <w:tcPr>
            <w:tcW w:w="2376" w:type="dxa"/>
          </w:tcPr>
          <w:p w:rsidR="00D61BEE" w:rsidRDefault="00D61BEE">
            <w:pPr>
              <w:pStyle w:val="Tablebullet10pt"/>
              <w:rPr>
                <w:rFonts w:ascii="Times New Roman" w:hAnsi="Times New Roman"/>
                <w:sz w:val="22"/>
                <w:lang w:val="en-AU"/>
              </w:rPr>
            </w:pPr>
          </w:p>
        </w:tc>
        <w:tc>
          <w:tcPr>
            <w:tcW w:w="3756" w:type="dxa"/>
          </w:tcPr>
          <w:p w:rsidR="00D61BEE" w:rsidRDefault="00D61BEE" w:rsidP="00D61BEE">
            <w:pPr>
              <w:numPr>
                <w:ilvl w:val="0"/>
                <w:numId w:val="85"/>
              </w:numPr>
              <w:tabs>
                <w:tab w:val="clear" w:pos="360"/>
              </w:tabs>
              <w:spacing w:before="120" w:after="120"/>
              <w:rPr>
                <w:sz w:val="22"/>
              </w:rPr>
            </w:pPr>
            <w:r>
              <w:rPr>
                <w:sz w:val="22"/>
                <w:lang w:val="en-AU"/>
              </w:rPr>
              <w:t>describe the conditions under which rusting of iron occurs and explain the process of rusting</w:t>
            </w:r>
          </w:p>
        </w:tc>
        <w:tc>
          <w:tcPr>
            <w:tcW w:w="3757" w:type="dxa"/>
            <w:vMerge/>
          </w:tcPr>
          <w:p w:rsidR="00D61BEE" w:rsidRDefault="00D61BEE" w:rsidP="00D61BEE">
            <w:pPr>
              <w:pStyle w:val="Tablebullet10pt"/>
              <w:numPr>
                <w:ilvl w:val="0"/>
                <w:numId w:val="21"/>
              </w:numPr>
              <w:tabs>
                <w:tab w:val="num" w:pos="317"/>
              </w:tabs>
              <w:ind w:left="318" w:hanging="284"/>
              <w:rPr>
                <w:rFonts w:ascii="Times New Roman" w:hAnsi="Times New Roman"/>
                <w:i/>
                <w:sz w:val="22"/>
                <w:lang w:val="en-AU"/>
              </w:rPr>
            </w:pPr>
          </w:p>
        </w:tc>
      </w:tr>
    </w:tbl>
    <w:p w:rsidR="00D61BEE" w:rsidRDefault="00D61BEE">
      <w:pPr>
        <w:pStyle w:val="a"/>
      </w:pPr>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Tablebullet10pt"/>
              <w:spacing w:before="60" w:after="60"/>
              <w:rPr>
                <w:rFonts w:ascii="Times New Roman" w:hAnsi="Times New Roman"/>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tcPr>
          <w:p w:rsidR="00D61BEE" w:rsidRDefault="00D61BEE">
            <w:pPr>
              <w:pStyle w:val="TableBullet10ptb"/>
              <w:spacing w:before="120" w:after="120"/>
              <w:ind w:left="284" w:hanging="284"/>
              <w:rPr>
                <w:rFonts w:ascii="Times New Roman" w:hAnsi="Times New Roman"/>
                <w:b/>
                <w:sz w:val="22"/>
                <w:lang w:val="en-AU"/>
              </w:rPr>
            </w:pPr>
            <w:r>
              <w:rPr>
                <w:rFonts w:ascii="Times New Roman" w:hAnsi="Times New Roman"/>
                <w:b/>
                <w:sz w:val="22"/>
                <w:lang w:val="en-AU"/>
              </w:rPr>
              <w:t>3.</w:t>
            </w:r>
            <w:r>
              <w:rPr>
                <w:rFonts w:ascii="Times New Roman" w:hAnsi="Times New Roman"/>
                <w:lang w:val="en-AU"/>
              </w:rPr>
              <w:tab/>
            </w:r>
            <w:r>
              <w:rPr>
                <w:rFonts w:ascii="Times New Roman" w:hAnsi="Times New Roman"/>
                <w:b/>
                <w:sz w:val="22"/>
                <w:lang w:val="en-AU"/>
              </w:rPr>
              <w:t>Electrolytic cells involve oxidation-reduction reactions</w:t>
            </w:r>
          </w:p>
        </w:tc>
        <w:tc>
          <w:tcPr>
            <w:tcW w:w="3756" w:type="dxa"/>
          </w:tcPr>
          <w:p w:rsidR="00D61BEE" w:rsidRDefault="00D61BEE" w:rsidP="00D61BEE">
            <w:pPr>
              <w:pStyle w:val="TableBullet10ptb"/>
              <w:numPr>
                <w:ilvl w:val="0"/>
                <w:numId w:val="86"/>
              </w:numPr>
              <w:tabs>
                <w:tab w:val="clear" w:pos="360"/>
              </w:tabs>
              <w:spacing w:before="120" w:after="120"/>
              <w:rPr>
                <w:rFonts w:ascii="Times New Roman" w:hAnsi="Times New Roman"/>
                <w:sz w:val="22"/>
                <w:lang w:val="en-AU"/>
              </w:rPr>
            </w:pPr>
            <w:r>
              <w:rPr>
                <w:rFonts w:ascii="Times New Roman" w:hAnsi="Times New Roman"/>
                <w:sz w:val="22"/>
                <w:lang w:val="en-AU"/>
              </w:rPr>
              <w:t>describe, using half-equations, what happens at the anode and cathode during electrolysis of selected aqueous solutions</w:t>
            </w:r>
          </w:p>
        </w:tc>
        <w:tc>
          <w:tcPr>
            <w:tcW w:w="3757" w:type="dxa"/>
            <w:vMerge w:val="restart"/>
          </w:tcPr>
          <w:p w:rsidR="00D61BEE" w:rsidRDefault="00D61BEE" w:rsidP="00D61BEE">
            <w:pPr>
              <w:pStyle w:val="TableBullet10ptb"/>
              <w:numPr>
                <w:ilvl w:val="0"/>
                <w:numId w:val="86"/>
              </w:numPr>
              <w:tabs>
                <w:tab w:val="clear" w:pos="360"/>
              </w:tabs>
              <w:spacing w:before="120" w:after="120"/>
              <w:rPr>
                <w:rFonts w:ascii="Times New Roman" w:hAnsi="Times New Roman"/>
                <w:sz w:val="22"/>
                <w:lang w:val="en-AU"/>
              </w:rPr>
            </w:pPr>
            <w:r>
              <w:rPr>
                <w:rFonts w:ascii="Times New Roman" w:hAnsi="Times New Roman"/>
                <w:sz w:val="22"/>
                <w:lang w:val="en-AU"/>
              </w:rPr>
              <w:t>plan and perform a first-hand investigation and gather first-hand data to identify the factors that affect the rate of an electrolysis reaction</w:t>
            </w:r>
          </w:p>
        </w:tc>
      </w:tr>
      <w:tr w:rsidR="00D61BEE">
        <w:tc>
          <w:tcPr>
            <w:tcW w:w="2376" w:type="dxa"/>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
              <w:numPr>
                <w:ilvl w:val="0"/>
                <w:numId w:val="86"/>
              </w:numPr>
              <w:tabs>
                <w:tab w:val="clear" w:pos="360"/>
              </w:tabs>
              <w:spacing w:before="120"/>
              <w:rPr>
                <w:rFonts w:ascii="Times New Roman" w:hAnsi="Times New Roman"/>
                <w:sz w:val="22"/>
                <w:lang w:val="en-AU"/>
              </w:rPr>
            </w:pPr>
            <w:r>
              <w:rPr>
                <w:rFonts w:ascii="Times New Roman" w:hAnsi="Times New Roman"/>
                <w:sz w:val="22"/>
                <w:lang w:val="en-AU"/>
              </w:rPr>
              <w:t>describe factors that affect an electrolysis reaction</w:t>
            </w:r>
          </w:p>
          <w:p w:rsidR="00D61BEE" w:rsidRDefault="00D61BEE" w:rsidP="00D61BEE">
            <w:pPr>
              <w:pStyle w:val="TableBullet10dash"/>
            </w:pPr>
            <w:r>
              <w:t>effect of concentration</w:t>
            </w:r>
          </w:p>
          <w:p w:rsidR="00D61BEE" w:rsidRDefault="00D61BEE" w:rsidP="00D61BEE">
            <w:pPr>
              <w:pStyle w:val="TableBullet10dash"/>
            </w:pPr>
            <w:r>
              <w:t>nature of electrolyte</w:t>
            </w:r>
          </w:p>
          <w:p w:rsidR="00D61BEE" w:rsidRDefault="00D61BEE" w:rsidP="00D61BEE">
            <w:pPr>
              <w:pStyle w:val="TableBullet10dash"/>
            </w:pPr>
            <w:r>
              <w:t>nature of electrodes</w:t>
            </w:r>
          </w:p>
        </w:tc>
        <w:tc>
          <w:tcPr>
            <w:tcW w:w="3757" w:type="dxa"/>
            <w:vMerge/>
          </w:tcPr>
          <w:p w:rsidR="00D61BEE" w:rsidRDefault="00D61BEE">
            <w:pPr>
              <w:pStyle w:val="Tablebullet10pt"/>
              <w:rPr>
                <w:rFonts w:ascii="Times New Roman" w:hAnsi="Times New Roman"/>
                <w:sz w:val="22"/>
                <w:lang w:val="en-AU"/>
              </w:rPr>
            </w:pPr>
          </w:p>
        </w:tc>
      </w:tr>
      <w:tr w:rsidR="00D61BEE">
        <w:tc>
          <w:tcPr>
            <w:tcW w:w="2376" w:type="dxa"/>
          </w:tcPr>
          <w:p w:rsidR="00D61BEE" w:rsidRDefault="00D61BEE">
            <w:pPr>
              <w:pStyle w:val="TableBullet10ptb"/>
              <w:ind w:left="0" w:firstLine="0"/>
              <w:rPr>
                <w:rFonts w:ascii="Times New Roman" w:hAnsi="Times New Roman"/>
                <w:lang w:val="en-AU"/>
              </w:rPr>
            </w:pPr>
          </w:p>
        </w:tc>
        <w:tc>
          <w:tcPr>
            <w:tcW w:w="3756" w:type="dxa"/>
          </w:tcPr>
          <w:p w:rsidR="00D61BEE" w:rsidRDefault="00D61BEE">
            <w:pPr>
              <w:pStyle w:val="TableBullet10ptb"/>
              <w:spacing w:before="120"/>
              <w:ind w:left="-32" w:firstLine="5"/>
              <w:rPr>
                <w:rFonts w:ascii="Times New Roman" w:hAnsi="Times New Roman"/>
                <w:i/>
                <w:lang w:val="en-AU"/>
              </w:rPr>
            </w:pPr>
          </w:p>
        </w:tc>
        <w:tc>
          <w:tcPr>
            <w:tcW w:w="3757" w:type="dxa"/>
          </w:tcPr>
          <w:p w:rsidR="00D61BEE" w:rsidRDefault="00D61BEE">
            <w:pPr>
              <w:pStyle w:val="TableBullet10ptb"/>
              <w:spacing w:before="120"/>
              <w:ind w:left="0" w:firstLine="0"/>
              <w:rPr>
                <w:rFonts w:ascii="Times New Roman" w:hAnsi="Times New Roman"/>
                <w:i/>
                <w:lang w:val="en-AU"/>
              </w:rPr>
            </w:pPr>
          </w:p>
        </w:tc>
      </w:tr>
      <w:tr w:rsidR="00D61BEE">
        <w:tc>
          <w:tcPr>
            <w:tcW w:w="2376" w:type="dxa"/>
            <w:vMerge w:val="restart"/>
          </w:tcPr>
          <w:p w:rsidR="00D61BEE" w:rsidRDefault="00D61BEE">
            <w:pPr>
              <w:pStyle w:val="Tablebullet10pt"/>
              <w:spacing w:before="120"/>
              <w:ind w:left="284" w:hanging="284"/>
              <w:rPr>
                <w:rFonts w:ascii="Times New Roman" w:hAnsi="Times New Roman"/>
                <w:b/>
                <w:sz w:val="22"/>
                <w:lang w:val="en-AU"/>
              </w:rPr>
            </w:pPr>
            <w:r>
              <w:rPr>
                <w:rFonts w:ascii="Times New Roman" w:hAnsi="Times New Roman"/>
                <w:b/>
                <w:sz w:val="22"/>
                <w:lang w:val="en-AU"/>
              </w:rPr>
              <w:t xml:space="preserve">4. </w:t>
            </w:r>
            <w:r>
              <w:rPr>
                <w:rFonts w:ascii="Times New Roman" w:hAnsi="Times New Roman"/>
                <w:b/>
                <w:sz w:val="22"/>
                <w:lang w:val="en-AU"/>
              </w:rPr>
              <w:tab/>
              <w:t>Iron and steel corrode quickly in a marine environment and must be protected</w:t>
            </w:r>
          </w:p>
        </w:tc>
        <w:tc>
          <w:tcPr>
            <w:tcW w:w="3756" w:type="dxa"/>
          </w:tcPr>
          <w:p w:rsidR="00D61BEE" w:rsidRDefault="00D61BEE" w:rsidP="00D61BEE">
            <w:pPr>
              <w:pStyle w:val="Tablebullet10pt"/>
              <w:numPr>
                <w:ilvl w:val="0"/>
                <w:numId w:val="88"/>
              </w:numPr>
              <w:tabs>
                <w:tab w:val="clear" w:pos="360"/>
              </w:tabs>
              <w:spacing w:before="120"/>
              <w:rPr>
                <w:rFonts w:ascii="Times New Roman" w:hAnsi="Times New Roman"/>
                <w:sz w:val="22"/>
                <w:lang w:val="en-AU"/>
              </w:rPr>
            </w:pPr>
            <w:r>
              <w:rPr>
                <w:rFonts w:ascii="Times New Roman" w:hAnsi="Times New Roman"/>
                <w:sz w:val="22"/>
                <w:lang w:val="en-AU"/>
              </w:rPr>
              <w:t>identify the ways in which a metal hull may be protected including:</w:t>
            </w:r>
          </w:p>
          <w:p w:rsidR="00D61BEE" w:rsidRDefault="00D61BEE" w:rsidP="00D61BEE">
            <w:pPr>
              <w:pStyle w:val="TableBullet10dash"/>
            </w:pPr>
            <w:r>
              <w:t>corrosion resistant metals</w:t>
            </w:r>
          </w:p>
          <w:p w:rsidR="00D61BEE" w:rsidRDefault="00D61BEE" w:rsidP="00D61BEE">
            <w:pPr>
              <w:pStyle w:val="TableBullet10dash"/>
            </w:pPr>
            <w:r>
              <w:t>development of surface alloys</w:t>
            </w:r>
          </w:p>
          <w:p w:rsidR="00D61BEE" w:rsidRDefault="00D61BEE" w:rsidP="00D61BEE">
            <w:pPr>
              <w:pStyle w:val="TableBullet10dash"/>
            </w:pPr>
            <w:r>
              <w:t>new paints</w:t>
            </w:r>
          </w:p>
        </w:tc>
        <w:tc>
          <w:tcPr>
            <w:tcW w:w="3757" w:type="dxa"/>
            <w:vMerge w:val="restart"/>
          </w:tcPr>
          <w:p w:rsidR="00D61BEE" w:rsidRDefault="00D61BEE" w:rsidP="00D61BEE">
            <w:pPr>
              <w:pStyle w:val="TableBullet10ptb"/>
              <w:numPr>
                <w:ilvl w:val="0"/>
                <w:numId w:val="87"/>
              </w:numPr>
              <w:tabs>
                <w:tab w:val="clear" w:pos="360"/>
              </w:tabs>
              <w:spacing w:before="120" w:after="120"/>
              <w:rPr>
                <w:rFonts w:ascii="Times New Roman" w:hAnsi="Times New Roman"/>
                <w:sz w:val="22"/>
                <w:lang w:val="en-AU"/>
              </w:rPr>
            </w:pPr>
            <w:r>
              <w:rPr>
                <w:rFonts w:ascii="Times New Roman" w:hAnsi="Times New Roman"/>
                <w:sz w:val="22"/>
                <w:lang w:val="en-AU"/>
              </w:rPr>
              <w:t xml:space="preserve">identify data, gather and process information from first-hand or secondary sources to trace historical developments in the choice of materials used in the construction of ocean-going vessels with a focus on the metals used </w:t>
            </w:r>
          </w:p>
          <w:p w:rsidR="00D61BEE" w:rsidRDefault="00D61BEE" w:rsidP="00D61BEE">
            <w:pPr>
              <w:pStyle w:val="TableBullet10ptb"/>
              <w:numPr>
                <w:ilvl w:val="0"/>
                <w:numId w:val="87"/>
              </w:numPr>
              <w:tabs>
                <w:tab w:val="clear" w:pos="360"/>
              </w:tabs>
              <w:spacing w:before="120" w:after="120"/>
              <w:rPr>
                <w:rFonts w:ascii="Times New Roman" w:hAnsi="Times New Roman"/>
                <w:sz w:val="22"/>
                <w:lang w:val="en-AU"/>
              </w:rPr>
            </w:pPr>
            <w:r>
              <w:rPr>
                <w:rFonts w:ascii="Times New Roman" w:hAnsi="Times New Roman"/>
                <w:sz w:val="22"/>
                <w:lang w:val="en-AU"/>
              </w:rPr>
              <w:t>identify data, choose equipment, plan and perform a first-hand investigation to compare the corrosion rate, in a suitable electrolyte, of a variety of metals, including named modern alloys to identify those best suited for use in marine vessels</w:t>
            </w:r>
          </w:p>
          <w:p w:rsidR="00D61BEE" w:rsidRDefault="00D61BEE" w:rsidP="00D61BEE">
            <w:pPr>
              <w:pStyle w:val="Tablebullet10pt"/>
              <w:numPr>
                <w:ilvl w:val="0"/>
                <w:numId w:val="87"/>
              </w:numPr>
              <w:tabs>
                <w:tab w:val="clear" w:pos="360"/>
              </w:tabs>
              <w:spacing w:before="120" w:after="120"/>
              <w:rPr>
                <w:rFonts w:ascii="Times New Roman" w:hAnsi="Times New Roman"/>
                <w:sz w:val="22"/>
                <w:lang w:val="en-AU"/>
              </w:rPr>
            </w:pPr>
            <w:r>
              <w:rPr>
                <w:rFonts w:ascii="Times New Roman" w:hAnsi="Times New Roman"/>
                <w:sz w:val="22"/>
                <w:lang w:val="en-AU"/>
              </w:rPr>
              <w:t>plan and perform a first-hand investigation to compare the effectiveness of different protections used to coat a metal such as iron and prevent corrosion</w:t>
            </w:r>
          </w:p>
          <w:p w:rsidR="00D61BEE" w:rsidRDefault="00D61BEE" w:rsidP="00D61BEE">
            <w:pPr>
              <w:pStyle w:val="Tablebullet10pt"/>
              <w:numPr>
                <w:ilvl w:val="0"/>
                <w:numId w:val="87"/>
              </w:numPr>
              <w:tabs>
                <w:tab w:val="clear" w:pos="360"/>
              </w:tabs>
              <w:spacing w:before="120" w:after="120"/>
              <w:rPr>
                <w:rFonts w:ascii="Times New Roman" w:hAnsi="Times New Roman"/>
                <w:sz w:val="22"/>
                <w:lang w:val="en-AU"/>
              </w:rPr>
            </w:pPr>
            <w:r>
              <w:rPr>
                <w:rFonts w:ascii="Times New Roman" w:hAnsi="Times New Roman"/>
                <w:sz w:val="22"/>
                <w:lang w:val="en-AU"/>
              </w:rPr>
              <w:t xml:space="preserve">gather and process information to identify applications of </w:t>
            </w:r>
            <w:proofErr w:type="spellStart"/>
            <w:r>
              <w:rPr>
                <w:rFonts w:ascii="Times New Roman" w:hAnsi="Times New Roman"/>
                <w:sz w:val="22"/>
                <w:lang w:val="en-AU"/>
              </w:rPr>
              <w:t>cathodic</w:t>
            </w:r>
            <w:proofErr w:type="spellEnd"/>
            <w:r>
              <w:rPr>
                <w:rFonts w:ascii="Times New Roman" w:hAnsi="Times New Roman"/>
                <w:sz w:val="22"/>
                <w:lang w:val="en-AU"/>
              </w:rPr>
              <w:t xml:space="preserve"> protection, and use available evidence to identify the reasons for their use and the chemistry involved</w:t>
            </w:r>
          </w:p>
        </w:tc>
      </w:tr>
      <w:tr w:rsidR="00D61BEE">
        <w:trPr>
          <w:trHeight w:val="252"/>
        </w:trPr>
        <w:tc>
          <w:tcPr>
            <w:tcW w:w="2376" w:type="dxa"/>
            <w:vMerge/>
          </w:tcPr>
          <w:p w:rsidR="00D61BEE" w:rsidRDefault="00D61BEE">
            <w:pPr>
              <w:pStyle w:val="Tablebullet10pt"/>
              <w:ind w:left="0" w:firstLine="0"/>
              <w:rPr>
                <w:rFonts w:ascii="Times New Roman" w:hAnsi="Times New Roman"/>
                <w:b/>
                <w:sz w:val="22"/>
                <w:lang w:val="en-AU"/>
              </w:rPr>
            </w:pPr>
          </w:p>
        </w:tc>
        <w:tc>
          <w:tcPr>
            <w:tcW w:w="3756" w:type="dxa"/>
            <w:vMerge w:val="restart"/>
          </w:tcPr>
          <w:p w:rsidR="00D61BEE" w:rsidRDefault="00D61BEE" w:rsidP="00D61BEE">
            <w:pPr>
              <w:pStyle w:val="Tablebullet10pt"/>
              <w:numPr>
                <w:ilvl w:val="0"/>
                <w:numId w:val="87"/>
              </w:numPr>
              <w:tabs>
                <w:tab w:val="clear" w:pos="360"/>
              </w:tabs>
              <w:spacing w:before="120" w:after="120"/>
              <w:rPr>
                <w:sz w:val="22"/>
                <w:lang w:val="en-AU"/>
              </w:rPr>
            </w:pPr>
            <w:r>
              <w:rPr>
                <w:rFonts w:ascii="Times New Roman" w:hAnsi="Times New Roman"/>
                <w:sz w:val="22"/>
                <w:lang w:val="en-AU"/>
              </w:rPr>
              <w:t xml:space="preserve">predict the metal which corrodes when two metals form an electrochemical cell using a list of standard potentials </w:t>
            </w:r>
          </w:p>
        </w:tc>
        <w:tc>
          <w:tcPr>
            <w:tcW w:w="3757" w:type="dxa"/>
            <w:vMerge/>
          </w:tcPr>
          <w:p w:rsidR="00D61BEE" w:rsidRDefault="00D61BEE" w:rsidP="00D61BEE">
            <w:pPr>
              <w:pStyle w:val="Tablebullet10pt"/>
              <w:numPr>
                <w:ilvl w:val="0"/>
                <w:numId w:val="22"/>
              </w:numPr>
              <w:tabs>
                <w:tab w:val="clear" w:pos="2188"/>
                <w:tab w:val="num" w:pos="317"/>
              </w:tabs>
              <w:ind w:left="317" w:hanging="283"/>
              <w:rPr>
                <w:sz w:val="22"/>
                <w:lang w:val="en-AU"/>
              </w:rPr>
            </w:pPr>
          </w:p>
        </w:tc>
      </w:tr>
      <w:tr w:rsidR="00D61BEE">
        <w:trPr>
          <w:trHeight w:val="360"/>
        </w:trPr>
        <w:tc>
          <w:tcPr>
            <w:tcW w:w="2376" w:type="dxa"/>
            <w:vMerge/>
          </w:tcPr>
          <w:p w:rsidR="00D61BEE" w:rsidRDefault="00D61BEE">
            <w:pPr>
              <w:pStyle w:val="Tablebullet10pt"/>
              <w:ind w:left="0" w:firstLine="0"/>
              <w:rPr>
                <w:rFonts w:ascii="Times New Roman" w:hAnsi="Times New Roman"/>
                <w:b/>
                <w:sz w:val="22"/>
                <w:lang w:val="en-AU"/>
              </w:rPr>
            </w:pPr>
          </w:p>
        </w:tc>
        <w:tc>
          <w:tcPr>
            <w:tcW w:w="3756" w:type="dxa"/>
            <w:vMerge/>
          </w:tcPr>
          <w:p w:rsidR="00D61BEE" w:rsidRDefault="00D61BEE" w:rsidP="00D61BEE">
            <w:pPr>
              <w:pStyle w:val="Tablebullet10pt"/>
              <w:numPr>
                <w:ilvl w:val="0"/>
                <w:numId w:val="87"/>
              </w:numPr>
              <w:tabs>
                <w:tab w:val="clear" w:pos="360"/>
              </w:tabs>
              <w:spacing w:before="120" w:after="120"/>
              <w:rPr>
                <w:rFonts w:ascii="Times New Roman" w:hAnsi="Times New Roman"/>
                <w:sz w:val="22"/>
                <w:lang w:val="en-AU"/>
              </w:rPr>
            </w:pPr>
          </w:p>
        </w:tc>
        <w:tc>
          <w:tcPr>
            <w:tcW w:w="3757" w:type="dxa"/>
            <w:vMerge/>
          </w:tcPr>
          <w:p w:rsidR="00D61BEE" w:rsidRDefault="00D61BEE" w:rsidP="00D61BEE">
            <w:pPr>
              <w:pStyle w:val="Tablebullet10pt"/>
              <w:numPr>
                <w:ilvl w:val="0"/>
                <w:numId w:val="22"/>
              </w:numPr>
              <w:tabs>
                <w:tab w:val="clear" w:pos="2188"/>
                <w:tab w:val="num" w:pos="317"/>
              </w:tabs>
              <w:ind w:left="317" w:hanging="283"/>
              <w:rPr>
                <w:rFonts w:ascii="Times New Roman" w:hAnsi="Times New Roman"/>
                <w:sz w:val="22"/>
                <w:lang w:val="en-AU"/>
              </w:rPr>
            </w:pPr>
          </w:p>
        </w:tc>
      </w:tr>
      <w:tr w:rsidR="00D61BEE">
        <w:tc>
          <w:tcPr>
            <w:tcW w:w="2376" w:type="dxa"/>
            <w:vMerge/>
          </w:tcPr>
          <w:p w:rsidR="00D61BEE" w:rsidRDefault="00D61BEE">
            <w:pPr>
              <w:pStyle w:val="Tablebullet10pt"/>
              <w:ind w:left="0" w:firstLine="0"/>
              <w:rPr>
                <w:rFonts w:ascii="Times New Roman" w:hAnsi="Times New Roman"/>
                <w:b/>
                <w:sz w:val="22"/>
                <w:lang w:val="en-AU"/>
              </w:rPr>
            </w:pPr>
          </w:p>
        </w:tc>
        <w:tc>
          <w:tcPr>
            <w:tcW w:w="3756" w:type="dxa"/>
          </w:tcPr>
          <w:p w:rsidR="00D61BEE" w:rsidRDefault="00D61BEE" w:rsidP="00D61BEE">
            <w:pPr>
              <w:pStyle w:val="Tablebullet10pt"/>
              <w:numPr>
                <w:ilvl w:val="0"/>
                <w:numId w:val="87"/>
              </w:numPr>
              <w:tabs>
                <w:tab w:val="clear" w:pos="360"/>
              </w:tabs>
              <w:spacing w:before="120" w:after="120"/>
              <w:rPr>
                <w:sz w:val="22"/>
                <w:lang w:val="en-AU"/>
              </w:rPr>
            </w:pPr>
            <w:r>
              <w:rPr>
                <w:rFonts w:ascii="Times New Roman" w:hAnsi="Times New Roman"/>
                <w:sz w:val="22"/>
                <w:lang w:val="en-AU"/>
              </w:rPr>
              <w:t xml:space="preserve">outline the process of </w:t>
            </w:r>
            <w:proofErr w:type="spellStart"/>
            <w:r>
              <w:rPr>
                <w:rFonts w:ascii="Times New Roman" w:hAnsi="Times New Roman"/>
                <w:sz w:val="22"/>
                <w:lang w:val="en-AU"/>
              </w:rPr>
              <w:t>cathodic</w:t>
            </w:r>
            <w:proofErr w:type="spellEnd"/>
            <w:r>
              <w:rPr>
                <w:rFonts w:ascii="Times New Roman" w:hAnsi="Times New Roman"/>
                <w:sz w:val="22"/>
                <w:lang w:val="en-AU"/>
              </w:rPr>
              <w:t xml:space="preserve"> protection, describing examples of its use in both marine and wet terrestrial environments </w:t>
            </w:r>
          </w:p>
        </w:tc>
        <w:tc>
          <w:tcPr>
            <w:tcW w:w="3757" w:type="dxa"/>
            <w:vMerge/>
          </w:tcPr>
          <w:p w:rsidR="00D61BEE" w:rsidRDefault="00D61BEE" w:rsidP="00D61BEE">
            <w:pPr>
              <w:pStyle w:val="Tablebullet10pt"/>
              <w:numPr>
                <w:ilvl w:val="0"/>
                <w:numId w:val="22"/>
              </w:numPr>
              <w:tabs>
                <w:tab w:val="clear" w:pos="2188"/>
                <w:tab w:val="num" w:pos="317"/>
              </w:tabs>
              <w:ind w:left="317" w:hanging="283"/>
              <w:rPr>
                <w:sz w:val="22"/>
                <w:lang w:val="en-AU"/>
              </w:rPr>
            </w:pPr>
          </w:p>
        </w:tc>
      </w:tr>
      <w:tr w:rsidR="00D61BEE">
        <w:trPr>
          <w:trHeight w:val="240"/>
        </w:trPr>
        <w:tc>
          <w:tcPr>
            <w:tcW w:w="2376" w:type="dxa"/>
            <w:vMerge/>
          </w:tcPr>
          <w:p w:rsidR="00D61BEE" w:rsidRDefault="00D61BEE">
            <w:pPr>
              <w:pStyle w:val="Tablebullet10pt"/>
              <w:ind w:left="0" w:firstLine="0"/>
              <w:rPr>
                <w:rFonts w:ascii="Times New Roman" w:hAnsi="Times New Roman"/>
                <w:b/>
                <w:sz w:val="22"/>
                <w:lang w:val="en-AU"/>
              </w:rPr>
            </w:pPr>
          </w:p>
        </w:tc>
        <w:tc>
          <w:tcPr>
            <w:tcW w:w="3756" w:type="dxa"/>
            <w:vMerge w:val="restart"/>
          </w:tcPr>
          <w:p w:rsidR="00D61BEE" w:rsidRDefault="00D61BEE" w:rsidP="00D61BEE">
            <w:pPr>
              <w:numPr>
                <w:ilvl w:val="0"/>
                <w:numId w:val="87"/>
              </w:numPr>
              <w:tabs>
                <w:tab w:val="clear" w:pos="360"/>
              </w:tabs>
              <w:spacing w:before="120" w:after="120"/>
              <w:rPr>
                <w:sz w:val="22"/>
              </w:rPr>
            </w:pPr>
            <w:r>
              <w:rPr>
                <w:sz w:val="22"/>
                <w:lang w:val="en-AU"/>
              </w:rPr>
              <w:t xml:space="preserve">describe the process of </w:t>
            </w:r>
            <w:proofErr w:type="spellStart"/>
            <w:r>
              <w:rPr>
                <w:sz w:val="22"/>
                <w:lang w:val="en-AU"/>
              </w:rPr>
              <w:t>cathodic</w:t>
            </w:r>
            <w:proofErr w:type="spellEnd"/>
            <w:r>
              <w:rPr>
                <w:sz w:val="22"/>
                <w:lang w:val="en-AU"/>
              </w:rPr>
              <w:t xml:space="preserve"> protection in selected examples in terms of the oxidation/reduction chemistry involved</w:t>
            </w:r>
          </w:p>
        </w:tc>
        <w:tc>
          <w:tcPr>
            <w:tcW w:w="3757" w:type="dxa"/>
            <w:vMerge/>
          </w:tcPr>
          <w:p w:rsidR="00D61BEE" w:rsidRDefault="00D61BEE" w:rsidP="00D61BEE">
            <w:pPr>
              <w:pStyle w:val="Tablebullet10pt"/>
              <w:numPr>
                <w:ilvl w:val="0"/>
                <w:numId w:val="22"/>
              </w:numPr>
              <w:tabs>
                <w:tab w:val="clear" w:pos="2188"/>
                <w:tab w:val="num" w:pos="317"/>
              </w:tabs>
              <w:ind w:left="317" w:hanging="283"/>
              <w:rPr>
                <w:sz w:val="22"/>
                <w:lang w:val="en-AU"/>
              </w:rPr>
            </w:pPr>
          </w:p>
        </w:tc>
      </w:tr>
      <w:tr w:rsidR="00D61BEE">
        <w:trPr>
          <w:trHeight w:val="240"/>
        </w:trPr>
        <w:tc>
          <w:tcPr>
            <w:tcW w:w="2376" w:type="dxa"/>
            <w:vMerge/>
          </w:tcPr>
          <w:p w:rsidR="00D61BEE" w:rsidRDefault="00D61BEE">
            <w:pPr>
              <w:pStyle w:val="Tablebullet10pt"/>
              <w:ind w:left="0" w:firstLine="0"/>
              <w:rPr>
                <w:rFonts w:ascii="Times New Roman" w:hAnsi="Times New Roman"/>
                <w:b/>
                <w:lang w:val="en-AU"/>
              </w:rPr>
            </w:pPr>
          </w:p>
        </w:tc>
        <w:tc>
          <w:tcPr>
            <w:tcW w:w="3756" w:type="dxa"/>
            <w:vMerge/>
          </w:tcPr>
          <w:p w:rsidR="00D61BEE" w:rsidRDefault="00D61BEE">
            <w:pPr>
              <w:pStyle w:val="Tablebullet10pt"/>
              <w:ind w:left="0" w:firstLine="0"/>
              <w:rPr>
                <w:rFonts w:ascii="Times New Roman" w:hAnsi="Times New Roman"/>
                <w:lang w:val="en-AU"/>
              </w:rPr>
            </w:pPr>
          </w:p>
        </w:tc>
        <w:tc>
          <w:tcPr>
            <w:tcW w:w="3757" w:type="dxa"/>
            <w:vMerge/>
          </w:tcPr>
          <w:p w:rsidR="00D61BEE" w:rsidRDefault="00D61BEE" w:rsidP="00D61BEE">
            <w:pPr>
              <w:pStyle w:val="Tablebullet10pt"/>
              <w:numPr>
                <w:ilvl w:val="0"/>
                <w:numId w:val="22"/>
              </w:numPr>
              <w:tabs>
                <w:tab w:val="clear" w:pos="2188"/>
                <w:tab w:val="num" w:pos="317"/>
              </w:tabs>
              <w:ind w:left="317" w:hanging="283"/>
              <w:rPr>
                <w:lang w:val="en-AU"/>
              </w:rPr>
            </w:pPr>
          </w:p>
        </w:tc>
      </w:tr>
      <w:tr w:rsidR="00D61BEE">
        <w:trPr>
          <w:trHeight w:val="240"/>
        </w:trPr>
        <w:tc>
          <w:tcPr>
            <w:tcW w:w="2376" w:type="dxa"/>
            <w:vMerge/>
          </w:tcPr>
          <w:p w:rsidR="00D61BEE" w:rsidRDefault="00D61BEE">
            <w:pPr>
              <w:pStyle w:val="Tablebullet10pt"/>
              <w:ind w:left="0" w:firstLine="0"/>
              <w:rPr>
                <w:rFonts w:ascii="Times New Roman" w:hAnsi="Times New Roman"/>
                <w:b/>
                <w:lang w:val="en-AU"/>
              </w:rPr>
            </w:pPr>
          </w:p>
        </w:tc>
        <w:tc>
          <w:tcPr>
            <w:tcW w:w="3756" w:type="dxa"/>
            <w:vMerge/>
          </w:tcPr>
          <w:p w:rsidR="00D61BEE" w:rsidRDefault="00D61BEE">
            <w:pPr>
              <w:pStyle w:val="Tablebullet10pt"/>
              <w:ind w:left="0" w:firstLine="0"/>
              <w:rPr>
                <w:rFonts w:ascii="Times New Roman" w:hAnsi="Times New Roman"/>
                <w:lang w:val="en-AU"/>
              </w:rPr>
            </w:pPr>
          </w:p>
        </w:tc>
        <w:tc>
          <w:tcPr>
            <w:tcW w:w="3757" w:type="dxa"/>
            <w:vMerge/>
          </w:tcPr>
          <w:p w:rsidR="00D61BEE" w:rsidRDefault="00D61BEE" w:rsidP="00D61BEE">
            <w:pPr>
              <w:pStyle w:val="Tablebullet10pt"/>
              <w:numPr>
                <w:ilvl w:val="0"/>
                <w:numId w:val="22"/>
              </w:numPr>
              <w:tabs>
                <w:tab w:val="clear" w:pos="2188"/>
                <w:tab w:val="num" w:pos="317"/>
              </w:tabs>
              <w:ind w:left="317" w:hanging="283"/>
              <w:rPr>
                <w:lang w:val="en-AU"/>
              </w:rPr>
            </w:pPr>
          </w:p>
        </w:tc>
      </w:tr>
    </w:tbl>
    <w:p w:rsidR="00D61BEE" w:rsidRDefault="00D61BEE">
      <w:pPr>
        <w:pStyle w:val="a"/>
        <w:rPr>
          <w:sz w:val="16"/>
        </w:rPr>
      </w:pPr>
      <w:r>
        <w:br w:type="page"/>
      </w:r>
    </w:p>
    <w:tbl>
      <w:tblPr>
        <w:tblW w:w="9889" w:type="dxa"/>
        <w:tblLayout w:type="fixed"/>
        <w:tblLook w:val="0000" w:firstRow="0" w:lastRow="0" w:firstColumn="0" w:lastColumn="0" w:noHBand="0" w:noVBand="0"/>
      </w:tblPr>
      <w:tblGrid>
        <w:gridCol w:w="2376"/>
        <w:gridCol w:w="3756"/>
        <w:gridCol w:w="3757"/>
      </w:tblGrid>
      <w:tr w:rsidR="00D61BEE">
        <w:trPr>
          <w:trHeight w:val="384"/>
          <w:tblHeader/>
        </w:trPr>
        <w:tc>
          <w:tcPr>
            <w:tcW w:w="2376" w:type="dxa"/>
          </w:tcPr>
          <w:p w:rsidR="00D61BEE" w:rsidRDefault="00D61BEE" w:rsidP="00D61BEE">
            <w:pPr>
              <w:pStyle w:val="TableBullet10ptb"/>
              <w:spacing w:before="60" w:after="60"/>
              <w:rPr>
                <w:rFonts w:ascii="Times New Roman" w:hAnsi="Times New Roman"/>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
              <w:spacing w:before="120"/>
              <w:rPr>
                <w:rFonts w:ascii="Times New Roman" w:hAnsi="Times New Roman"/>
                <w:sz w:val="22"/>
                <w:lang w:val="en-AU"/>
              </w:rPr>
            </w:pPr>
            <w:r>
              <w:rPr>
                <w:rFonts w:ascii="Times New Roman" w:hAnsi="Times New Roman"/>
                <w:b/>
                <w:sz w:val="22"/>
                <w:lang w:val="en-AU"/>
              </w:rPr>
              <w:t xml:space="preserve">5. </w:t>
            </w:r>
            <w:r>
              <w:rPr>
                <w:rFonts w:ascii="Times New Roman" w:hAnsi="Times New Roman"/>
                <w:b/>
                <w:sz w:val="22"/>
                <w:lang w:val="en-AU"/>
              </w:rPr>
              <w:tab/>
              <w:t xml:space="preserve">When a ship sinks, the rate of decay and corrosion may be dependent on the final depth of the wreck </w:t>
            </w:r>
          </w:p>
        </w:tc>
        <w:tc>
          <w:tcPr>
            <w:tcW w:w="3756" w:type="dxa"/>
          </w:tcPr>
          <w:p w:rsidR="00D61BEE" w:rsidRDefault="00D61BEE" w:rsidP="00D61BEE">
            <w:pPr>
              <w:pStyle w:val="TableBullet10ptb"/>
              <w:numPr>
                <w:ilvl w:val="0"/>
                <w:numId w:val="90"/>
              </w:numPr>
              <w:tabs>
                <w:tab w:val="clear" w:pos="360"/>
              </w:tabs>
              <w:spacing w:before="120"/>
              <w:rPr>
                <w:rFonts w:ascii="Times New Roman" w:hAnsi="Times New Roman"/>
                <w:sz w:val="22"/>
                <w:lang w:val="en-AU"/>
              </w:rPr>
            </w:pPr>
            <w:r>
              <w:rPr>
                <w:rFonts w:ascii="Times New Roman" w:hAnsi="Times New Roman"/>
                <w:sz w:val="22"/>
                <w:lang w:val="en-AU"/>
              </w:rPr>
              <w:t>outline the effect of:</w:t>
            </w:r>
          </w:p>
          <w:p w:rsidR="00D61BEE" w:rsidRDefault="00D61BEE" w:rsidP="00D61BEE">
            <w:pPr>
              <w:pStyle w:val="TableBullet10dash"/>
            </w:pPr>
            <w:r>
              <w:t>temperature</w:t>
            </w:r>
          </w:p>
          <w:p w:rsidR="00D61BEE" w:rsidRDefault="00D61BEE" w:rsidP="00D61BEE">
            <w:pPr>
              <w:pStyle w:val="TableBullet10dash"/>
            </w:pPr>
            <w:r>
              <w:t xml:space="preserve">pressure </w:t>
            </w:r>
          </w:p>
          <w:p w:rsidR="00D61BEE" w:rsidRDefault="00D61BEE">
            <w:pPr>
              <w:pStyle w:val="Tablebullet10pt"/>
              <w:spacing w:after="120"/>
              <w:rPr>
                <w:rFonts w:ascii="Times New Roman" w:hAnsi="Times New Roman"/>
                <w:i/>
                <w:sz w:val="22"/>
                <w:lang w:val="en-AU"/>
              </w:rPr>
            </w:pPr>
            <w:r>
              <w:rPr>
                <w:rFonts w:ascii="Times New Roman" w:hAnsi="Times New Roman"/>
                <w:sz w:val="22"/>
                <w:lang w:val="en-AU"/>
              </w:rPr>
              <w:tab/>
              <w:t>on the solubility of gases and salts</w:t>
            </w:r>
          </w:p>
        </w:tc>
        <w:tc>
          <w:tcPr>
            <w:tcW w:w="3757" w:type="dxa"/>
            <w:vMerge w:val="restart"/>
          </w:tcPr>
          <w:p w:rsidR="00D61BEE" w:rsidRDefault="00D61BEE">
            <w:pPr>
              <w:pStyle w:val="Tablebullet10pt"/>
              <w:numPr>
                <w:ilvl w:val="0"/>
                <w:numId w:val="90"/>
              </w:numPr>
              <w:spacing w:before="120"/>
              <w:rPr>
                <w:rFonts w:ascii="Times New Roman" w:hAnsi="Times New Roman"/>
                <w:sz w:val="22"/>
                <w:lang w:val="en-AU"/>
              </w:rPr>
            </w:pPr>
            <w:r>
              <w:rPr>
                <w:rFonts w:ascii="Times New Roman" w:hAnsi="Times New Roman"/>
                <w:sz w:val="22"/>
                <w:lang w:val="en-AU"/>
              </w:rPr>
              <w:t>perform a first-hand investigation to compare and describe the rate of corrosion of materials in different :</w:t>
            </w:r>
          </w:p>
          <w:p w:rsidR="00D61BEE" w:rsidRDefault="00D61BEE" w:rsidP="00D61BEE">
            <w:pPr>
              <w:pStyle w:val="TableBullet10dash"/>
            </w:pPr>
            <w:r>
              <w:t>oxygen concentrations</w:t>
            </w:r>
          </w:p>
          <w:p w:rsidR="00D61BEE" w:rsidRDefault="00D61BEE" w:rsidP="00D61BEE">
            <w:pPr>
              <w:pStyle w:val="TableBullet10dash"/>
            </w:pPr>
            <w:r>
              <w:t>temperatures</w:t>
            </w:r>
          </w:p>
          <w:p w:rsidR="00D61BEE" w:rsidRDefault="00D61BEE" w:rsidP="00D61BEE">
            <w:pPr>
              <w:pStyle w:val="TableBullet10dash"/>
              <w:rPr>
                <w:i/>
              </w:rPr>
            </w:pPr>
            <w:r>
              <w:t>salt concentrations</w:t>
            </w:r>
          </w:p>
          <w:p w:rsidR="00D61BEE" w:rsidRDefault="00D61BEE" w:rsidP="00D61BEE">
            <w:pPr>
              <w:pStyle w:val="Tablebullet10pt"/>
              <w:numPr>
                <w:ilvl w:val="0"/>
                <w:numId w:val="90"/>
              </w:numPr>
              <w:tabs>
                <w:tab w:val="clear" w:pos="360"/>
              </w:tabs>
              <w:spacing w:before="120"/>
              <w:rPr>
                <w:rFonts w:ascii="Times New Roman" w:hAnsi="Times New Roman"/>
                <w:i/>
                <w:sz w:val="22"/>
                <w:lang w:val="en-AU"/>
              </w:rPr>
            </w:pPr>
            <w:r>
              <w:rPr>
                <w:rFonts w:ascii="Times New Roman" w:hAnsi="Times New Roman"/>
                <w:sz w:val="22"/>
                <w:lang w:val="en-AU"/>
              </w:rPr>
              <w:t>use available evidence to predict the rate of corrosion of a metal wreck at great depths in the oceans and give reasons for the prediction made</w:t>
            </w:r>
          </w:p>
        </w:tc>
      </w:tr>
      <w:tr w:rsidR="00D61BEE">
        <w:trPr>
          <w:trHeight w:val="480"/>
        </w:trPr>
        <w:tc>
          <w:tcPr>
            <w:tcW w:w="2376" w:type="dxa"/>
            <w:vMerge/>
          </w:tcPr>
          <w:p w:rsidR="00D61BEE" w:rsidRDefault="00D61BEE">
            <w:pPr>
              <w:pStyle w:val="Tablebullet10pt"/>
              <w:spacing w:before="120"/>
              <w:rPr>
                <w:rFonts w:ascii="Times New Roman" w:hAnsi="Times New Roman"/>
                <w:sz w:val="22"/>
                <w:lang w:val="en-AU"/>
              </w:rPr>
            </w:pPr>
          </w:p>
        </w:tc>
        <w:tc>
          <w:tcPr>
            <w:tcW w:w="3756" w:type="dxa"/>
            <w:vMerge w:val="restart"/>
          </w:tcPr>
          <w:p w:rsidR="00D61BEE" w:rsidRDefault="00D61BEE" w:rsidP="00D61BEE">
            <w:pPr>
              <w:pStyle w:val="TableBullet10ptb"/>
              <w:numPr>
                <w:ilvl w:val="0"/>
                <w:numId w:val="89"/>
              </w:numPr>
              <w:tabs>
                <w:tab w:val="clear" w:pos="360"/>
              </w:tabs>
              <w:spacing w:before="120" w:after="120"/>
              <w:rPr>
                <w:sz w:val="22"/>
                <w:lang w:val="en-AU"/>
              </w:rPr>
            </w:pPr>
            <w:r>
              <w:rPr>
                <w:rFonts w:ascii="Times New Roman" w:hAnsi="Times New Roman"/>
                <w:sz w:val="22"/>
                <w:lang w:val="en-AU"/>
              </w:rPr>
              <w:t>identify that gases are normally dissolved in the oceans and compare their concentrations in the oceans to their concentrations in the atmosphere</w:t>
            </w:r>
          </w:p>
        </w:tc>
        <w:tc>
          <w:tcPr>
            <w:tcW w:w="3757" w:type="dxa"/>
            <w:vMerge/>
          </w:tcPr>
          <w:p w:rsidR="00D61BEE" w:rsidRDefault="00D61BEE">
            <w:pPr>
              <w:pStyle w:val="Tablebullet10pt"/>
              <w:numPr>
                <w:ilvl w:val="0"/>
                <w:numId w:val="23"/>
              </w:numPr>
              <w:rPr>
                <w:rFonts w:ascii="Times New Roman" w:hAnsi="Times New Roman"/>
                <w:i/>
                <w:sz w:val="22"/>
                <w:lang w:val="en-AU"/>
              </w:rPr>
            </w:pPr>
          </w:p>
        </w:tc>
      </w:tr>
      <w:tr w:rsidR="00D61BEE">
        <w:trPr>
          <w:trHeight w:val="480"/>
        </w:trPr>
        <w:tc>
          <w:tcPr>
            <w:tcW w:w="2376" w:type="dxa"/>
            <w:vMerge/>
          </w:tcPr>
          <w:p w:rsidR="00D61BEE" w:rsidRDefault="00D61BEE">
            <w:pPr>
              <w:pStyle w:val="Tablebullet10pt"/>
              <w:spacing w:before="120"/>
              <w:rPr>
                <w:rFonts w:ascii="Times New Roman" w:hAnsi="Times New Roman"/>
                <w:sz w:val="22"/>
                <w:lang w:val="en-AU"/>
              </w:rPr>
            </w:pPr>
          </w:p>
        </w:tc>
        <w:tc>
          <w:tcPr>
            <w:tcW w:w="3756" w:type="dxa"/>
            <w:vMerge/>
          </w:tcPr>
          <w:p w:rsidR="00D61BEE" w:rsidRDefault="00D61BEE" w:rsidP="00D61BEE">
            <w:pPr>
              <w:pStyle w:val="TableBullet10ptb"/>
              <w:numPr>
                <w:ilvl w:val="0"/>
                <w:numId w:val="89"/>
              </w:numPr>
              <w:tabs>
                <w:tab w:val="clear" w:pos="360"/>
              </w:tabs>
              <w:spacing w:before="120" w:after="120"/>
              <w:rPr>
                <w:rFonts w:ascii="Times New Roman" w:hAnsi="Times New Roman"/>
                <w:sz w:val="22"/>
                <w:lang w:val="en-AU"/>
              </w:rPr>
            </w:pPr>
          </w:p>
        </w:tc>
        <w:tc>
          <w:tcPr>
            <w:tcW w:w="3757" w:type="dxa"/>
            <w:vMerge/>
          </w:tcPr>
          <w:p w:rsidR="00D61BEE" w:rsidRDefault="00D61BEE">
            <w:pPr>
              <w:pStyle w:val="Tablebullet10pt"/>
              <w:numPr>
                <w:ilvl w:val="0"/>
                <w:numId w:val="23"/>
              </w:numPr>
              <w:rPr>
                <w:rFonts w:ascii="Times New Roman" w:hAnsi="Times New Roman"/>
                <w:i/>
                <w:sz w:val="22"/>
                <w:lang w:val="en-AU"/>
              </w:rPr>
            </w:pPr>
          </w:p>
        </w:tc>
      </w:tr>
      <w:tr w:rsidR="00D61BEE">
        <w:tc>
          <w:tcPr>
            <w:tcW w:w="2376" w:type="dxa"/>
            <w:vMerge/>
          </w:tcPr>
          <w:p w:rsidR="00D61BEE" w:rsidRDefault="00D61BEE">
            <w:pPr>
              <w:pStyle w:val="Tablebullet10pt"/>
              <w:spacing w:before="120"/>
              <w:rPr>
                <w:rFonts w:ascii="Times New Roman" w:hAnsi="Times New Roman"/>
                <w:sz w:val="22"/>
                <w:lang w:val="en-AU"/>
              </w:rPr>
            </w:pPr>
          </w:p>
        </w:tc>
        <w:tc>
          <w:tcPr>
            <w:tcW w:w="3756" w:type="dxa"/>
          </w:tcPr>
          <w:p w:rsidR="00D61BEE" w:rsidRDefault="00D61BEE" w:rsidP="00D61BEE">
            <w:pPr>
              <w:pStyle w:val="TableBullet10ptb"/>
              <w:numPr>
                <w:ilvl w:val="0"/>
                <w:numId w:val="89"/>
              </w:numPr>
              <w:tabs>
                <w:tab w:val="clear" w:pos="360"/>
              </w:tabs>
              <w:spacing w:before="120" w:after="120"/>
              <w:rPr>
                <w:sz w:val="22"/>
                <w:lang w:val="en-AU"/>
              </w:rPr>
            </w:pPr>
            <w:r>
              <w:rPr>
                <w:rFonts w:ascii="Times New Roman" w:hAnsi="Times New Roman"/>
                <w:sz w:val="22"/>
                <w:lang w:val="en-AU"/>
              </w:rPr>
              <w:t xml:space="preserve">compare and explain the solubility of selected gases at increasing depths in the oceans </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spacing w:before="120"/>
              <w:rPr>
                <w:rFonts w:ascii="Times New Roman" w:hAnsi="Times New Roman"/>
                <w:sz w:val="22"/>
                <w:lang w:val="en-AU"/>
              </w:rPr>
            </w:pPr>
          </w:p>
        </w:tc>
        <w:tc>
          <w:tcPr>
            <w:tcW w:w="3756" w:type="dxa"/>
          </w:tcPr>
          <w:p w:rsidR="00D61BEE" w:rsidRDefault="00D61BEE" w:rsidP="00D61BEE">
            <w:pPr>
              <w:numPr>
                <w:ilvl w:val="0"/>
                <w:numId w:val="89"/>
              </w:numPr>
              <w:tabs>
                <w:tab w:val="clear" w:pos="360"/>
              </w:tabs>
              <w:spacing w:before="120" w:after="120"/>
              <w:rPr>
                <w:sz w:val="22"/>
              </w:rPr>
            </w:pPr>
            <w:r>
              <w:rPr>
                <w:sz w:val="22"/>
                <w:lang w:val="en-AU"/>
              </w:rPr>
              <w:t>predict the effect of low temperatures at great depths on the rate of corrosion of a metal</w:t>
            </w:r>
          </w:p>
        </w:tc>
        <w:tc>
          <w:tcPr>
            <w:tcW w:w="3757" w:type="dxa"/>
            <w:vMerge/>
          </w:tcPr>
          <w:p w:rsidR="00D61BEE" w:rsidRDefault="00D61BEE">
            <w:pPr>
              <w:pStyle w:val="Tablebullet10pt"/>
              <w:rPr>
                <w:rFonts w:ascii="Times New Roman" w:hAnsi="Times New Roman"/>
                <w:i/>
                <w:sz w:val="22"/>
                <w:lang w:val="en-AU"/>
              </w:rPr>
            </w:pPr>
          </w:p>
        </w:tc>
      </w:tr>
      <w:tr w:rsidR="00D61BEE">
        <w:trPr>
          <w:trHeight w:val="146"/>
        </w:trPr>
        <w:tc>
          <w:tcPr>
            <w:tcW w:w="2376" w:type="dxa"/>
          </w:tcPr>
          <w:p w:rsidR="00D61BEE" w:rsidRDefault="00D61BEE">
            <w:pPr>
              <w:pStyle w:val="Tablebullet10pt"/>
              <w:spacing w:before="120"/>
              <w:rPr>
                <w:rFonts w:ascii="Times New Roman" w:hAnsi="Times New Roman"/>
                <w:lang w:val="en-AU"/>
              </w:rPr>
            </w:pPr>
          </w:p>
        </w:tc>
        <w:tc>
          <w:tcPr>
            <w:tcW w:w="3756" w:type="dxa"/>
          </w:tcPr>
          <w:p w:rsidR="00D61BEE" w:rsidRDefault="00D61BEE">
            <w:pPr>
              <w:pStyle w:val="Tablebullet10pt"/>
              <w:rPr>
                <w:rFonts w:ascii="Times New Roman" w:hAnsi="Times New Roman"/>
                <w:i/>
                <w:lang w:val="en-AU"/>
              </w:rPr>
            </w:pPr>
          </w:p>
        </w:tc>
        <w:tc>
          <w:tcPr>
            <w:tcW w:w="3757" w:type="dxa"/>
          </w:tcPr>
          <w:p w:rsidR="00D61BEE" w:rsidRDefault="00D61BEE">
            <w:pPr>
              <w:pStyle w:val="Tablebullet10pt"/>
              <w:rPr>
                <w:rFonts w:ascii="Times New Roman" w:hAnsi="Times New Roman"/>
                <w:i/>
                <w:lang w:val="en-AU"/>
              </w:rPr>
            </w:pPr>
          </w:p>
        </w:tc>
      </w:tr>
      <w:tr w:rsidR="00D61BEE">
        <w:tc>
          <w:tcPr>
            <w:tcW w:w="2376" w:type="dxa"/>
            <w:vMerge w:val="restart"/>
          </w:tcPr>
          <w:p w:rsidR="00D61BEE" w:rsidRDefault="00D61BEE">
            <w:pPr>
              <w:pStyle w:val="Tablebullet10pt"/>
              <w:spacing w:before="120"/>
              <w:rPr>
                <w:rFonts w:ascii="Times New Roman" w:hAnsi="Times New Roman"/>
                <w:sz w:val="22"/>
                <w:lang w:val="en-AU"/>
              </w:rPr>
            </w:pPr>
            <w:r>
              <w:rPr>
                <w:rFonts w:ascii="Times New Roman" w:hAnsi="Times New Roman"/>
                <w:b/>
                <w:sz w:val="22"/>
                <w:lang w:val="en-AU"/>
              </w:rPr>
              <w:t xml:space="preserve">6. </w:t>
            </w:r>
            <w:r>
              <w:rPr>
                <w:rFonts w:ascii="Times New Roman" w:hAnsi="Times New Roman"/>
                <w:b/>
                <w:sz w:val="22"/>
                <w:lang w:val="en-AU"/>
              </w:rPr>
              <w:tab/>
              <w:t>Predictions of slow corrosion at great depths were apparently incorrect</w:t>
            </w:r>
          </w:p>
        </w:tc>
        <w:tc>
          <w:tcPr>
            <w:tcW w:w="3756" w:type="dxa"/>
          </w:tcPr>
          <w:p w:rsidR="00D61BEE" w:rsidRDefault="00D61BEE" w:rsidP="00D61BEE">
            <w:pPr>
              <w:pStyle w:val="TableBullet10ptb"/>
              <w:numPr>
                <w:ilvl w:val="0"/>
                <w:numId w:val="89"/>
              </w:numPr>
              <w:tabs>
                <w:tab w:val="clear" w:pos="360"/>
              </w:tabs>
              <w:spacing w:before="120" w:after="120"/>
              <w:rPr>
                <w:sz w:val="22"/>
                <w:lang w:val="en-AU"/>
              </w:rPr>
            </w:pPr>
            <w:r>
              <w:rPr>
                <w:rFonts w:ascii="Times New Roman" w:hAnsi="Times New Roman"/>
                <w:sz w:val="22"/>
                <w:lang w:val="en-AU"/>
              </w:rPr>
              <w:t>explain that ship wrecks at great depths are corroded by electrochemical reactions and by anaerobic bacteria</w:t>
            </w:r>
          </w:p>
        </w:tc>
        <w:tc>
          <w:tcPr>
            <w:tcW w:w="3757" w:type="dxa"/>
            <w:vMerge w:val="restart"/>
          </w:tcPr>
          <w:p w:rsidR="00D61BEE" w:rsidRDefault="00D61BEE" w:rsidP="00D61BEE">
            <w:pPr>
              <w:pStyle w:val="Tablebullet10pt"/>
              <w:numPr>
                <w:ilvl w:val="0"/>
                <w:numId w:val="89"/>
              </w:numPr>
              <w:tabs>
                <w:tab w:val="clear" w:pos="360"/>
              </w:tabs>
              <w:spacing w:before="120"/>
              <w:rPr>
                <w:rFonts w:ascii="Times New Roman" w:hAnsi="Times New Roman"/>
                <w:i/>
                <w:sz w:val="22"/>
                <w:lang w:val="en-AU"/>
              </w:rPr>
            </w:pPr>
            <w:r>
              <w:rPr>
                <w:rFonts w:ascii="Times New Roman" w:hAnsi="Times New Roman"/>
                <w:sz w:val="22"/>
                <w:lang w:val="en-AU"/>
              </w:rPr>
              <w:t>perform a first-hand investigation to compare and describe the rate of corrosion of metals in different acidic and neutral solutions</w:t>
            </w: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89"/>
              </w:numPr>
              <w:tabs>
                <w:tab w:val="clear" w:pos="360"/>
              </w:tabs>
              <w:spacing w:before="120" w:after="120"/>
              <w:rPr>
                <w:sz w:val="22"/>
                <w:lang w:val="en-AU"/>
              </w:rPr>
            </w:pPr>
            <w:r>
              <w:rPr>
                <w:rFonts w:ascii="Times New Roman" w:hAnsi="Times New Roman"/>
                <w:sz w:val="22"/>
                <w:lang w:val="en-AU"/>
              </w:rPr>
              <w:t xml:space="preserve">describe the action of </w:t>
            </w:r>
            <w:proofErr w:type="spellStart"/>
            <w:r>
              <w:rPr>
                <w:rFonts w:ascii="Times New Roman" w:hAnsi="Times New Roman"/>
                <w:sz w:val="22"/>
                <w:lang w:val="en-AU"/>
              </w:rPr>
              <w:t>sulfate</w:t>
            </w:r>
            <w:proofErr w:type="spellEnd"/>
            <w:r>
              <w:rPr>
                <w:rFonts w:ascii="Times New Roman" w:hAnsi="Times New Roman"/>
                <w:sz w:val="22"/>
                <w:lang w:val="en-AU"/>
              </w:rPr>
              <w:t xml:space="preserve"> reducing bacteria around deep wrecks</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numPr>
                <w:ilvl w:val="0"/>
                <w:numId w:val="89"/>
              </w:numPr>
              <w:tabs>
                <w:tab w:val="clear" w:pos="360"/>
              </w:tabs>
              <w:spacing w:before="120" w:after="120"/>
              <w:rPr>
                <w:sz w:val="22"/>
              </w:rPr>
            </w:pPr>
            <w:r>
              <w:rPr>
                <w:sz w:val="22"/>
                <w:lang w:val="en-AU"/>
              </w:rPr>
              <w:t>explain that acidic environments accelerate corrosion in non-</w:t>
            </w:r>
            <w:proofErr w:type="spellStart"/>
            <w:r>
              <w:rPr>
                <w:sz w:val="22"/>
                <w:lang w:val="en-AU"/>
              </w:rPr>
              <w:t>passivating</w:t>
            </w:r>
            <w:proofErr w:type="spellEnd"/>
            <w:r>
              <w:rPr>
                <w:sz w:val="22"/>
                <w:lang w:val="en-AU"/>
              </w:rPr>
              <w:t xml:space="preserve"> metals</w:t>
            </w:r>
          </w:p>
        </w:tc>
        <w:tc>
          <w:tcPr>
            <w:tcW w:w="3757" w:type="dxa"/>
            <w:vMerge/>
          </w:tcPr>
          <w:p w:rsidR="00D61BEE" w:rsidRDefault="00D61BEE">
            <w:pPr>
              <w:pStyle w:val="Tablebullet10pt"/>
              <w:rPr>
                <w:rFonts w:ascii="Times New Roman" w:hAnsi="Times New Roman"/>
                <w:i/>
                <w:sz w:val="22"/>
                <w:lang w:val="en-AU"/>
              </w:rPr>
            </w:pPr>
          </w:p>
        </w:tc>
      </w:tr>
    </w:tbl>
    <w:p w:rsidR="00D61BEE" w:rsidRDefault="00D61BEE">
      <w:r>
        <w:br w:type="page"/>
      </w:r>
    </w:p>
    <w:tbl>
      <w:tblPr>
        <w:tblW w:w="9889" w:type="dxa"/>
        <w:tblLayout w:type="fixed"/>
        <w:tblLook w:val="0000" w:firstRow="0" w:lastRow="0" w:firstColumn="0" w:lastColumn="0" w:noHBand="0" w:noVBand="0"/>
      </w:tblPr>
      <w:tblGrid>
        <w:gridCol w:w="2376"/>
        <w:gridCol w:w="3756"/>
        <w:gridCol w:w="3757"/>
      </w:tblGrid>
      <w:tr w:rsidR="00D61BEE">
        <w:trPr>
          <w:trHeight w:val="384"/>
          <w:tblHeader/>
        </w:trPr>
        <w:tc>
          <w:tcPr>
            <w:tcW w:w="2376" w:type="dxa"/>
          </w:tcPr>
          <w:p w:rsidR="00D61BEE" w:rsidRDefault="00D61BEE" w:rsidP="00D61BEE">
            <w:pPr>
              <w:pStyle w:val="TableBullet10ptb"/>
              <w:spacing w:before="60" w:after="60"/>
              <w:rPr>
                <w:rFonts w:ascii="Times New Roman" w:hAnsi="Times New Roman"/>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rPr>
                <w:rFonts w:ascii="Times New Roman" w:hAnsi="Times New Roman"/>
                <w:b/>
                <w:lang w:val="en-AU"/>
              </w:rPr>
            </w:pPr>
            <w:r>
              <w:rPr>
                <w:rFonts w:ascii="Times New Roman" w:hAnsi="Times New Roman"/>
                <w:b/>
                <w:lang w:val="en-AU"/>
              </w:rPr>
              <w:t xml:space="preserve">7. </w:t>
            </w:r>
            <w:r>
              <w:rPr>
                <w:rFonts w:ascii="Times New Roman" w:hAnsi="Times New Roman"/>
                <w:b/>
                <w:lang w:val="en-AU"/>
              </w:rPr>
              <w:tab/>
              <w:t>Salvage, conservation and restoration of objects from wrecks requires careful planning and understanding of the behaviour of chemicals</w:t>
            </w:r>
          </w:p>
          <w:p w:rsidR="00D61BEE" w:rsidRDefault="00D61BEE">
            <w:pPr>
              <w:pStyle w:val="Tablebullet10pt"/>
              <w:spacing w:before="120"/>
              <w:rPr>
                <w:rFonts w:ascii="Times New Roman" w:hAnsi="Times New Roman"/>
                <w:lang w:val="en-AU"/>
              </w:rPr>
            </w:pPr>
          </w:p>
        </w:tc>
        <w:tc>
          <w:tcPr>
            <w:tcW w:w="3756" w:type="dxa"/>
          </w:tcPr>
          <w:p w:rsidR="00D61BEE" w:rsidRDefault="00D61BEE" w:rsidP="00D61BEE">
            <w:pPr>
              <w:pStyle w:val="TableBullet10ptb"/>
              <w:numPr>
                <w:ilvl w:val="0"/>
                <w:numId w:val="91"/>
              </w:numPr>
              <w:tabs>
                <w:tab w:val="clear" w:pos="394"/>
              </w:tabs>
              <w:spacing w:before="120" w:after="120"/>
              <w:rPr>
                <w:sz w:val="22"/>
                <w:lang w:val="en-AU"/>
              </w:rPr>
            </w:pPr>
            <w:r>
              <w:rPr>
                <w:rFonts w:ascii="Times New Roman" w:hAnsi="Times New Roman"/>
                <w:sz w:val="22"/>
                <w:lang w:val="en-AU"/>
              </w:rPr>
              <w:t xml:space="preserve">explain that artefacts from long submerged wrecks will be saturated with dissolved chlorides and </w:t>
            </w:r>
            <w:proofErr w:type="spellStart"/>
            <w:r>
              <w:rPr>
                <w:rFonts w:ascii="Times New Roman" w:hAnsi="Times New Roman"/>
                <w:sz w:val="22"/>
                <w:lang w:val="en-AU"/>
              </w:rPr>
              <w:t>sulfates</w:t>
            </w:r>
            <w:proofErr w:type="spellEnd"/>
          </w:p>
        </w:tc>
        <w:tc>
          <w:tcPr>
            <w:tcW w:w="3757" w:type="dxa"/>
            <w:vMerge w:val="restart"/>
          </w:tcPr>
          <w:p w:rsidR="00D61BEE" w:rsidRDefault="00D61BEE" w:rsidP="00D61BEE">
            <w:pPr>
              <w:pStyle w:val="TableBullet10ptb"/>
              <w:numPr>
                <w:ilvl w:val="0"/>
                <w:numId w:val="91"/>
              </w:numPr>
              <w:tabs>
                <w:tab w:val="clear" w:pos="394"/>
              </w:tabs>
              <w:spacing w:before="120"/>
              <w:rPr>
                <w:rFonts w:ascii="Times New Roman" w:hAnsi="Times New Roman"/>
                <w:sz w:val="22"/>
                <w:lang w:val="en-AU"/>
              </w:rPr>
            </w:pPr>
            <w:r>
              <w:rPr>
                <w:rFonts w:ascii="Times New Roman" w:hAnsi="Times New Roman"/>
                <w:sz w:val="22"/>
                <w:lang w:val="en-AU"/>
              </w:rPr>
              <w:t>perform investigations and gather information from secondary sources to compare conservation and restoration techniques applied in two Australian maritime archaeological projects</w:t>
            </w:r>
          </w:p>
          <w:p w:rsidR="00D61BEE" w:rsidRDefault="00D61BEE">
            <w:pPr>
              <w:pStyle w:val="Tablebullet10pt"/>
              <w:rPr>
                <w:rFonts w:ascii="Times New Roman" w:hAnsi="Times New Roman"/>
                <w:i/>
                <w:lang w:val="en-AU"/>
              </w:rPr>
            </w:pPr>
          </w:p>
        </w:tc>
      </w:tr>
      <w:tr w:rsidR="00D61BEE">
        <w:tc>
          <w:tcPr>
            <w:tcW w:w="2376" w:type="dxa"/>
            <w:vMerge/>
          </w:tcPr>
          <w:p w:rsidR="00D61BEE" w:rsidRDefault="00D61BEE">
            <w:pPr>
              <w:pStyle w:val="Tablebullet10pt"/>
              <w:rPr>
                <w:rFonts w:ascii="Times New Roman" w:hAnsi="Times New Roman"/>
                <w:lang w:val="en-AU"/>
              </w:rPr>
            </w:pPr>
          </w:p>
        </w:tc>
        <w:tc>
          <w:tcPr>
            <w:tcW w:w="3756" w:type="dxa"/>
          </w:tcPr>
          <w:p w:rsidR="00D61BEE" w:rsidRDefault="00D61BEE" w:rsidP="00D61BEE">
            <w:pPr>
              <w:pStyle w:val="TableBullet10ptb"/>
              <w:numPr>
                <w:ilvl w:val="0"/>
                <w:numId w:val="91"/>
              </w:numPr>
              <w:tabs>
                <w:tab w:val="clear" w:pos="394"/>
              </w:tabs>
              <w:spacing w:before="120" w:after="120"/>
              <w:rPr>
                <w:sz w:val="22"/>
                <w:lang w:val="en-AU"/>
              </w:rPr>
            </w:pPr>
            <w:r>
              <w:rPr>
                <w:rFonts w:ascii="Times New Roman" w:hAnsi="Times New Roman"/>
                <w:sz w:val="22"/>
                <w:lang w:val="en-AU"/>
              </w:rPr>
              <w:t xml:space="preserve">describe the processes that occur when a saturated solution evaporates and relate this to the potential damage to drying artefacts </w:t>
            </w:r>
          </w:p>
        </w:tc>
        <w:tc>
          <w:tcPr>
            <w:tcW w:w="3757" w:type="dxa"/>
            <w:vMerge/>
          </w:tcPr>
          <w:p w:rsidR="00D61BEE" w:rsidRDefault="00D61BEE">
            <w:pPr>
              <w:pStyle w:val="Tablebullet10pt"/>
              <w:rPr>
                <w:rFonts w:ascii="Times New Roman" w:hAnsi="Times New Roman"/>
                <w:i/>
                <w:lang w:val="en-AU"/>
              </w:rPr>
            </w:pPr>
          </w:p>
        </w:tc>
      </w:tr>
      <w:tr w:rsidR="00D61BEE">
        <w:tc>
          <w:tcPr>
            <w:tcW w:w="2376" w:type="dxa"/>
            <w:vMerge/>
          </w:tcPr>
          <w:p w:rsidR="00D61BEE" w:rsidRDefault="00D61BEE">
            <w:pPr>
              <w:pStyle w:val="Tablebullet10pt"/>
              <w:rPr>
                <w:rFonts w:ascii="Times New Roman" w:hAnsi="Times New Roman"/>
                <w:lang w:val="en-AU"/>
              </w:rPr>
            </w:pPr>
          </w:p>
        </w:tc>
        <w:tc>
          <w:tcPr>
            <w:tcW w:w="3756" w:type="dxa"/>
          </w:tcPr>
          <w:p w:rsidR="00D61BEE" w:rsidRDefault="00D61BEE" w:rsidP="00D61BEE">
            <w:pPr>
              <w:numPr>
                <w:ilvl w:val="0"/>
                <w:numId w:val="91"/>
              </w:numPr>
              <w:tabs>
                <w:tab w:val="clear" w:pos="394"/>
              </w:tabs>
              <w:spacing w:before="120" w:after="120"/>
              <w:rPr>
                <w:sz w:val="22"/>
              </w:rPr>
            </w:pPr>
            <w:r>
              <w:rPr>
                <w:sz w:val="22"/>
                <w:lang w:val="en-AU"/>
              </w:rPr>
              <w:t>identify the use of electrolysis as a means of removing salt</w:t>
            </w:r>
          </w:p>
        </w:tc>
        <w:tc>
          <w:tcPr>
            <w:tcW w:w="3757" w:type="dxa"/>
          </w:tcPr>
          <w:p w:rsidR="00D61BEE" w:rsidRDefault="00D61BEE">
            <w:pPr>
              <w:pStyle w:val="Tablebullet10pt"/>
              <w:rPr>
                <w:rFonts w:ascii="Times New Roman" w:hAnsi="Times New Roman"/>
                <w:i/>
                <w:lang w:val="en-AU"/>
              </w:rPr>
            </w:pPr>
          </w:p>
        </w:tc>
      </w:tr>
      <w:tr w:rsidR="00D61BEE">
        <w:tc>
          <w:tcPr>
            <w:tcW w:w="2376" w:type="dxa"/>
            <w:vMerge/>
          </w:tcPr>
          <w:p w:rsidR="00D61BEE" w:rsidRDefault="00D61BEE">
            <w:pPr>
              <w:pStyle w:val="Tablebullet10pt"/>
              <w:rPr>
                <w:rFonts w:ascii="Times New Roman" w:hAnsi="Times New Roman"/>
                <w:lang w:val="en-AU"/>
              </w:rPr>
            </w:pPr>
          </w:p>
        </w:tc>
        <w:tc>
          <w:tcPr>
            <w:tcW w:w="3756" w:type="dxa"/>
          </w:tcPr>
          <w:p w:rsidR="00D61BEE" w:rsidRDefault="00D61BEE" w:rsidP="00D61BEE">
            <w:pPr>
              <w:pStyle w:val="Tablebullet10pt"/>
              <w:numPr>
                <w:ilvl w:val="0"/>
                <w:numId w:val="91"/>
              </w:numPr>
              <w:tabs>
                <w:tab w:val="clear" w:pos="394"/>
              </w:tabs>
              <w:spacing w:before="120" w:after="120"/>
              <w:rPr>
                <w:rFonts w:ascii="Times New Roman" w:hAnsi="Times New Roman"/>
                <w:i/>
                <w:sz w:val="22"/>
                <w:lang w:val="en-AU"/>
              </w:rPr>
            </w:pPr>
            <w:r>
              <w:rPr>
                <w:rFonts w:ascii="Times New Roman" w:hAnsi="Times New Roman"/>
                <w:sz w:val="22"/>
                <w:lang w:val="en-AU"/>
              </w:rPr>
              <w:t>identify the use of electrolysis as a means of cleaning and stabilising iron, copper and lead artefacts</w:t>
            </w:r>
          </w:p>
        </w:tc>
        <w:tc>
          <w:tcPr>
            <w:tcW w:w="3757" w:type="dxa"/>
          </w:tcPr>
          <w:p w:rsidR="00D61BEE" w:rsidRDefault="00D61BEE">
            <w:pPr>
              <w:pStyle w:val="Tablebullet10pt"/>
              <w:rPr>
                <w:rFonts w:ascii="Times New Roman" w:hAnsi="Times New Roman"/>
                <w:i/>
                <w:lang w:val="en-AU"/>
              </w:rPr>
            </w:pPr>
          </w:p>
        </w:tc>
      </w:tr>
      <w:tr w:rsidR="00D61BEE">
        <w:tc>
          <w:tcPr>
            <w:tcW w:w="2376" w:type="dxa"/>
          </w:tcPr>
          <w:p w:rsidR="00D61BEE" w:rsidRDefault="00D61BEE">
            <w:pPr>
              <w:pStyle w:val="Tablebullet10pt"/>
              <w:rPr>
                <w:rFonts w:ascii="Times New Roman" w:hAnsi="Times New Roman"/>
                <w:lang w:val="en-AU"/>
              </w:rPr>
            </w:pPr>
          </w:p>
        </w:tc>
        <w:tc>
          <w:tcPr>
            <w:tcW w:w="3756" w:type="dxa"/>
          </w:tcPr>
          <w:p w:rsidR="00D61BEE" w:rsidRDefault="00D61BEE" w:rsidP="00D61BEE">
            <w:pPr>
              <w:pStyle w:val="Tablebullet10pt"/>
              <w:numPr>
                <w:ilvl w:val="0"/>
                <w:numId w:val="91"/>
              </w:numPr>
              <w:tabs>
                <w:tab w:val="clear" w:pos="394"/>
              </w:tabs>
              <w:spacing w:before="120" w:after="120"/>
              <w:rPr>
                <w:rFonts w:ascii="Times New Roman" w:hAnsi="Times New Roman"/>
                <w:i/>
                <w:sz w:val="22"/>
                <w:lang w:val="en-AU"/>
              </w:rPr>
            </w:pPr>
            <w:r>
              <w:rPr>
                <w:rFonts w:ascii="Times New Roman" w:hAnsi="Times New Roman"/>
                <w:sz w:val="22"/>
                <w:lang w:val="en-AU"/>
              </w:rPr>
              <w:t>discuss the range of chemical procedures which can be used to clean, preserve and stabilise artefacts from wrecks and, where possible, provide an example of the use of each procedure</w:t>
            </w:r>
          </w:p>
        </w:tc>
        <w:tc>
          <w:tcPr>
            <w:tcW w:w="3757" w:type="dxa"/>
          </w:tcPr>
          <w:p w:rsidR="00D61BEE" w:rsidRDefault="00D61BEE">
            <w:pPr>
              <w:pStyle w:val="Tablebullet10pt"/>
              <w:rPr>
                <w:rFonts w:ascii="Times New Roman" w:hAnsi="Times New Roman"/>
                <w:i/>
                <w:lang w:val="en-AU"/>
              </w:rPr>
            </w:pPr>
          </w:p>
        </w:tc>
      </w:tr>
    </w:tbl>
    <w:p w:rsidR="00D61BEE" w:rsidRDefault="00D61BEE">
      <w:pPr>
        <w:pStyle w:val="TableBullet10ptb"/>
        <w:rPr>
          <w:rFonts w:ascii="Times New Roman" w:hAnsi="Times New Roman"/>
          <w:lang w:val="en-AU"/>
        </w:rPr>
      </w:pPr>
    </w:p>
    <w:p w:rsidR="00D61BEE" w:rsidRDefault="00D61BEE" w:rsidP="00D61BEE">
      <w:pPr>
        <w:pStyle w:val="Heading2"/>
        <w:rPr>
          <w:lang w:val="en-AU"/>
        </w:rPr>
      </w:pPr>
      <w:r>
        <w:rPr>
          <w:lang w:val="en-AU"/>
        </w:rPr>
        <w:br w:type="page"/>
      </w:r>
      <w:bookmarkStart w:id="27" w:name="_Toc240350080"/>
      <w:r>
        <w:rPr>
          <w:lang w:val="en-AU"/>
        </w:rPr>
        <w:lastRenderedPageBreak/>
        <w:t>9.7</w:t>
      </w:r>
      <w:r>
        <w:rPr>
          <w:lang w:val="en-AU"/>
        </w:rPr>
        <w:tab/>
        <w:t xml:space="preserve">Option — </w:t>
      </w:r>
      <w:proofErr w:type="gramStart"/>
      <w:r>
        <w:rPr>
          <w:lang w:val="en-AU"/>
        </w:rPr>
        <w:t>The</w:t>
      </w:r>
      <w:proofErr w:type="gramEnd"/>
      <w:r>
        <w:rPr>
          <w:lang w:val="en-AU"/>
        </w:rPr>
        <w:t xml:space="preserve"> Biochemistry of Movement</w:t>
      </w:r>
      <w:bookmarkEnd w:id="27"/>
      <w:r>
        <w:rPr>
          <w:lang w:val="en-AU"/>
        </w:rPr>
        <w:t xml:space="preserve"> </w:t>
      </w:r>
    </w:p>
    <w:p w:rsidR="00D61BEE" w:rsidRDefault="00D61BEE" w:rsidP="00D61BEE">
      <w:pPr>
        <w:pStyle w:val="Head3"/>
        <w:spacing w:before="240"/>
        <w:rPr>
          <w:rFonts w:ascii="Times New Roman" w:hAnsi="Times New Roman"/>
          <w:lang w:val="en-AU"/>
        </w:rPr>
      </w:pPr>
      <w:r>
        <w:rPr>
          <w:rFonts w:ascii="Times New Roman" w:hAnsi="Times New Roman"/>
          <w:lang w:val="en-AU"/>
        </w:rPr>
        <w:t>Contextual Outline</w:t>
      </w:r>
    </w:p>
    <w:p w:rsidR="00D61BEE" w:rsidRDefault="00D61BEE">
      <w:pPr>
        <w:pStyle w:val="BodyText1"/>
        <w:rPr>
          <w:lang w:val="en-AU"/>
        </w:rPr>
      </w:pPr>
      <w:r>
        <w:rPr>
          <w:lang w:val="en-AU"/>
        </w:rPr>
        <w:t xml:space="preserve">Modern athletes are more aware of diet than previous generations, because more is known about the chemistry of the substances in their diet. An increased understanding of the nature of the biochemical reactions involved in muscular contraction leads to a better and more informed selection of foods. </w:t>
      </w:r>
    </w:p>
    <w:p w:rsidR="00D61BEE" w:rsidRDefault="00D61BEE">
      <w:pPr>
        <w:pStyle w:val="BodyText1"/>
        <w:rPr>
          <w:lang w:val="en-AU"/>
        </w:rPr>
      </w:pPr>
      <w:r>
        <w:rPr>
          <w:lang w:val="en-AU"/>
        </w:rPr>
        <w:t>Biochemists interested in sports performance will continue to seek natural methods of improving performance by paying close attention to the chains of enzyme-catalysed reactions occurring in cells. This module provides an overview of the two extremes of exercise and allows discussion of possible directions of further research.</w:t>
      </w:r>
    </w:p>
    <w:p w:rsidR="00D61BEE" w:rsidRDefault="00D61BEE" w:rsidP="00D61BEE">
      <w:pPr>
        <w:pStyle w:val="BodyText1"/>
        <w:spacing w:after="240"/>
        <w:rPr>
          <w:lang w:val="en-AU"/>
        </w:rPr>
      </w:pPr>
      <w:r>
        <w:rPr>
          <w:lang w:val="en-AU"/>
        </w:rPr>
        <w:t>This module increases students’ understanding of the nature, practice, applications and use of chemistry and current issues, research and developments in chemistry.</w:t>
      </w:r>
    </w:p>
    <w:tbl>
      <w:tblPr>
        <w:tblW w:w="9889" w:type="dxa"/>
        <w:tblLayout w:type="fixed"/>
        <w:tblLook w:val="0000" w:firstRow="0" w:lastRow="0" w:firstColumn="0" w:lastColumn="0" w:noHBand="0" w:noVBand="0"/>
      </w:tblPr>
      <w:tblGrid>
        <w:gridCol w:w="2518"/>
        <w:gridCol w:w="3685"/>
        <w:gridCol w:w="3686"/>
      </w:tblGrid>
      <w:tr w:rsidR="00D61BEE">
        <w:trPr>
          <w:tblHeader/>
        </w:trPr>
        <w:tc>
          <w:tcPr>
            <w:tcW w:w="2518" w:type="dxa"/>
          </w:tcPr>
          <w:p w:rsidR="00D61BEE" w:rsidRDefault="00D61BEE" w:rsidP="00D61BEE">
            <w:pPr>
              <w:pStyle w:val="BodyText1"/>
              <w:spacing w:before="60" w:after="60"/>
              <w:rPr>
                <w:sz w:val="20"/>
                <w:lang w:val="en-AU"/>
              </w:rPr>
            </w:pPr>
          </w:p>
        </w:tc>
        <w:tc>
          <w:tcPr>
            <w:tcW w:w="3685"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686"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518" w:type="dxa"/>
            <w:vMerge w:val="restart"/>
          </w:tcPr>
          <w:p w:rsidR="00D61BEE" w:rsidRDefault="00D61BEE">
            <w:pPr>
              <w:pStyle w:val="Tablebullet10pt"/>
              <w:spacing w:before="120" w:after="120"/>
              <w:rPr>
                <w:sz w:val="22"/>
                <w:lang w:val="en-AU"/>
              </w:rPr>
            </w:pPr>
            <w:r>
              <w:rPr>
                <w:rFonts w:ascii="Times New Roman" w:hAnsi="Times New Roman"/>
                <w:b/>
                <w:sz w:val="22"/>
                <w:lang w:val="en-AU"/>
              </w:rPr>
              <w:t xml:space="preserve">1. </w:t>
            </w:r>
            <w:r>
              <w:rPr>
                <w:rFonts w:ascii="Times New Roman" w:hAnsi="Times New Roman"/>
                <w:b/>
                <w:sz w:val="22"/>
                <w:lang w:val="en-AU"/>
              </w:rPr>
              <w:tab/>
              <w:t>ATP is the energy currency of every living cell</w:t>
            </w:r>
          </w:p>
        </w:tc>
        <w:tc>
          <w:tcPr>
            <w:tcW w:w="3685" w:type="dxa"/>
          </w:tcPr>
          <w:p w:rsidR="00D61BEE" w:rsidRDefault="00D61BEE">
            <w:pPr>
              <w:pStyle w:val="TableBullet10ptb"/>
              <w:numPr>
                <w:ilvl w:val="0"/>
                <w:numId w:val="92"/>
              </w:numPr>
              <w:spacing w:before="120" w:after="120"/>
              <w:rPr>
                <w:sz w:val="22"/>
                <w:lang w:val="en-AU"/>
              </w:rPr>
            </w:pPr>
            <w:r>
              <w:rPr>
                <w:rFonts w:ascii="Times New Roman" w:hAnsi="Times New Roman"/>
                <w:sz w:val="22"/>
                <w:lang w:val="en-AU"/>
              </w:rPr>
              <w:t>identify that adenosine triphosphate is used as an energy source for nearly all cellular metabolic processes</w:t>
            </w:r>
          </w:p>
        </w:tc>
        <w:tc>
          <w:tcPr>
            <w:tcW w:w="3686" w:type="dxa"/>
            <w:vMerge w:val="restart"/>
          </w:tcPr>
          <w:p w:rsidR="00D61BEE" w:rsidRDefault="00D61BEE">
            <w:pPr>
              <w:pStyle w:val="TableBullet10ptb"/>
              <w:numPr>
                <w:ilvl w:val="0"/>
                <w:numId w:val="93"/>
              </w:numPr>
              <w:spacing w:before="120" w:after="120"/>
              <w:rPr>
                <w:rFonts w:ascii="Times New Roman" w:hAnsi="Times New Roman"/>
                <w:sz w:val="22"/>
                <w:lang w:val="en-AU"/>
              </w:rPr>
            </w:pPr>
            <w:r>
              <w:rPr>
                <w:rFonts w:ascii="Times New Roman" w:hAnsi="Times New Roman"/>
                <w:sz w:val="22"/>
                <w:lang w:val="en-AU"/>
              </w:rPr>
              <w:t>solve problems and process information from a diagram or model of the structure of the adenosine triphosphate molecule to discuss the nature and organisation of the phosphate groups</w:t>
            </w:r>
          </w:p>
          <w:p w:rsidR="00D61BEE" w:rsidRDefault="00D61BEE">
            <w:pPr>
              <w:pStyle w:val="Tablebullet10pt"/>
              <w:numPr>
                <w:ilvl w:val="0"/>
                <w:numId w:val="93"/>
              </w:numPr>
              <w:spacing w:before="120" w:after="120"/>
              <w:rPr>
                <w:i/>
                <w:sz w:val="22"/>
                <w:lang w:val="en-AU"/>
              </w:rPr>
            </w:pPr>
            <w:r>
              <w:rPr>
                <w:rFonts w:ascii="Times New Roman" w:hAnsi="Times New Roman"/>
                <w:sz w:val="22"/>
                <w:lang w:val="en-AU"/>
              </w:rPr>
              <w:t>process information from secondary sources to locate the site of each step of respiration in the cell</w:t>
            </w:r>
          </w:p>
        </w:tc>
      </w:tr>
      <w:tr w:rsidR="00D61BEE">
        <w:tc>
          <w:tcPr>
            <w:tcW w:w="2518" w:type="dxa"/>
            <w:vMerge/>
          </w:tcPr>
          <w:p w:rsidR="00D61BEE" w:rsidRDefault="00D61BEE">
            <w:pPr>
              <w:pStyle w:val="Tablebullet10pt"/>
              <w:spacing w:before="120" w:after="120"/>
              <w:rPr>
                <w:sz w:val="22"/>
                <w:lang w:val="en-AU"/>
              </w:rPr>
            </w:pPr>
          </w:p>
        </w:tc>
        <w:tc>
          <w:tcPr>
            <w:tcW w:w="3685" w:type="dxa"/>
          </w:tcPr>
          <w:p w:rsidR="00D61BEE" w:rsidRDefault="00D61BEE">
            <w:pPr>
              <w:numPr>
                <w:ilvl w:val="0"/>
                <w:numId w:val="92"/>
              </w:numPr>
              <w:spacing w:before="120" w:after="120"/>
              <w:rPr>
                <w:sz w:val="22"/>
              </w:rPr>
            </w:pPr>
            <w:r>
              <w:rPr>
                <w:sz w:val="22"/>
                <w:lang w:val="en-AU"/>
              </w:rPr>
              <w:t xml:space="preserve">explain that the biologically important part of the molecule contains three phosphate groups </w:t>
            </w:r>
          </w:p>
        </w:tc>
        <w:tc>
          <w:tcPr>
            <w:tcW w:w="3686" w:type="dxa"/>
            <w:vMerge/>
          </w:tcPr>
          <w:p w:rsidR="00D61BEE" w:rsidRDefault="00D61BEE" w:rsidP="00D61BEE">
            <w:pPr>
              <w:pStyle w:val="Tablebullet10pt"/>
              <w:numPr>
                <w:ilvl w:val="0"/>
                <w:numId w:val="24"/>
              </w:numPr>
              <w:tabs>
                <w:tab w:val="clear" w:pos="2160"/>
                <w:tab w:val="num" w:pos="318"/>
              </w:tabs>
              <w:ind w:left="318" w:hanging="284"/>
              <w:rPr>
                <w:i/>
                <w:sz w:val="22"/>
                <w:lang w:val="en-AU"/>
              </w:rPr>
            </w:pPr>
          </w:p>
        </w:tc>
      </w:tr>
      <w:tr w:rsidR="00D61BEE">
        <w:tc>
          <w:tcPr>
            <w:tcW w:w="2518" w:type="dxa"/>
            <w:vMerge/>
          </w:tcPr>
          <w:p w:rsidR="00D61BEE" w:rsidRDefault="00D61BEE">
            <w:pPr>
              <w:pStyle w:val="Tablebullet10pt"/>
              <w:spacing w:before="120" w:after="120"/>
              <w:rPr>
                <w:sz w:val="22"/>
                <w:lang w:val="en-AU"/>
              </w:rPr>
            </w:pPr>
          </w:p>
        </w:tc>
        <w:tc>
          <w:tcPr>
            <w:tcW w:w="3685" w:type="dxa"/>
          </w:tcPr>
          <w:p w:rsidR="00D61BEE" w:rsidRDefault="00D61BEE">
            <w:pPr>
              <w:pStyle w:val="TableBullet10ptb"/>
              <w:numPr>
                <w:ilvl w:val="0"/>
                <w:numId w:val="92"/>
              </w:numPr>
              <w:spacing w:before="120" w:after="120"/>
              <w:rPr>
                <w:sz w:val="22"/>
                <w:lang w:val="en-AU"/>
              </w:rPr>
            </w:pPr>
            <w:r>
              <w:rPr>
                <w:rFonts w:ascii="Times New Roman" w:hAnsi="Times New Roman"/>
                <w:sz w:val="22"/>
                <w:lang w:val="en-AU"/>
              </w:rPr>
              <w:t>identify the role of enzymes as catalysts in the conversion of ATP to ADP with energy made available for metabolism, given a flow chart of the biochemical pathways</w:t>
            </w:r>
          </w:p>
        </w:tc>
        <w:tc>
          <w:tcPr>
            <w:tcW w:w="3686" w:type="dxa"/>
            <w:vMerge/>
          </w:tcPr>
          <w:p w:rsidR="00D61BEE" w:rsidRDefault="00D61BEE" w:rsidP="00D61BEE">
            <w:pPr>
              <w:pStyle w:val="Tablebullet10pt"/>
              <w:numPr>
                <w:ilvl w:val="0"/>
                <w:numId w:val="24"/>
              </w:numPr>
              <w:tabs>
                <w:tab w:val="clear" w:pos="2160"/>
                <w:tab w:val="num" w:pos="318"/>
              </w:tabs>
              <w:ind w:left="318" w:hanging="284"/>
              <w:rPr>
                <w:i/>
                <w:sz w:val="22"/>
                <w:lang w:val="en-AU"/>
              </w:rPr>
            </w:pPr>
          </w:p>
        </w:tc>
      </w:tr>
      <w:tr w:rsidR="00D61BEE">
        <w:tc>
          <w:tcPr>
            <w:tcW w:w="2518" w:type="dxa"/>
            <w:vMerge/>
          </w:tcPr>
          <w:p w:rsidR="00D61BEE" w:rsidRDefault="00D61BEE">
            <w:pPr>
              <w:pStyle w:val="Tablebullet10pt"/>
              <w:spacing w:before="120" w:after="120"/>
              <w:rPr>
                <w:sz w:val="22"/>
                <w:lang w:val="en-AU"/>
              </w:rPr>
            </w:pPr>
          </w:p>
        </w:tc>
        <w:tc>
          <w:tcPr>
            <w:tcW w:w="3685" w:type="dxa"/>
          </w:tcPr>
          <w:p w:rsidR="00D61BEE" w:rsidRDefault="00D61BEE">
            <w:pPr>
              <w:pStyle w:val="TableBullet10ptb"/>
              <w:numPr>
                <w:ilvl w:val="0"/>
                <w:numId w:val="92"/>
              </w:numPr>
              <w:spacing w:before="120" w:after="120"/>
              <w:rPr>
                <w:sz w:val="22"/>
                <w:lang w:val="en-AU"/>
              </w:rPr>
            </w:pPr>
            <w:r>
              <w:rPr>
                <w:rFonts w:ascii="Times New Roman" w:hAnsi="Times New Roman"/>
                <w:sz w:val="22"/>
                <w:lang w:val="en-AU"/>
              </w:rPr>
              <w:t>explain that biochemical fuels are broken down to release energy for making ATP</w:t>
            </w:r>
          </w:p>
        </w:tc>
        <w:tc>
          <w:tcPr>
            <w:tcW w:w="3686" w:type="dxa"/>
            <w:vMerge/>
          </w:tcPr>
          <w:p w:rsidR="00D61BEE" w:rsidRDefault="00D61BEE">
            <w:pPr>
              <w:pStyle w:val="Tablebullet10pt"/>
              <w:rPr>
                <w:i/>
                <w:sz w:val="22"/>
                <w:lang w:val="en-AU"/>
              </w:rPr>
            </w:pPr>
          </w:p>
        </w:tc>
      </w:tr>
      <w:tr w:rsidR="00D61BEE">
        <w:tc>
          <w:tcPr>
            <w:tcW w:w="2518" w:type="dxa"/>
            <w:vMerge/>
          </w:tcPr>
          <w:p w:rsidR="00D61BEE" w:rsidRDefault="00D61BEE">
            <w:pPr>
              <w:pStyle w:val="Tablebullet10pt"/>
              <w:spacing w:before="120" w:after="120"/>
              <w:rPr>
                <w:sz w:val="22"/>
                <w:lang w:val="en-AU"/>
              </w:rPr>
            </w:pPr>
          </w:p>
        </w:tc>
        <w:tc>
          <w:tcPr>
            <w:tcW w:w="3685" w:type="dxa"/>
          </w:tcPr>
          <w:p w:rsidR="00D61BEE" w:rsidRDefault="00D61BEE">
            <w:pPr>
              <w:numPr>
                <w:ilvl w:val="0"/>
                <w:numId w:val="92"/>
              </w:numPr>
              <w:spacing w:before="120" w:after="120"/>
              <w:rPr>
                <w:sz w:val="22"/>
              </w:rPr>
            </w:pPr>
            <w:r>
              <w:rPr>
                <w:sz w:val="22"/>
                <w:lang w:val="en-AU"/>
              </w:rPr>
              <w:t>identify mitochondria as the cell organelles involved in aerobic respiration and the site of most ATP synthesis</w:t>
            </w:r>
          </w:p>
        </w:tc>
        <w:tc>
          <w:tcPr>
            <w:tcW w:w="3686" w:type="dxa"/>
            <w:vMerge/>
          </w:tcPr>
          <w:p w:rsidR="00D61BEE" w:rsidRDefault="00D61BEE">
            <w:pPr>
              <w:pStyle w:val="Tablebullet10pt"/>
              <w:rPr>
                <w:i/>
                <w:sz w:val="22"/>
                <w:lang w:val="en-AU"/>
              </w:rPr>
            </w:pPr>
          </w:p>
        </w:tc>
      </w:tr>
    </w:tbl>
    <w:p w:rsidR="00D61BEE" w:rsidRDefault="00D61BEE">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vAlign w:val="center"/>
          </w:tcPr>
          <w:p w:rsidR="00D61BEE" w:rsidRDefault="00D61BEE" w:rsidP="00D61BEE">
            <w:pPr>
              <w:pStyle w:val="BodyText1"/>
              <w:spacing w:before="60" w:after="60"/>
              <w:rPr>
                <w:sz w:val="20"/>
                <w:lang w:val="en-AU"/>
              </w:rPr>
            </w:pPr>
          </w:p>
        </w:tc>
        <w:tc>
          <w:tcPr>
            <w:tcW w:w="3756" w:type="dxa"/>
            <w:vAlign w:val="center"/>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vAlign w:val="center"/>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
              <w:spacing w:before="120" w:after="120"/>
              <w:rPr>
                <w:sz w:val="22"/>
                <w:lang w:val="en-AU"/>
              </w:rPr>
            </w:pPr>
            <w:r>
              <w:rPr>
                <w:rFonts w:ascii="Times New Roman" w:hAnsi="Times New Roman"/>
                <w:b/>
                <w:sz w:val="22"/>
                <w:lang w:val="en-AU"/>
              </w:rPr>
              <w:t xml:space="preserve">2. </w:t>
            </w:r>
            <w:r>
              <w:rPr>
                <w:rFonts w:ascii="Times New Roman" w:hAnsi="Times New Roman"/>
                <w:b/>
                <w:sz w:val="22"/>
                <w:lang w:val="en-AU"/>
              </w:rPr>
              <w:tab/>
              <w:t>Carbohydrates are an important part of an athlete’s diet</w:t>
            </w:r>
          </w:p>
          <w:p w:rsidR="00D61BEE" w:rsidRDefault="00D61BEE">
            <w:pPr>
              <w:pStyle w:val="TableBullet10ptb"/>
              <w:spacing w:before="120" w:after="120"/>
              <w:rPr>
                <w:rFonts w:ascii="Times New Roman" w:hAnsi="Times New Roman"/>
                <w:sz w:val="22"/>
                <w:lang w:val="en-AU"/>
              </w:rPr>
            </w:pPr>
          </w:p>
          <w:p w:rsidR="00D61BEE" w:rsidRDefault="00D61BEE">
            <w:pPr>
              <w:pStyle w:val="BodyText1"/>
              <w:rPr>
                <w:sz w:val="22"/>
                <w:lang w:val="en-AU"/>
              </w:rPr>
            </w:pPr>
          </w:p>
        </w:tc>
        <w:tc>
          <w:tcPr>
            <w:tcW w:w="3756" w:type="dxa"/>
          </w:tcPr>
          <w:p w:rsidR="00D61BEE" w:rsidRDefault="00D61BEE" w:rsidP="00D61BEE">
            <w:pPr>
              <w:pStyle w:val="TableBullet10ptb"/>
              <w:numPr>
                <w:ilvl w:val="0"/>
                <w:numId w:val="94"/>
              </w:numPr>
              <w:tabs>
                <w:tab w:val="clear" w:pos="394"/>
              </w:tabs>
              <w:spacing w:before="120"/>
              <w:rPr>
                <w:rFonts w:ascii="Times New Roman" w:hAnsi="Times New Roman"/>
                <w:i/>
                <w:sz w:val="22"/>
                <w:lang w:val="en-AU"/>
              </w:rPr>
            </w:pPr>
            <w:r>
              <w:rPr>
                <w:rFonts w:ascii="Times New Roman" w:hAnsi="Times New Roman"/>
                <w:sz w:val="22"/>
                <w:lang w:val="en-AU"/>
              </w:rPr>
              <w:t>identify that carbohydrates are composed of carbon, hydrogen and oxygen according to the formula:</w:t>
            </w:r>
          </w:p>
          <w:p w:rsidR="00D61BEE" w:rsidRDefault="00D61BEE">
            <w:pPr>
              <w:pStyle w:val="TableBullet10ptb"/>
              <w:tabs>
                <w:tab w:val="left" w:pos="396"/>
              </w:tabs>
              <w:spacing w:before="120" w:after="120"/>
              <w:ind w:left="34" w:firstLine="0"/>
              <w:rPr>
                <w:rFonts w:ascii="Times New Roman" w:hAnsi="Times New Roman"/>
                <w:i/>
                <w:sz w:val="22"/>
                <w:lang w:val="en-AU"/>
              </w:rPr>
            </w:pPr>
            <w:r>
              <w:rPr>
                <w:rFonts w:ascii="Times New Roman" w:hAnsi="Times New Roman"/>
                <w:sz w:val="22"/>
                <w:lang w:val="en-AU"/>
              </w:rPr>
              <w:tab/>
              <w:t>C</w:t>
            </w:r>
            <w:r>
              <w:rPr>
                <w:rFonts w:ascii="Times New Roman" w:hAnsi="Times New Roman"/>
                <w:position w:val="-6"/>
                <w:sz w:val="22"/>
                <w:lang w:val="en-AU"/>
              </w:rPr>
              <w:t>x</w:t>
            </w:r>
            <w:r>
              <w:rPr>
                <w:rFonts w:ascii="Times New Roman" w:hAnsi="Times New Roman"/>
                <w:sz w:val="22"/>
                <w:lang w:val="en-AU"/>
              </w:rPr>
              <w:t xml:space="preserve"> (H</w:t>
            </w:r>
            <w:r>
              <w:rPr>
                <w:rFonts w:ascii="Times New Roman" w:hAnsi="Times New Roman"/>
                <w:position w:val="-6"/>
                <w:sz w:val="22"/>
                <w:lang w:val="en-AU"/>
              </w:rPr>
              <w:t>2</w:t>
            </w:r>
            <w:r>
              <w:rPr>
                <w:rFonts w:ascii="Times New Roman" w:hAnsi="Times New Roman"/>
                <w:sz w:val="22"/>
                <w:lang w:val="en-AU"/>
              </w:rPr>
              <w:t>O)</w:t>
            </w:r>
            <w:r>
              <w:rPr>
                <w:rFonts w:ascii="Times New Roman" w:hAnsi="Times New Roman"/>
                <w:position w:val="-6"/>
                <w:sz w:val="22"/>
                <w:lang w:val="en-AU"/>
              </w:rPr>
              <w:t>y</w:t>
            </w:r>
          </w:p>
        </w:tc>
        <w:tc>
          <w:tcPr>
            <w:tcW w:w="3757" w:type="dxa"/>
            <w:vMerge w:val="restart"/>
          </w:tcPr>
          <w:p w:rsidR="00D61BEE" w:rsidRDefault="00D61BEE" w:rsidP="00D61BEE">
            <w:pPr>
              <w:pStyle w:val="Tablebullet10pt"/>
              <w:numPr>
                <w:ilvl w:val="0"/>
                <w:numId w:val="95"/>
              </w:numPr>
              <w:tabs>
                <w:tab w:val="clear" w:pos="360"/>
              </w:tabs>
              <w:spacing w:before="120"/>
              <w:rPr>
                <w:i/>
                <w:sz w:val="22"/>
                <w:lang w:val="en-AU"/>
              </w:rPr>
            </w:pPr>
            <w:r>
              <w:rPr>
                <w:rFonts w:ascii="Times New Roman" w:hAnsi="Times New Roman"/>
                <w:sz w:val="22"/>
                <w:lang w:val="en-AU"/>
              </w:rPr>
              <w:t>choose resources and perform first-hand investigations to compare the structures of glycogen and glucose from diagrams or models</w:t>
            </w:r>
          </w:p>
        </w:tc>
      </w:tr>
      <w:tr w:rsidR="00D61BEE">
        <w:tc>
          <w:tcPr>
            <w:tcW w:w="2376" w:type="dxa"/>
            <w:vMerge/>
          </w:tcPr>
          <w:p w:rsidR="00D61BEE" w:rsidRDefault="00D61BEE">
            <w:pPr>
              <w:pStyle w:val="BodyText1"/>
              <w:rPr>
                <w:sz w:val="22"/>
                <w:lang w:val="en-AU"/>
              </w:rPr>
            </w:pPr>
          </w:p>
        </w:tc>
        <w:tc>
          <w:tcPr>
            <w:tcW w:w="3756" w:type="dxa"/>
          </w:tcPr>
          <w:p w:rsidR="00D61BEE" w:rsidRDefault="00D61BEE" w:rsidP="00D61BEE">
            <w:pPr>
              <w:pStyle w:val="TableBullet10ptb"/>
              <w:numPr>
                <w:ilvl w:val="0"/>
                <w:numId w:val="94"/>
              </w:numPr>
              <w:tabs>
                <w:tab w:val="clear" w:pos="394"/>
              </w:tabs>
              <w:spacing w:before="120" w:after="120"/>
              <w:rPr>
                <w:rFonts w:ascii="Times New Roman" w:hAnsi="Times New Roman"/>
                <w:i/>
                <w:sz w:val="22"/>
                <w:lang w:val="en-AU"/>
              </w:rPr>
            </w:pPr>
            <w:r>
              <w:rPr>
                <w:rFonts w:ascii="Times New Roman" w:hAnsi="Times New Roman"/>
                <w:sz w:val="22"/>
                <w:lang w:val="en-AU"/>
              </w:rPr>
              <w:t>explain that humans store carbohydrates as glycogen granules in our muscles and liver</w:t>
            </w:r>
          </w:p>
        </w:tc>
        <w:tc>
          <w:tcPr>
            <w:tcW w:w="3757" w:type="dxa"/>
            <w:vMerge/>
          </w:tcPr>
          <w:p w:rsidR="00D61BEE" w:rsidRDefault="00D61BEE">
            <w:pPr>
              <w:pStyle w:val="BodyText1"/>
              <w:rPr>
                <w:i/>
                <w:sz w:val="22"/>
                <w:lang w:val="en-AU"/>
              </w:rPr>
            </w:pPr>
          </w:p>
        </w:tc>
      </w:tr>
      <w:tr w:rsidR="00D61BEE">
        <w:trPr>
          <w:trHeight w:val="1842"/>
        </w:trPr>
        <w:tc>
          <w:tcPr>
            <w:tcW w:w="2376" w:type="dxa"/>
            <w:vMerge/>
          </w:tcPr>
          <w:p w:rsidR="00D61BEE" w:rsidRDefault="00D61BEE">
            <w:pPr>
              <w:pStyle w:val="BodyText1"/>
              <w:rPr>
                <w:sz w:val="22"/>
                <w:lang w:val="en-AU"/>
              </w:rPr>
            </w:pPr>
          </w:p>
        </w:tc>
        <w:tc>
          <w:tcPr>
            <w:tcW w:w="3756" w:type="dxa"/>
          </w:tcPr>
          <w:p w:rsidR="00D61BEE" w:rsidRDefault="00D61BEE" w:rsidP="00D61BEE">
            <w:pPr>
              <w:pStyle w:val="TableBullet10ptb"/>
              <w:numPr>
                <w:ilvl w:val="0"/>
                <w:numId w:val="94"/>
              </w:numPr>
              <w:tabs>
                <w:tab w:val="clear" w:pos="394"/>
              </w:tabs>
              <w:spacing w:before="120" w:after="120"/>
              <w:rPr>
                <w:rFonts w:ascii="Times New Roman" w:hAnsi="Times New Roman"/>
                <w:sz w:val="22"/>
                <w:lang w:val="en-AU"/>
              </w:rPr>
            </w:pPr>
            <w:r>
              <w:rPr>
                <w:rFonts w:ascii="Times New Roman" w:hAnsi="Times New Roman"/>
                <w:sz w:val="22"/>
                <w:lang w:val="en-AU"/>
              </w:rPr>
              <w:t>identify glucose as the monomer which forms the polymer glycogen and describe the process of bond formation between the glucose molecules which produces the polymer</w:t>
            </w:r>
          </w:p>
        </w:tc>
        <w:tc>
          <w:tcPr>
            <w:tcW w:w="3757" w:type="dxa"/>
            <w:vMerge/>
          </w:tcPr>
          <w:p w:rsidR="00D61BEE" w:rsidRDefault="00D61BEE">
            <w:pPr>
              <w:pStyle w:val="BodyText1"/>
              <w:rPr>
                <w:sz w:val="22"/>
                <w:lang w:val="en-AU"/>
              </w:rPr>
            </w:pPr>
          </w:p>
        </w:tc>
      </w:tr>
      <w:tr w:rsidR="00D61BEE">
        <w:tc>
          <w:tcPr>
            <w:tcW w:w="2376" w:type="dxa"/>
          </w:tcPr>
          <w:p w:rsidR="00D61BEE" w:rsidRDefault="00D61BEE">
            <w:pPr>
              <w:pStyle w:val="TableBullet10ptb"/>
              <w:ind w:left="0" w:firstLine="0"/>
              <w:rPr>
                <w:rFonts w:ascii="Times New Roman" w:hAnsi="Times New Roman"/>
                <w:lang w:val="en-AU"/>
              </w:rPr>
            </w:pPr>
          </w:p>
        </w:tc>
        <w:tc>
          <w:tcPr>
            <w:tcW w:w="3756" w:type="dxa"/>
          </w:tcPr>
          <w:p w:rsidR="00D61BEE" w:rsidRDefault="00D61BEE">
            <w:pPr>
              <w:pStyle w:val="TableBullet10ptb"/>
              <w:spacing w:before="120"/>
              <w:ind w:left="-32" w:firstLine="5"/>
              <w:rPr>
                <w:rFonts w:ascii="Times New Roman" w:hAnsi="Times New Roman"/>
                <w:i/>
                <w:lang w:val="en-AU"/>
              </w:rPr>
            </w:pPr>
          </w:p>
        </w:tc>
        <w:tc>
          <w:tcPr>
            <w:tcW w:w="3757" w:type="dxa"/>
          </w:tcPr>
          <w:p w:rsidR="00D61BEE" w:rsidRDefault="00D61BEE">
            <w:pPr>
              <w:pStyle w:val="TableBullet10ptb"/>
              <w:spacing w:before="120"/>
              <w:ind w:left="0" w:firstLine="0"/>
              <w:rPr>
                <w:rFonts w:ascii="Times New Roman" w:hAnsi="Times New Roman"/>
                <w:i/>
                <w:lang w:val="en-AU"/>
              </w:rPr>
            </w:pPr>
          </w:p>
        </w:tc>
      </w:tr>
      <w:tr w:rsidR="00D61BEE">
        <w:tc>
          <w:tcPr>
            <w:tcW w:w="2376" w:type="dxa"/>
            <w:vMerge w:val="restart"/>
          </w:tcPr>
          <w:p w:rsidR="00D61BEE" w:rsidRDefault="00D61BEE">
            <w:pPr>
              <w:pStyle w:val="Tablebullet10pt"/>
              <w:spacing w:before="120" w:after="120"/>
              <w:rPr>
                <w:sz w:val="22"/>
                <w:lang w:val="en-AU"/>
              </w:rPr>
            </w:pPr>
            <w:r>
              <w:rPr>
                <w:rFonts w:ascii="Times New Roman" w:hAnsi="Times New Roman"/>
                <w:b/>
                <w:sz w:val="22"/>
                <w:lang w:val="en-AU"/>
              </w:rPr>
              <w:t xml:space="preserve">3. </w:t>
            </w:r>
            <w:r>
              <w:rPr>
                <w:rFonts w:ascii="Times New Roman" w:hAnsi="Times New Roman"/>
                <w:b/>
                <w:sz w:val="22"/>
                <w:lang w:val="en-AU"/>
              </w:rPr>
              <w:tab/>
              <w:t>Fats are also important fuels for cells</w:t>
            </w:r>
          </w:p>
        </w:tc>
        <w:tc>
          <w:tcPr>
            <w:tcW w:w="3756" w:type="dxa"/>
          </w:tcPr>
          <w:p w:rsidR="00D61BEE" w:rsidRDefault="00D61BEE" w:rsidP="00D61BEE">
            <w:pPr>
              <w:pStyle w:val="Tablebullet10pt"/>
              <w:numPr>
                <w:ilvl w:val="0"/>
                <w:numId w:val="94"/>
              </w:numPr>
              <w:tabs>
                <w:tab w:val="clear" w:pos="394"/>
              </w:tabs>
              <w:spacing w:before="120"/>
              <w:rPr>
                <w:rFonts w:ascii="Times New Roman" w:hAnsi="Times New Roman"/>
                <w:sz w:val="22"/>
                <w:lang w:val="en-AU"/>
              </w:rPr>
            </w:pPr>
            <w:r>
              <w:rPr>
                <w:rFonts w:ascii="Times New Roman" w:hAnsi="Times New Roman"/>
                <w:sz w:val="22"/>
                <w:lang w:val="en-AU"/>
              </w:rPr>
              <w:t xml:space="preserve">identify that fatty acids include </w:t>
            </w:r>
            <w:proofErr w:type="spellStart"/>
            <w:r>
              <w:rPr>
                <w:rFonts w:ascii="Times New Roman" w:hAnsi="Times New Roman"/>
                <w:sz w:val="22"/>
                <w:lang w:val="en-AU"/>
              </w:rPr>
              <w:t>alkanoic</w:t>
            </w:r>
            <w:proofErr w:type="spellEnd"/>
            <w:r>
              <w:rPr>
                <w:rFonts w:ascii="Times New Roman" w:hAnsi="Times New Roman"/>
                <w:sz w:val="22"/>
                <w:lang w:val="en-AU"/>
              </w:rPr>
              <w:t xml:space="preserve"> acids with the general formula:</w:t>
            </w:r>
          </w:p>
          <w:p w:rsidR="00D61BEE" w:rsidRDefault="00D61BEE">
            <w:pPr>
              <w:pStyle w:val="Tablebullet10pt"/>
              <w:tabs>
                <w:tab w:val="left" w:pos="368"/>
              </w:tabs>
              <w:spacing w:before="120" w:after="120"/>
              <w:ind w:left="34" w:firstLine="0"/>
              <w:rPr>
                <w:rFonts w:ascii="Times New Roman" w:hAnsi="Times New Roman"/>
                <w:sz w:val="22"/>
                <w:lang w:val="en-AU"/>
              </w:rPr>
            </w:pPr>
            <w:r>
              <w:rPr>
                <w:rFonts w:ascii="Times New Roman" w:hAnsi="Times New Roman"/>
                <w:sz w:val="22"/>
                <w:lang w:val="en-AU"/>
              </w:rPr>
              <w:tab/>
              <w:t>CH</w:t>
            </w:r>
            <w:r>
              <w:rPr>
                <w:rFonts w:ascii="Times New Roman" w:hAnsi="Times New Roman"/>
                <w:position w:val="-6"/>
                <w:sz w:val="22"/>
                <w:lang w:val="en-AU"/>
              </w:rPr>
              <w:t>3</w:t>
            </w:r>
            <w:r>
              <w:rPr>
                <w:rFonts w:ascii="Times New Roman" w:hAnsi="Times New Roman"/>
                <w:sz w:val="22"/>
                <w:lang w:val="en-AU"/>
              </w:rPr>
              <w:t>(CH</w:t>
            </w:r>
            <w:r>
              <w:rPr>
                <w:rFonts w:ascii="Times New Roman" w:hAnsi="Times New Roman"/>
                <w:position w:val="-6"/>
                <w:sz w:val="22"/>
                <w:lang w:val="en-AU"/>
              </w:rPr>
              <w:t>2</w:t>
            </w:r>
            <w:r>
              <w:rPr>
                <w:rFonts w:ascii="Times New Roman" w:hAnsi="Times New Roman"/>
                <w:sz w:val="22"/>
                <w:lang w:val="en-AU"/>
              </w:rPr>
              <w:t>)</w:t>
            </w:r>
            <w:r>
              <w:rPr>
                <w:rFonts w:ascii="Times New Roman" w:hAnsi="Times New Roman"/>
                <w:position w:val="-6"/>
                <w:sz w:val="22"/>
                <w:lang w:val="en-AU"/>
              </w:rPr>
              <w:t>n</w:t>
            </w:r>
            <w:r>
              <w:rPr>
                <w:rFonts w:ascii="Times New Roman" w:hAnsi="Times New Roman"/>
                <w:sz w:val="22"/>
                <w:lang w:val="en-AU"/>
              </w:rPr>
              <w:t>COOH</w:t>
            </w:r>
          </w:p>
        </w:tc>
        <w:tc>
          <w:tcPr>
            <w:tcW w:w="3757" w:type="dxa"/>
            <w:vMerge w:val="restart"/>
          </w:tcPr>
          <w:p w:rsidR="00D61BEE" w:rsidRDefault="00D61BEE" w:rsidP="00D61BEE">
            <w:pPr>
              <w:pStyle w:val="TableBullet10ptb"/>
              <w:numPr>
                <w:ilvl w:val="0"/>
                <w:numId w:val="94"/>
              </w:numPr>
              <w:tabs>
                <w:tab w:val="clear" w:pos="394"/>
              </w:tabs>
              <w:spacing w:before="120" w:after="120"/>
              <w:rPr>
                <w:rFonts w:ascii="Times New Roman" w:hAnsi="Times New Roman"/>
                <w:i/>
                <w:sz w:val="22"/>
                <w:lang w:val="en-AU"/>
              </w:rPr>
            </w:pPr>
            <w:r>
              <w:rPr>
                <w:rFonts w:ascii="Times New Roman" w:hAnsi="Times New Roman"/>
                <w:sz w:val="22"/>
                <w:lang w:val="en-AU"/>
              </w:rPr>
              <w:t>solve problems, identify resources and perform first-hand investigations to compare the structures of fatty acids and glycerol from diagrams or models</w:t>
            </w:r>
          </w:p>
          <w:p w:rsidR="00D61BEE" w:rsidRDefault="00D61BEE" w:rsidP="00D61BEE">
            <w:pPr>
              <w:pStyle w:val="TableBullet10ptb"/>
              <w:numPr>
                <w:ilvl w:val="0"/>
                <w:numId w:val="94"/>
              </w:numPr>
              <w:tabs>
                <w:tab w:val="clear" w:pos="394"/>
              </w:tabs>
              <w:spacing w:before="120" w:after="120"/>
              <w:rPr>
                <w:rFonts w:ascii="Times New Roman" w:hAnsi="Times New Roman"/>
                <w:i/>
                <w:sz w:val="22"/>
                <w:lang w:val="en-AU"/>
              </w:rPr>
            </w:pPr>
            <w:r>
              <w:rPr>
                <w:rFonts w:ascii="Times New Roman" w:hAnsi="Times New Roman"/>
                <w:sz w:val="22"/>
                <w:lang w:val="en-AU"/>
              </w:rPr>
              <w:t>use available evidence and process information from secondary sources to analyse the structure of the glycerol molecule and predict its viscosity and solubility in water, giving reasons for their predictions</w:t>
            </w:r>
          </w:p>
        </w:tc>
      </w:tr>
      <w:tr w:rsidR="00D61BEE">
        <w:tc>
          <w:tcPr>
            <w:tcW w:w="2376" w:type="dxa"/>
            <w:vMerge/>
          </w:tcPr>
          <w:p w:rsidR="00D61BEE" w:rsidRDefault="00D61BEE">
            <w:pPr>
              <w:pStyle w:val="Tablebullet10pt"/>
              <w:spacing w:before="120" w:after="120"/>
              <w:rPr>
                <w:sz w:val="22"/>
                <w:lang w:val="en-AU"/>
              </w:rPr>
            </w:pPr>
          </w:p>
        </w:tc>
        <w:tc>
          <w:tcPr>
            <w:tcW w:w="3756" w:type="dxa"/>
          </w:tcPr>
          <w:p w:rsidR="00D61BEE" w:rsidRDefault="00D61BEE" w:rsidP="00D61BEE">
            <w:pPr>
              <w:pStyle w:val="TableBullet10ptb"/>
              <w:numPr>
                <w:ilvl w:val="0"/>
                <w:numId w:val="94"/>
              </w:numPr>
              <w:tabs>
                <w:tab w:val="clear" w:pos="394"/>
              </w:tabs>
              <w:spacing w:before="120" w:after="120"/>
              <w:rPr>
                <w:sz w:val="22"/>
                <w:lang w:val="en-AU"/>
              </w:rPr>
            </w:pPr>
            <w:r>
              <w:rPr>
                <w:rFonts w:ascii="Times New Roman" w:hAnsi="Times New Roman"/>
                <w:sz w:val="22"/>
                <w:lang w:val="en-AU"/>
              </w:rPr>
              <w:t>identify that part of the fatty acid molecule which should mix with water and explain this phenomenon</w:t>
            </w:r>
          </w:p>
        </w:tc>
        <w:tc>
          <w:tcPr>
            <w:tcW w:w="3757" w:type="dxa"/>
            <w:vMerge/>
          </w:tcPr>
          <w:p w:rsidR="00D61BEE" w:rsidRDefault="00D61BEE" w:rsidP="00D61BEE">
            <w:pPr>
              <w:pStyle w:val="TableBullet10ptb"/>
              <w:numPr>
                <w:ilvl w:val="0"/>
                <w:numId w:val="25"/>
              </w:numPr>
              <w:tabs>
                <w:tab w:val="clear" w:pos="2160"/>
                <w:tab w:val="num" w:pos="317"/>
              </w:tabs>
              <w:ind w:left="317" w:hanging="283"/>
              <w:rPr>
                <w:rFonts w:ascii="Times New Roman" w:hAnsi="Times New Roman"/>
                <w:i/>
                <w:sz w:val="22"/>
                <w:lang w:val="en-AU"/>
              </w:rPr>
            </w:pPr>
          </w:p>
        </w:tc>
      </w:tr>
      <w:tr w:rsidR="00D61BEE">
        <w:tc>
          <w:tcPr>
            <w:tcW w:w="2376" w:type="dxa"/>
            <w:vMerge/>
          </w:tcPr>
          <w:p w:rsidR="00D61BEE" w:rsidRDefault="00D61BEE">
            <w:pPr>
              <w:pStyle w:val="Tablebullet10pt"/>
              <w:spacing w:before="120" w:after="120"/>
              <w:rPr>
                <w:sz w:val="22"/>
                <w:lang w:val="en-AU"/>
              </w:rPr>
            </w:pPr>
          </w:p>
        </w:tc>
        <w:tc>
          <w:tcPr>
            <w:tcW w:w="3756" w:type="dxa"/>
          </w:tcPr>
          <w:p w:rsidR="00D61BEE" w:rsidRDefault="00D61BEE" w:rsidP="00D61BEE">
            <w:pPr>
              <w:numPr>
                <w:ilvl w:val="0"/>
                <w:numId w:val="94"/>
              </w:numPr>
              <w:tabs>
                <w:tab w:val="clear" w:pos="394"/>
              </w:tabs>
              <w:spacing w:before="120" w:after="120"/>
              <w:rPr>
                <w:sz w:val="22"/>
              </w:rPr>
            </w:pPr>
            <w:r>
              <w:rPr>
                <w:sz w:val="22"/>
                <w:lang w:val="en-AU"/>
              </w:rPr>
              <w:t>identify the most common fatty acids in our diet and in our body stores as the C14-C20 series from diagrams or models</w:t>
            </w:r>
          </w:p>
        </w:tc>
        <w:tc>
          <w:tcPr>
            <w:tcW w:w="3757" w:type="dxa"/>
            <w:vMerge/>
          </w:tcPr>
          <w:p w:rsidR="00D61BEE" w:rsidRDefault="00D61BEE">
            <w:pPr>
              <w:pStyle w:val="Tablebullet10pt"/>
              <w:rPr>
                <w:i/>
                <w:sz w:val="22"/>
                <w:lang w:val="en-AU"/>
              </w:rPr>
            </w:pPr>
          </w:p>
        </w:tc>
      </w:tr>
      <w:tr w:rsidR="00D61BEE">
        <w:tc>
          <w:tcPr>
            <w:tcW w:w="2376" w:type="dxa"/>
            <w:vMerge/>
          </w:tcPr>
          <w:p w:rsidR="00D61BEE" w:rsidRDefault="00D61BEE">
            <w:pPr>
              <w:pStyle w:val="Tablebullet10pt"/>
              <w:spacing w:before="120" w:after="120"/>
              <w:rPr>
                <w:sz w:val="22"/>
                <w:lang w:val="en-AU"/>
              </w:rPr>
            </w:pPr>
          </w:p>
        </w:tc>
        <w:tc>
          <w:tcPr>
            <w:tcW w:w="3756" w:type="dxa"/>
          </w:tcPr>
          <w:p w:rsidR="00D61BEE" w:rsidRDefault="00D61BEE" w:rsidP="00D61BEE">
            <w:pPr>
              <w:pStyle w:val="TableBullet10ptb"/>
              <w:numPr>
                <w:ilvl w:val="0"/>
                <w:numId w:val="94"/>
              </w:numPr>
              <w:tabs>
                <w:tab w:val="clear" w:pos="394"/>
              </w:tabs>
              <w:spacing w:before="120" w:after="120"/>
              <w:rPr>
                <w:sz w:val="22"/>
                <w:lang w:val="en-AU"/>
              </w:rPr>
            </w:pPr>
            <w:r>
              <w:rPr>
                <w:rFonts w:ascii="Times New Roman" w:hAnsi="Times New Roman"/>
                <w:sz w:val="22"/>
                <w:lang w:val="en-AU"/>
              </w:rPr>
              <w:t xml:space="preserve">describe glycerol as a </w:t>
            </w:r>
            <w:proofErr w:type="spellStart"/>
            <w:r>
              <w:rPr>
                <w:rFonts w:ascii="Times New Roman" w:hAnsi="Times New Roman"/>
                <w:sz w:val="22"/>
                <w:lang w:val="en-AU"/>
              </w:rPr>
              <w:t>triol</w:t>
            </w:r>
            <w:proofErr w:type="spellEnd"/>
            <w:r>
              <w:rPr>
                <w:rFonts w:ascii="Times New Roman" w:hAnsi="Times New Roman"/>
                <w:sz w:val="22"/>
                <w:lang w:val="en-AU"/>
              </w:rPr>
              <w:t xml:space="preserve"> and identify its systematic name</w:t>
            </w:r>
          </w:p>
        </w:tc>
        <w:tc>
          <w:tcPr>
            <w:tcW w:w="3757" w:type="dxa"/>
            <w:vMerge/>
          </w:tcPr>
          <w:p w:rsidR="00D61BEE" w:rsidRDefault="00D61BEE">
            <w:pPr>
              <w:pStyle w:val="Tablebullet10pt"/>
              <w:rPr>
                <w:i/>
                <w:sz w:val="22"/>
                <w:lang w:val="en-AU"/>
              </w:rPr>
            </w:pPr>
          </w:p>
        </w:tc>
      </w:tr>
      <w:tr w:rsidR="00D61BEE">
        <w:tc>
          <w:tcPr>
            <w:tcW w:w="2376" w:type="dxa"/>
            <w:vMerge/>
          </w:tcPr>
          <w:p w:rsidR="00D61BEE" w:rsidRDefault="00D61BEE">
            <w:pPr>
              <w:pStyle w:val="Tablebullet10pt"/>
              <w:spacing w:before="120" w:after="120"/>
              <w:rPr>
                <w:sz w:val="22"/>
                <w:lang w:val="en-AU"/>
              </w:rPr>
            </w:pPr>
          </w:p>
        </w:tc>
        <w:tc>
          <w:tcPr>
            <w:tcW w:w="3756" w:type="dxa"/>
          </w:tcPr>
          <w:p w:rsidR="00D61BEE" w:rsidRDefault="00D61BEE" w:rsidP="00D61BEE">
            <w:pPr>
              <w:pStyle w:val="TableBullet10ptb"/>
              <w:numPr>
                <w:ilvl w:val="0"/>
                <w:numId w:val="94"/>
              </w:numPr>
              <w:tabs>
                <w:tab w:val="clear" w:pos="394"/>
              </w:tabs>
              <w:spacing w:before="120" w:after="120"/>
              <w:rPr>
                <w:sz w:val="22"/>
                <w:lang w:val="en-AU"/>
              </w:rPr>
            </w:pPr>
            <w:r>
              <w:rPr>
                <w:rFonts w:ascii="Times New Roman" w:hAnsi="Times New Roman"/>
                <w:sz w:val="22"/>
                <w:lang w:val="en-AU"/>
              </w:rPr>
              <w:t>explain that fatty acids are stored as esters of glycerol [</w:t>
            </w:r>
            <w:proofErr w:type="spellStart"/>
            <w:r>
              <w:rPr>
                <w:rFonts w:ascii="Times New Roman" w:hAnsi="Times New Roman"/>
                <w:sz w:val="22"/>
                <w:lang w:val="en-AU"/>
              </w:rPr>
              <w:t>triacylglycerols</w:t>
            </w:r>
            <w:proofErr w:type="spellEnd"/>
            <w:r>
              <w:rPr>
                <w:rFonts w:ascii="Times New Roman" w:hAnsi="Times New Roman"/>
                <w:sz w:val="22"/>
                <w:lang w:val="en-AU"/>
              </w:rPr>
              <w:t xml:space="preserve"> (TAGs)] and account for the hydrophobic nature of these esters </w:t>
            </w:r>
          </w:p>
        </w:tc>
        <w:tc>
          <w:tcPr>
            <w:tcW w:w="3757" w:type="dxa"/>
            <w:vMerge/>
          </w:tcPr>
          <w:p w:rsidR="00D61BEE" w:rsidRDefault="00D61BEE">
            <w:pPr>
              <w:pStyle w:val="Tablebullet10pt"/>
              <w:rPr>
                <w:i/>
                <w:sz w:val="22"/>
                <w:lang w:val="en-AU"/>
              </w:rPr>
            </w:pPr>
          </w:p>
        </w:tc>
      </w:tr>
      <w:tr w:rsidR="00D61BEE">
        <w:tc>
          <w:tcPr>
            <w:tcW w:w="2376" w:type="dxa"/>
            <w:vMerge/>
          </w:tcPr>
          <w:p w:rsidR="00D61BEE" w:rsidRDefault="00D61BEE">
            <w:pPr>
              <w:pStyle w:val="Tablebullet10pt"/>
              <w:spacing w:before="120" w:after="120"/>
              <w:rPr>
                <w:sz w:val="22"/>
                <w:lang w:val="en-AU"/>
              </w:rPr>
            </w:pPr>
          </w:p>
        </w:tc>
        <w:tc>
          <w:tcPr>
            <w:tcW w:w="3756" w:type="dxa"/>
          </w:tcPr>
          <w:p w:rsidR="00D61BEE" w:rsidRDefault="00D61BEE" w:rsidP="00D61BEE">
            <w:pPr>
              <w:numPr>
                <w:ilvl w:val="0"/>
                <w:numId w:val="94"/>
              </w:numPr>
              <w:tabs>
                <w:tab w:val="clear" w:pos="394"/>
              </w:tabs>
              <w:spacing w:before="120" w:after="120"/>
              <w:rPr>
                <w:sz w:val="22"/>
              </w:rPr>
            </w:pPr>
            <w:r>
              <w:rPr>
                <w:sz w:val="22"/>
                <w:lang w:val="en-AU"/>
              </w:rPr>
              <w:t>assess the importance of TAGs as an energy dense store for humans</w:t>
            </w:r>
          </w:p>
        </w:tc>
        <w:tc>
          <w:tcPr>
            <w:tcW w:w="3757" w:type="dxa"/>
            <w:vMerge/>
          </w:tcPr>
          <w:p w:rsidR="00D61BEE" w:rsidRDefault="00D61BEE">
            <w:pPr>
              <w:pStyle w:val="Tablebullet10pt"/>
              <w:rPr>
                <w:i/>
                <w:sz w:val="22"/>
                <w:lang w:val="en-AU"/>
              </w:rPr>
            </w:pPr>
          </w:p>
        </w:tc>
      </w:tr>
    </w:tbl>
    <w:p w:rsidR="00D61BEE" w:rsidRDefault="00D61BEE">
      <w:pPr>
        <w:pStyle w:val="a"/>
        <w:rPr>
          <w:sz w:val="16"/>
        </w:rPr>
      </w:pPr>
      <w:r>
        <w:br w:type="page"/>
      </w:r>
    </w:p>
    <w:tbl>
      <w:tblPr>
        <w:tblW w:w="9889" w:type="dxa"/>
        <w:tblLayout w:type="fixed"/>
        <w:tblLook w:val="0000" w:firstRow="0" w:lastRow="0" w:firstColumn="0" w:lastColumn="0" w:noHBand="0" w:noVBand="0"/>
      </w:tblPr>
      <w:tblGrid>
        <w:gridCol w:w="2518"/>
        <w:gridCol w:w="3685"/>
        <w:gridCol w:w="3686"/>
      </w:tblGrid>
      <w:tr w:rsidR="00D61BEE">
        <w:trPr>
          <w:trHeight w:val="300"/>
          <w:tblHeader/>
        </w:trPr>
        <w:tc>
          <w:tcPr>
            <w:tcW w:w="2518" w:type="dxa"/>
          </w:tcPr>
          <w:p w:rsidR="00D61BEE" w:rsidRDefault="00D61BEE" w:rsidP="00D61BEE">
            <w:pPr>
              <w:pStyle w:val="Tablebullet10pt"/>
              <w:spacing w:before="60" w:after="60"/>
              <w:rPr>
                <w:lang w:val="en-AU"/>
              </w:rPr>
            </w:pPr>
          </w:p>
        </w:tc>
        <w:tc>
          <w:tcPr>
            <w:tcW w:w="3685"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686"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518" w:type="dxa"/>
            <w:vMerge w:val="restart"/>
          </w:tcPr>
          <w:p w:rsidR="00D61BEE" w:rsidRDefault="00D61BEE">
            <w:pPr>
              <w:pStyle w:val="TableBullet10ptb"/>
              <w:spacing w:before="120" w:after="120"/>
              <w:ind w:left="284" w:hanging="284"/>
              <w:rPr>
                <w:rFonts w:ascii="Times New Roman" w:hAnsi="Times New Roman"/>
                <w:sz w:val="22"/>
                <w:lang w:val="en-AU"/>
              </w:rPr>
            </w:pPr>
            <w:r>
              <w:rPr>
                <w:rFonts w:ascii="Times New Roman" w:hAnsi="Times New Roman"/>
                <w:b/>
                <w:sz w:val="22"/>
                <w:lang w:val="en-AU"/>
              </w:rPr>
              <w:t xml:space="preserve">4. </w:t>
            </w:r>
            <w:r>
              <w:rPr>
                <w:rFonts w:ascii="Times New Roman" w:hAnsi="Times New Roman"/>
                <w:b/>
                <w:sz w:val="22"/>
                <w:lang w:val="en-AU"/>
              </w:rPr>
              <w:tab/>
              <w:t>Proteins are used as both structural molecules and as enzymes to catalyse metabolic reactions</w:t>
            </w:r>
          </w:p>
        </w:tc>
        <w:tc>
          <w:tcPr>
            <w:tcW w:w="3685" w:type="dxa"/>
          </w:tcPr>
          <w:p w:rsidR="00D61BEE" w:rsidRDefault="00D61BEE" w:rsidP="00D61BEE">
            <w:pPr>
              <w:pStyle w:val="TableBullet10ptb"/>
              <w:numPr>
                <w:ilvl w:val="1"/>
                <w:numId w:val="97"/>
              </w:numPr>
              <w:tabs>
                <w:tab w:val="clear" w:pos="360"/>
              </w:tabs>
              <w:spacing w:before="120" w:after="120"/>
              <w:rPr>
                <w:sz w:val="22"/>
                <w:lang w:val="en-AU"/>
              </w:rPr>
            </w:pPr>
            <w:r>
              <w:rPr>
                <w:rFonts w:ascii="Times New Roman" w:hAnsi="Times New Roman"/>
                <w:sz w:val="22"/>
                <w:lang w:val="en-AU"/>
              </w:rPr>
              <w:t>describe the composition and general formula for amino acids</w:t>
            </w:r>
          </w:p>
        </w:tc>
        <w:tc>
          <w:tcPr>
            <w:tcW w:w="3686" w:type="dxa"/>
            <w:vMerge w:val="restart"/>
          </w:tcPr>
          <w:p w:rsidR="00D61BEE" w:rsidRDefault="00D61BEE" w:rsidP="00D61BEE">
            <w:pPr>
              <w:pStyle w:val="TableBullet10ptb"/>
              <w:numPr>
                <w:ilvl w:val="0"/>
                <w:numId w:val="96"/>
              </w:numPr>
              <w:tabs>
                <w:tab w:val="clear" w:pos="360"/>
              </w:tabs>
              <w:spacing w:before="120" w:after="120"/>
              <w:rPr>
                <w:rFonts w:ascii="Times New Roman" w:hAnsi="Times New Roman"/>
                <w:sz w:val="22"/>
                <w:lang w:val="en-AU"/>
              </w:rPr>
            </w:pPr>
            <w:r>
              <w:rPr>
                <w:rFonts w:ascii="Times New Roman" w:hAnsi="Times New Roman"/>
                <w:sz w:val="22"/>
                <w:lang w:val="en-AU"/>
              </w:rPr>
              <w:t>process information from secondary sources to draw the generalised structural formula for an amino acid</w:t>
            </w:r>
          </w:p>
          <w:p w:rsidR="00D61BEE" w:rsidRDefault="00D61BEE" w:rsidP="00D61BEE">
            <w:pPr>
              <w:pStyle w:val="TableBullet10ptb"/>
              <w:numPr>
                <w:ilvl w:val="0"/>
                <w:numId w:val="96"/>
              </w:numPr>
              <w:tabs>
                <w:tab w:val="clear" w:pos="360"/>
              </w:tabs>
              <w:spacing w:before="120" w:after="120"/>
              <w:rPr>
                <w:rFonts w:ascii="Times New Roman" w:hAnsi="Times New Roman"/>
                <w:i/>
                <w:sz w:val="22"/>
                <w:lang w:val="en-AU"/>
              </w:rPr>
            </w:pPr>
            <w:r>
              <w:rPr>
                <w:rFonts w:ascii="Times New Roman" w:hAnsi="Times New Roman"/>
                <w:sz w:val="22"/>
                <w:lang w:val="en-AU"/>
              </w:rPr>
              <w:t>identify data, plan, choose equipment and perform first-hand investigations to observe the effect of changes in pH and temperature on the reaction of a named enzyme and use the available evidence to relate this to possible changes in the primary, secondary and/or tertiary structure of the enzyme involved</w:t>
            </w:r>
          </w:p>
          <w:p w:rsidR="00D61BEE" w:rsidRDefault="00D61BEE" w:rsidP="00D61BEE">
            <w:pPr>
              <w:pStyle w:val="Tablebullet10pt"/>
              <w:numPr>
                <w:ilvl w:val="0"/>
                <w:numId w:val="96"/>
              </w:numPr>
              <w:tabs>
                <w:tab w:val="clear" w:pos="360"/>
                <w:tab w:val="num" w:pos="317"/>
              </w:tabs>
              <w:spacing w:before="120" w:after="120"/>
              <w:rPr>
                <w:rFonts w:ascii="Times New Roman" w:hAnsi="Times New Roman"/>
                <w:sz w:val="22"/>
                <w:lang w:val="en-AU"/>
              </w:rPr>
            </w:pPr>
            <w:r>
              <w:rPr>
                <w:rFonts w:ascii="Times New Roman" w:hAnsi="Times New Roman"/>
                <w:sz w:val="22"/>
                <w:lang w:val="en-AU"/>
              </w:rPr>
              <w:t>process and analyse information from secondary sources to discuss the use of models in the development of understanding of enzyme function</w:t>
            </w:r>
          </w:p>
        </w:tc>
      </w:tr>
      <w:tr w:rsidR="00D61BEE">
        <w:tc>
          <w:tcPr>
            <w:tcW w:w="2518" w:type="dxa"/>
            <w:vMerge/>
          </w:tcPr>
          <w:p w:rsidR="00D61BEE" w:rsidRDefault="00D61BEE">
            <w:pPr>
              <w:pStyle w:val="Tablebullet10pt"/>
              <w:spacing w:before="120" w:after="120"/>
              <w:rPr>
                <w:rFonts w:ascii="Times New Roman" w:hAnsi="Times New Roman"/>
                <w:sz w:val="22"/>
                <w:lang w:val="en-AU"/>
              </w:rPr>
            </w:pPr>
          </w:p>
        </w:tc>
        <w:tc>
          <w:tcPr>
            <w:tcW w:w="3685" w:type="dxa"/>
          </w:tcPr>
          <w:p w:rsidR="00D61BEE" w:rsidRDefault="00D61BEE" w:rsidP="00D61BEE">
            <w:pPr>
              <w:pStyle w:val="TableBullet10ptb"/>
              <w:numPr>
                <w:ilvl w:val="1"/>
                <w:numId w:val="97"/>
              </w:numPr>
              <w:tabs>
                <w:tab w:val="clear" w:pos="360"/>
              </w:tabs>
              <w:spacing w:before="120" w:after="120"/>
              <w:rPr>
                <w:sz w:val="22"/>
                <w:lang w:val="en-AU"/>
              </w:rPr>
            </w:pPr>
            <w:r>
              <w:rPr>
                <w:rFonts w:ascii="Times New Roman" w:hAnsi="Times New Roman"/>
                <w:sz w:val="22"/>
                <w:lang w:val="en-AU"/>
              </w:rPr>
              <w:t xml:space="preserve">identify the major functional groups in an amino acid </w:t>
            </w:r>
          </w:p>
        </w:tc>
        <w:tc>
          <w:tcPr>
            <w:tcW w:w="3686" w:type="dxa"/>
            <w:vMerge/>
          </w:tcPr>
          <w:p w:rsidR="00D61BEE" w:rsidRDefault="00D61BEE" w:rsidP="00D61BEE">
            <w:pPr>
              <w:pStyle w:val="Tablebullet10pt"/>
              <w:numPr>
                <w:ilvl w:val="0"/>
                <w:numId w:val="25"/>
              </w:numPr>
              <w:tabs>
                <w:tab w:val="num" w:pos="317"/>
              </w:tabs>
              <w:spacing w:after="120"/>
              <w:ind w:left="318" w:hanging="284"/>
              <w:rPr>
                <w:rFonts w:ascii="Times New Roman" w:hAnsi="Times New Roman"/>
                <w:i/>
                <w:sz w:val="22"/>
                <w:lang w:val="en-AU"/>
              </w:rPr>
            </w:pPr>
          </w:p>
        </w:tc>
      </w:tr>
      <w:tr w:rsidR="00D61BEE">
        <w:tc>
          <w:tcPr>
            <w:tcW w:w="2518" w:type="dxa"/>
            <w:vMerge/>
          </w:tcPr>
          <w:p w:rsidR="00D61BEE" w:rsidRDefault="00D61BEE">
            <w:pPr>
              <w:pStyle w:val="Tablebullet10pt"/>
              <w:spacing w:before="120" w:after="120"/>
              <w:rPr>
                <w:rFonts w:ascii="Times New Roman" w:hAnsi="Times New Roman"/>
                <w:sz w:val="22"/>
                <w:lang w:val="en-AU"/>
              </w:rPr>
            </w:pPr>
          </w:p>
        </w:tc>
        <w:tc>
          <w:tcPr>
            <w:tcW w:w="3685" w:type="dxa"/>
          </w:tcPr>
          <w:p w:rsidR="00D61BEE" w:rsidRDefault="00D61BEE" w:rsidP="00D61BEE">
            <w:pPr>
              <w:numPr>
                <w:ilvl w:val="1"/>
                <w:numId w:val="97"/>
              </w:numPr>
              <w:tabs>
                <w:tab w:val="clear" w:pos="360"/>
              </w:tabs>
              <w:spacing w:before="120" w:after="120"/>
              <w:rPr>
                <w:sz w:val="22"/>
              </w:rPr>
            </w:pPr>
            <w:r>
              <w:rPr>
                <w:sz w:val="22"/>
                <w:lang w:val="en-AU"/>
              </w:rPr>
              <w:t>outline the nature of a peptide bond and, using a specific example, describe the chemistry involved in the formation of a peptide bond</w:t>
            </w:r>
          </w:p>
        </w:tc>
        <w:tc>
          <w:tcPr>
            <w:tcW w:w="3686" w:type="dxa"/>
            <w:vMerge/>
          </w:tcPr>
          <w:p w:rsidR="00D61BEE" w:rsidRDefault="00D61BEE" w:rsidP="00D61BEE">
            <w:pPr>
              <w:pStyle w:val="Tablebullet10pt"/>
              <w:numPr>
                <w:ilvl w:val="0"/>
                <w:numId w:val="25"/>
              </w:numPr>
              <w:tabs>
                <w:tab w:val="num" w:pos="317"/>
              </w:tabs>
              <w:spacing w:after="120"/>
              <w:ind w:left="318" w:hanging="284"/>
              <w:rPr>
                <w:rFonts w:ascii="Times New Roman" w:hAnsi="Times New Roman"/>
                <w:i/>
                <w:sz w:val="22"/>
                <w:lang w:val="en-AU"/>
              </w:rPr>
            </w:pPr>
          </w:p>
        </w:tc>
      </w:tr>
      <w:tr w:rsidR="00D61BEE">
        <w:trPr>
          <w:trHeight w:val="480"/>
        </w:trPr>
        <w:tc>
          <w:tcPr>
            <w:tcW w:w="2518" w:type="dxa"/>
            <w:vMerge/>
          </w:tcPr>
          <w:p w:rsidR="00D61BEE" w:rsidRDefault="00D61BEE">
            <w:pPr>
              <w:pStyle w:val="Tablebullet10pt"/>
              <w:spacing w:before="120" w:after="120"/>
              <w:rPr>
                <w:rFonts w:ascii="Times New Roman" w:hAnsi="Times New Roman"/>
                <w:sz w:val="22"/>
                <w:lang w:val="en-AU"/>
              </w:rPr>
            </w:pPr>
          </w:p>
        </w:tc>
        <w:tc>
          <w:tcPr>
            <w:tcW w:w="3685" w:type="dxa"/>
            <w:vMerge w:val="restart"/>
          </w:tcPr>
          <w:p w:rsidR="00D61BEE" w:rsidRDefault="00D61BEE" w:rsidP="00D61BEE">
            <w:pPr>
              <w:pStyle w:val="Tablebullet10pt"/>
              <w:numPr>
                <w:ilvl w:val="1"/>
                <w:numId w:val="97"/>
              </w:numPr>
              <w:tabs>
                <w:tab w:val="clear" w:pos="360"/>
              </w:tabs>
              <w:spacing w:before="120" w:after="120"/>
              <w:rPr>
                <w:rFonts w:ascii="Times New Roman" w:hAnsi="Times New Roman"/>
                <w:i/>
                <w:sz w:val="22"/>
                <w:lang w:val="en-AU"/>
              </w:rPr>
            </w:pPr>
            <w:r>
              <w:rPr>
                <w:rFonts w:ascii="Times New Roman" w:hAnsi="Times New Roman"/>
                <w:sz w:val="22"/>
                <w:lang w:val="en-AU"/>
              </w:rPr>
              <w:t>explain, using a named example, the relationship between the chemical features of a protein and its shape using appropriate diagrams or models</w:t>
            </w:r>
          </w:p>
        </w:tc>
        <w:tc>
          <w:tcPr>
            <w:tcW w:w="3686" w:type="dxa"/>
            <w:vMerge/>
          </w:tcPr>
          <w:p w:rsidR="00D61BEE" w:rsidRDefault="00D61BEE" w:rsidP="00D61BEE">
            <w:pPr>
              <w:pStyle w:val="Tablebullet10pt"/>
              <w:numPr>
                <w:ilvl w:val="0"/>
                <w:numId w:val="25"/>
              </w:numPr>
              <w:tabs>
                <w:tab w:val="num" w:pos="317"/>
              </w:tabs>
              <w:spacing w:after="120"/>
              <w:ind w:left="318" w:hanging="284"/>
              <w:rPr>
                <w:rFonts w:ascii="Times New Roman" w:hAnsi="Times New Roman"/>
                <w:i/>
                <w:sz w:val="22"/>
                <w:lang w:val="en-AU"/>
              </w:rPr>
            </w:pPr>
          </w:p>
        </w:tc>
      </w:tr>
      <w:tr w:rsidR="00D61BEE">
        <w:trPr>
          <w:trHeight w:val="480"/>
        </w:trPr>
        <w:tc>
          <w:tcPr>
            <w:tcW w:w="2518" w:type="dxa"/>
            <w:vMerge/>
          </w:tcPr>
          <w:p w:rsidR="00D61BEE" w:rsidRDefault="00D61BEE">
            <w:pPr>
              <w:pStyle w:val="Tablebullet10pt"/>
              <w:rPr>
                <w:rFonts w:ascii="Times New Roman" w:hAnsi="Times New Roman"/>
                <w:sz w:val="22"/>
                <w:lang w:val="en-AU"/>
              </w:rPr>
            </w:pPr>
          </w:p>
        </w:tc>
        <w:tc>
          <w:tcPr>
            <w:tcW w:w="3685" w:type="dxa"/>
            <w:vMerge/>
          </w:tcPr>
          <w:p w:rsidR="00D61BEE" w:rsidRDefault="00D61BEE" w:rsidP="00D61BEE">
            <w:pPr>
              <w:pStyle w:val="Tablebullet10pt"/>
              <w:numPr>
                <w:ilvl w:val="0"/>
                <w:numId w:val="25"/>
              </w:numPr>
              <w:tabs>
                <w:tab w:val="clear" w:pos="2160"/>
                <w:tab w:val="num" w:pos="317"/>
              </w:tabs>
              <w:ind w:left="317" w:hanging="283"/>
              <w:rPr>
                <w:rFonts w:ascii="Times New Roman" w:hAnsi="Times New Roman"/>
                <w:sz w:val="22"/>
                <w:lang w:val="en-AU"/>
              </w:rPr>
            </w:pPr>
          </w:p>
        </w:tc>
        <w:tc>
          <w:tcPr>
            <w:tcW w:w="3686" w:type="dxa"/>
            <w:vMerge/>
          </w:tcPr>
          <w:p w:rsidR="00D61BEE" w:rsidRDefault="00D61BEE" w:rsidP="00D61BEE">
            <w:pPr>
              <w:pStyle w:val="Tablebullet10pt"/>
              <w:numPr>
                <w:ilvl w:val="0"/>
                <w:numId w:val="25"/>
              </w:numPr>
              <w:tabs>
                <w:tab w:val="num" w:pos="317"/>
              </w:tabs>
              <w:spacing w:after="120"/>
              <w:ind w:left="318" w:hanging="284"/>
              <w:rPr>
                <w:rFonts w:ascii="Times New Roman" w:hAnsi="Times New Roman"/>
                <w:i/>
                <w:sz w:val="22"/>
                <w:lang w:val="en-AU"/>
              </w:rPr>
            </w:pPr>
          </w:p>
        </w:tc>
      </w:tr>
      <w:tr w:rsidR="00D61BEE">
        <w:trPr>
          <w:trHeight w:val="445"/>
        </w:trPr>
        <w:tc>
          <w:tcPr>
            <w:tcW w:w="2518" w:type="dxa"/>
            <w:vMerge/>
          </w:tcPr>
          <w:p w:rsidR="00D61BEE" w:rsidRDefault="00D61BEE">
            <w:pPr>
              <w:pStyle w:val="Tablebullet10pt"/>
              <w:rPr>
                <w:rFonts w:ascii="Times New Roman" w:hAnsi="Times New Roman"/>
                <w:sz w:val="22"/>
                <w:lang w:val="en-AU"/>
              </w:rPr>
            </w:pPr>
          </w:p>
        </w:tc>
        <w:tc>
          <w:tcPr>
            <w:tcW w:w="3685" w:type="dxa"/>
            <w:vMerge w:val="restart"/>
          </w:tcPr>
          <w:p w:rsidR="00D61BEE" w:rsidRDefault="00D61BEE" w:rsidP="00D61BEE">
            <w:pPr>
              <w:pStyle w:val="TableBullet10ptb"/>
              <w:numPr>
                <w:ilvl w:val="1"/>
                <w:numId w:val="97"/>
              </w:numPr>
              <w:tabs>
                <w:tab w:val="clear" w:pos="360"/>
              </w:tabs>
              <w:spacing w:before="120"/>
              <w:rPr>
                <w:rFonts w:ascii="Times New Roman" w:hAnsi="Times New Roman"/>
                <w:sz w:val="22"/>
                <w:lang w:val="en-AU"/>
              </w:rPr>
            </w:pPr>
            <w:r>
              <w:rPr>
                <w:rFonts w:ascii="Times New Roman" w:hAnsi="Times New Roman"/>
                <w:sz w:val="22"/>
                <w:lang w:val="en-AU"/>
              </w:rPr>
              <w:t xml:space="preserve">account for the shape of a protein molecule in terms of </w:t>
            </w:r>
          </w:p>
          <w:p w:rsidR="00D61BEE" w:rsidRDefault="00D61BEE" w:rsidP="00D61BEE">
            <w:pPr>
              <w:pStyle w:val="TableBullet10dash"/>
            </w:pPr>
            <w:r>
              <w:t>electrostatic forces</w:t>
            </w:r>
          </w:p>
          <w:p w:rsidR="00D61BEE" w:rsidRDefault="00D61BEE" w:rsidP="00D61BEE">
            <w:pPr>
              <w:pStyle w:val="TableBullet10dash"/>
            </w:pPr>
            <w:r>
              <w:t>hydrogen bonding forces</w:t>
            </w:r>
          </w:p>
          <w:p w:rsidR="00D61BEE" w:rsidRDefault="00D61BEE" w:rsidP="00D61BEE">
            <w:pPr>
              <w:pStyle w:val="TableBullet10dash"/>
            </w:pPr>
            <w:r>
              <w:t>hydrophobic forces</w:t>
            </w:r>
          </w:p>
          <w:p w:rsidR="00D61BEE" w:rsidRDefault="00D61BEE" w:rsidP="00D61BEE">
            <w:pPr>
              <w:pStyle w:val="TableBullet10dash"/>
              <w:rPr>
                <w:i/>
              </w:rPr>
            </w:pPr>
            <w:r>
              <w:t>disulfide bonds</w:t>
            </w:r>
          </w:p>
        </w:tc>
        <w:tc>
          <w:tcPr>
            <w:tcW w:w="3686" w:type="dxa"/>
            <w:vMerge/>
          </w:tcPr>
          <w:p w:rsidR="00D61BEE" w:rsidRDefault="00D61BEE" w:rsidP="00D61BEE">
            <w:pPr>
              <w:pStyle w:val="Tablebullet10pt"/>
              <w:numPr>
                <w:ilvl w:val="0"/>
                <w:numId w:val="25"/>
              </w:numPr>
              <w:tabs>
                <w:tab w:val="clear" w:pos="2160"/>
                <w:tab w:val="num" w:pos="317"/>
              </w:tabs>
              <w:ind w:left="317" w:hanging="283"/>
              <w:rPr>
                <w:rFonts w:ascii="Times New Roman" w:hAnsi="Times New Roman"/>
                <w:i/>
                <w:sz w:val="22"/>
                <w:lang w:val="en-AU"/>
              </w:rPr>
            </w:pPr>
          </w:p>
        </w:tc>
      </w:tr>
      <w:tr w:rsidR="00D61BEE">
        <w:trPr>
          <w:trHeight w:val="720"/>
        </w:trPr>
        <w:tc>
          <w:tcPr>
            <w:tcW w:w="2518" w:type="dxa"/>
            <w:vMerge/>
          </w:tcPr>
          <w:p w:rsidR="00D61BEE" w:rsidRDefault="00D61BEE">
            <w:pPr>
              <w:pStyle w:val="Tablebullet10pt"/>
              <w:rPr>
                <w:rFonts w:ascii="Times New Roman" w:hAnsi="Times New Roman"/>
                <w:sz w:val="22"/>
                <w:lang w:val="en-AU"/>
              </w:rPr>
            </w:pPr>
          </w:p>
        </w:tc>
        <w:tc>
          <w:tcPr>
            <w:tcW w:w="3685" w:type="dxa"/>
            <w:vMerge/>
          </w:tcPr>
          <w:p w:rsidR="00D61BEE" w:rsidRDefault="00D61BEE" w:rsidP="00D61BEE">
            <w:pPr>
              <w:pStyle w:val="TableBullet10ptb"/>
              <w:numPr>
                <w:ilvl w:val="0"/>
                <w:numId w:val="25"/>
              </w:numPr>
              <w:tabs>
                <w:tab w:val="clear" w:pos="2160"/>
                <w:tab w:val="num" w:pos="317"/>
              </w:tabs>
              <w:ind w:left="317" w:hanging="283"/>
              <w:rPr>
                <w:rFonts w:ascii="Times New Roman" w:hAnsi="Times New Roman"/>
                <w:sz w:val="22"/>
                <w:lang w:val="en-AU"/>
              </w:rPr>
            </w:pPr>
          </w:p>
        </w:tc>
        <w:tc>
          <w:tcPr>
            <w:tcW w:w="3686" w:type="dxa"/>
            <w:vMerge/>
          </w:tcPr>
          <w:p w:rsidR="00D61BEE" w:rsidRDefault="00D61BEE" w:rsidP="00D61BEE">
            <w:pPr>
              <w:pStyle w:val="Tablebullet10pt"/>
              <w:numPr>
                <w:ilvl w:val="0"/>
                <w:numId w:val="25"/>
              </w:numPr>
              <w:tabs>
                <w:tab w:val="clear" w:pos="2160"/>
                <w:tab w:val="num" w:pos="317"/>
              </w:tabs>
              <w:ind w:left="317" w:hanging="283"/>
              <w:rPr>
                <w:rFonts w:ascii="Times New Roman" w:hAnsi="Times New Roman"/>
                <w:i/>
                <w:sz w:val="22"/>
                <w:lang w:val="en-AU"/>
              </w:rPr>
            </w:pPr>
          </w:p>
        </w:tc>
      </w:tr>
      <w:tr w:rsidR="00D61BEE">
        <w:tc>
          <w:tcPr>
            <w:tcW w:w="2518" w:type="dxa"/>
            <w:vMerge/>
          </w:tcPr>
          <w:p w:rsidR="00D61BEE" w:rsidRDefault="00D61BEE">
            <w:pPr>
              <w:pStyle w:val="Tablebullet10pt"/>
              <w:rPr>
                <w:rFonts w:ascii="Times New Roman" w:hAnsi="Times New Roman"/>
                <w:sz w:val="22"/>
                <w:lang w:val="en-AU"/>
              </w:rPr>
            </w:pPr>
          </w:p>
        </w:tc>
        <w:tc>
          <w:tcPr>
            <w:tcW w:w="3685" w:type="dxa"/>
          </w:tcPr>
          <w:p w:rsidR="00D61BEE" w:rsidRDefault="00D61BEE" w:rsidP="00D61BEE">
            <w:pPr>
              <w:pStyle w:val="TableBullet10ptb"/>
              <w:numPr>
                <w:ilvl w:val="0"/>
                <w:numId w:val="98"/>
              </w:numPr>
              <w:tabs>
                <w:tab w:val="clear" w:pos="394"/>
              </w:tabs>
              <w:spacing w:before="120" w:after="120"/>
              <w:rPr>
                <w:sz w:val="22"/>
                <w:lang w:val="en-AU"/>
              </w:rPr>
            </w:pPr>
            <w:r>
              <w:rPr>
                <w:rFonts w:ascii="Times New Roman" w:hAnsi="Times New Roman"/>
                <w:sz w:val="22"/>
                <w:lang w:val="en-AU"/>
              </w:rPr>
              <w:t>account for the process of protein denaturation</w:t>
            </w:r>
          </w:p>
        </w:tc>
        <w:tc>
          <w:tcPr>
            <w:tcW w:w="3686" w:type="dxa"/>
          </w:tcPr>
          <w:p w:rsidR="00D61BEE" w:rsidRDefault="00D61BEE">
            <w:pPr>
              <w:pStyle w:val="Tablebullet10pt"/>
              <w:rPr>
                <w:rFonts w:ascii="Times New Roman" w:hAnsi="Times New Roman"/>
                <w:i/>
                <w:sz w:val="22"/>
                <w:lang w:val="en-AU"/>
              </w:rPr>
            </w:pPr>
          </w:p>
        </w:tc>
      </w:tr>
      <w:tr w:rsidR="00D61BEE">
        <w:tc>
          <w:tcPr>
            <w:tcW w:w="2518" w:type="dxa"/>
            <w:vMerge/>
          </w:tcPr>
          <w:p w:rsidR="00D61BEE" w:rsidRDefault="00D61BEE">
            <w:pPr>
              <w:pStyle w:val="Tablebullet10pt"/>
              <w:rPr>
                <w:rFonts w:ascii="Times New Roman" w:hAnsi="Times New Roman"/>
                <w:sz w:val="22"/>
                <w:lang w:val="en-AU"/>
              </w:rPr>
            </w:pPr>
          </w:p>
        </w:tc>
        <w:tc>
          <w:tcPr>
            <w:tcW w:w="3685" w:type="dxa"/>
          </w:tcPr>
          <w:p w:rsidR="00D61BEE" w:rsidRDefault="00D61BEE" w:rsidP="00D61BEE">
            <w:pPr>
              <w:pStyle w:val="TableBullet10ptb"/>
              <w:numPr>
                <w:ilvl w:val="0"/>
                <w:numId w:val="98"/>
              </w:numPr>
              <w:tabs>
                <w:tab w:val="clear" w:pos="394"/>
              </w:tabs>
              <w:spacing w:before="120" w:after="120"/>
              <w:rPr>
                <w:sz w:val="22"/>
                <w:lang w:val="en-AU"/>
              </w:rPr>
            </w:pPr>
            <w:r>
              <w:rPr>
                <w:rFonts w:ascii="Times New Roman" w:hAnsi="Times New Roman"/>
                <w:sz w:val="22"/>
                <w:lang w:val="en-AU"/>
              </w:rPr>
              <w:t>identify enzymes as a special class of proteins with a binding site that is substrate specific</w:t>
            </w:r>
          </w:p>
        </w:tc>
        <w:tc>
          <w:tcPr>
            <w:tcW w:w="3686" w:type="dxa"/>
          </w:tcPr>
          <w:p w:rsidR="00D61BEE" w:rsidRDefault="00D61BEE">
            <w:pPr>
              <w:pStyle w:val="Tablebullet10pt"/>
              <w:rPr>
                <w:rFonts w:ascii="Times New Roman" w:hAnsi="Times New Roman"/>
                <w:i/>
                <w:sz w:val="22"/>
                <w:lang w:val="en-AU"/>
              </w:rPr>
            </w:pPr>
          </w:p>
        </w:tc>
      </w:tr>
      <w:tr w:rsidR="00D61BEE">
        <w:tc>
          <w:tcPr>
            <w:tcW w:w="2518" w:type="dxa"/>
            <w:vMerge/>
          </w:tcPr>
          <w:p w:rsidR="00D61BEE" w:rsidRDefault="00D61BEE">
            <w:pPr>
              <w:pStyle w:val="Tablebullet10pt"/>
              <w:rPr>
                <w:rFonts w:ascii="Times New Roman" w:hAnsi="Times New Roman"/>
                <w:sz w:val="22"/>
                <w:lang w:val="en-AU"/>
              </w:rPr>
            </w:pPr>
          </w:p>
        </w:tc>
        <w:tc>
          <w:tcPr>
            <w:tcW w:w="3685" w:type="dxa"/>
          </w:tcPr>
          <w:p w:rsidR="00D61BEE" w:rsidRDefault="00D61BEE" w:rsidP="00D61BEE">
            <w:pPr>
              <w:numPr>
                <w:ilvl w:val="0"/>
                <w:numId w:val="98"/>
              </w:numPr>
              <w:tabs>
                <w:tab w:val="clear" w:pos="394"/>
              </w:tabs>
              <w:spacing w:before="120" w:after="120"/>
              <w:rPr>
                <w:sz w:val="22"/>
              </w:rPr>
            </w:pPr>
            <w:r>
              <w:rPr>
                <w:sz w:val="22"/>
                <w:lang w:val="en-AU"/>
              </w:rPr>
              <w:t>using a named example of an enzyme, explain why the enzyme’s binding site is substrate specific</w:t>
            </w:r>
          </w:p>
        </w:tc>
        <w:tc>
          <w:tcPr>
            <w:tcW w:w="3686" w:type="dxa"/>
          </w:tcPr>
          <w:p w:rsidR="00D61BEE" w:rsidRDefault="00D61BEE">
            <w:pPr>
              <w:pStyle w:val="Tablebullet10pt"/>
              <w:rPr>
                <w:rFonts w:ascii="Times New Roman" w:hAnsi="Times New Roman"/>
                <w:i/>
                <w:sz w:val="22"/>
                <w:lang w:val="en-AU"/>
              </w:rPr>
            </w:pPr>
          </w:p>
        </w:tc>
      </w:tr>
    </w:tbl>
    <w:p w:rsidR="00D61BEE" w:rsidRDefault="00D61BEE">
      <w:r>
        <w:br w:type="page"/>
      </w:r>
    </w:p>
    <w:tbl>
      <w:tblPr>
        <w:tblW w:w="9889" w:type="dxa"/>
        <w:tblLayout w:type="fixed"/>
        <w:tblLook w:val="0000" w:firstRow="0" w:lastRow="0" w:firstColumn="0" w:lastColumn="0" w:noHBand="0" w:noVBand="0"/>
      </w:tblPr>
      <w:tblGrid>
        <w:gridCol w:w="2518"/>
        <w:gridCol w:w="3685"/>
        <w:gridCol w:w="3686"/>
      </w:tblGrid>
      <w:tr w:rsidR="00D61BEE">
        <w:trPr>
          <w:trHeight w:val="300"/>
          <w:tblHeader/>
        </w:trPr>
        <w:tc>
          <w:tcPr>
            <w:tcW w:w="2518" w:type="dxa"/>
          </w:tcPr>
          <w:p w:rsidR="00D61BEE" w:rsidRDefault="00D61BEE" w:rsidP="00D61BEE">
            <w:pPr>
              <w:pStyle w:val="Tablebullet10pt"/>
              <w:spacing w:before="60" w:after="60"/>
              <w:rPr>
                <w:lang w:val="en-AU"/>
              </w:rPr>
            </w:pPr>
          </w:p>
        </w:tc>
        <w:tc>
          <w:tcPr>
            <w:tcW w:w="3685"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686"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518" w:type="dxa"/>
            <w:vMerge w:val="restart"/>
          </w:tcPr>
          <w:p w:rsidR="00D61BEE" w:rsidRDefault="00D61BEE">
            <w:pPr>
              <w:pStyle w:val="TableBullet10ptb"/>
              <w:spacing w:before="120" w:after="120"/>
              <w:rPr>
                <w:rFonts w:ascii="Times New Roman" w:hAnsi="Times New Roman"/>
                <w:b/>
                <w:sz w:val="22"/>
                <w:lang w:val="en-AU"/>
              </w:rPr>
            </w:pPr>
            <w:r>
              <w:rPr>
                <w:rFonts w:ascii="Times New Roman" w:hAnsi="Times New Roman"/>
                <w:b/>
                <w:sz w:val="22"/>
                <w:lang w:val="en-AU"/>
              </w:rPr>
              <w:t xml:space="preserve">5. </w:t>
            </w:r>
            <w:r>
              <w:rPr>
                <w:rFonts w:ascii="Times New Roman" w:hAnsi="Times New Roman"/>
                <w:b/>
                <w:sz w:val="22"/>
                <w:lang w:val="en-AU"/>
              </w:rPr>
              <w:tab/>
              <w:t>Muscle cells cause movement by contraction along their length</w:t>
            </w:r>
          </w:p>
          <w:p w:rsidR="00D61BEE" w:rsidRDefault="00D61BEE">
            <w:pPr>
              <w:pStyle w:val="TableBullet10ptb"/>
              <w:spacing w:before="120" w:after="120"/>
              <w:rPr>
                <w:rFonts w:ascii="Times New Roman" w:hAnsi="Times New Roman"/>
                <w:sz w:val="22"/>
                <w:lang w:val="en-AU"/>
              </w:rPr>
            </w:pPr>
          </w:p>
        </w:tc>
        <w:tc>
          <w:tcPr>
            <w:tcW w:w="3685" w:type="dxa"/>
          </w:tcPr>
          <w:p w:rsidR="00D61BEE" w:rsidRDefault="00D61BEE" w:rsidP="00D61BEE">
            <w:pPr>
              <w:pStyle w:val="TableBullet10ptb"/>
              <w:numPr>
                <w:ilvl w:val="0"/>
                <w:numId w:val="99"/>
              </w:numPr>
              <w:tabs>
                <w:tab w:val="clear" w:pos="394"/>
              </w:tabs>
              <w:spacing w:before="120" w:after="120"/>
              <w:rPr>
                <w:sz w:val="22"/>
                <w:lang w:val="en-AU"/>
              </w:rPr>
            </w:pPr>
            <w:r>
              <w:rPr>
                <w:rFonts w:ascii="Times New Roman" w:hAnsi="Times New Roman"/>
                <w:sz w:val="22"/>
                <w:lang w:val="en-AU"/>
              </w:rPr>
              <w:t>describe the generalised structure of a skeletal muscle cell</w:t>
            </w:r>
          </w:p>
        </w:tc>
        <w:tc>
          <w:tcPr>
            <w:tcW w:w="3686" w:type="dxa"/>
            <w:vMerge w:val="restart"/>
          </w:tcPr>
          <w:p w:rsidR="00D61BEE" w:rsidRDefault="00D61BEE" w:rsidP="00D61BEE">
            <w:pPr>
              <w:pStyle w:val="TableBullet10ptb"/>
              <w:numPr>
                <w:ilvl w:val="0"/>
                <w:numId w:val="99"/>
              </w:numPr>
              <w:tabs>
                <w:tab w:val="clear" w:pos="394"/>
              </w:tabs>
              <w:rPr>
                <w:rFonts w:ascii="Times New Roman" w:hAnsi="Times New Roman"/>
                <w:sz w:val="22"/>
                <w:lang w:val="en-AU"/>
              </w:rPr>
            </w:pPr>
            <w:r>
              <w:rPr>
                <w:rFonts w:ascii="Times New Roman" w:hAnsi="Times New Roman"/>
                <w:sz w:val="22"/>
                <w:lang w:val="en-AU"/>
              </w:rPr>
              <w:t>analyse information from secondary sources to describe the appearance of type 1 and type 2 skeletal muscle cells</w:t>
            </w:r>
          </w:p>
        </w:tc>
      </w:tr>
      <w:tr w:rsidR="00D61BEE">
        <w:tc>
          <w:tcPr>
            <w:tcW w:w="2518" w:type="dxa"/>
            <w:vMerge/>
          </w:tcPr>
          <w:p w:rsidR="00D61BEE" w:rsidRDefault="00D61BEE">
            <w:pPr>
              <w:pStyle w:val="TableBullet10ptb"/>
              <w:spacing w:before="120" w:after="120"/>
              <w:rPr>
                <w:rFonts w:ascii="Times New Roman" w:hAnsi="Times New Roman"/>
                <w:sz w:val="22"/>
                <w:lang w:val="en-AU"/>
              </w:rPr>
            </w:pPr>
          </w:p>
        </w:tc>
        <w:tc>
          <w:tcPr>
            <w:tcW w:w="3685" w:type="dxa"/>
          </w:tcPr>
          <w:p w:rsidR="00D61BEE" w:rsidRDefault="00D61BEE" w:rsidP="00D61BEE">
            <w:pPr>
              <w:numPr>
                <w:ilvl w:val="0"/>
                <w:numId w:val="99"/>
              </w:numPr>
              <w:tabs>
                <w:tab w:val="clear" w:pos="394"/>
              </w:tabs>
              <w:spacing w:before="120" w:after="120"/>
              <w:rPr>
                <w:sz w:val="22"/>
              </w:rPr>
            </w:pPr>
            <w:r>
              <w:rPr>
                <w:sz w:val="22"/>
                <w:lang w:val="en-AU"/>
              </w:rPr>
              <w:t>identify actin and myosin as the long parallel bundles of protein fibres which form the contractile filaments in skeletal muscle</w:t>
            </w:r>
          </w:p>
        </w:tc>
        <w:tc>
          <w:tcPr>
            <w:tcW w:w="3686" w:type="dxa"/>
            <w:vMerge/>
          </w:tcPr>
          <w:p w:rsidR="00D61BEE" w:rsidRDefault="00D61BEE">
            <w:pPr>
              <w:pStyle w:val="TableBullet10ptb"/>
              <w:rPr>
                <w:rFonts w:ascii="Times New Roman" w:hAnsi="Times New Roman"/>
                <w:sz w:val="22"/>
                <w:lang w:val="en-AU"/>
              </w:rPr>
            </w:pPr>
          </w:p>
        </w:tc>
      </w:tr>
      <w:tr w:rsidR="00D61BEE">
        <w:tc>
          <w:tcPr>
            <w:tcW w:w="2518" w:type="dxa"/>
            <w:vMerge/>
          </w:tcPr>
          <w:p w:rsidR="00D61BEE" w:rsidRDefault="00D61BEE">
            <w:pPr>
              <w:pStyle w:val="TableBullet10ptb"/>
              <w:spacing w:before="120" w:after="120"/>
              <w:rPr>
                <w:rFonts w:ascii="Times New Roman" w:hAnsi="Times New Roman"/>
                <w:sz w:val="22"/>
                <w:lang w:val="en-AU"/>
              </w:rPr>
            </w:pPr>
          </w:p>
        </w:tc>
        <w:tc>
          <w:tcPr>
            <w:tcW w:w="3685" w:type="dxa"/>
          </w:tcPr>
          <w:p w:rsidR="00D61BEE" w:rsidRDefault="00D61BEE" w:rsidP="00D61BEE">
            <w:pPr>
              <w:pStyle w:val="TableBullet10ptb"/>
              <w:numPr>
                <w:ilvl w:val="0"/>
                <w:numId w:val="99"/>
              </w:numPr>
              <w:tabs>
                <w:tab w:val="clear" w:pos="394"/>
              </w:tabs>
              <w:spacing w:before="120" w:after="120"/>
              <w:rPr>
                <w:sz w:val="22"/>
                <w:lang w:val="en-AU"/>
              </w:rPr>
            </w:pPr>
            <w:r>
              <w:rPr>
                <w:rFonts w:ascii="Times New Roman" w:hAnsi="Times New Roman"/>
                <w:sz w:val="22"/>
                <w:lang w:val="en-AU"/>
              </w:rPr>
              <w:t>identify the cause of muscle cell contraction as the release of calcium ions after a nerve impulse activates the muscle cell membrane</w:t>
            </w:r>
          </w:p>
        </w:tc>
        <w:tc>
          <w:tcPr>
            <w:tcW w:w="3686" w:type="dxa"/>
            <w:vMerge/>
          </w:tcPr>
          <w:p w:rsidR="00D61BEE" w:rsidRDefault="00D61BEE">
            <w:pPr>
              <w:pStyle w:val="TableBullet10ptb"/>
              <w:rPr>
                <w:rFonts w:ascii="Times New Roman" w:hAnsi="Times New Roman"/>
                <w:sz w:val="22"/>
                <w:lang w:val="en-AU"/>
              </w:rPr>
            </w:pPr>
          </w:p>
        </w:tc>
      </w:tr>
      <w:tr w:rsidR="00D61BEE">
        <w:tc>
          <w:tcPr>
            <w:tcW w:w="2518" w:type="dxa"/>
            <w:vMerge/>
          </w:tcPr>
          <w:p w:rsidR="00D61BEE" w:rsidRDefault="00D61BEE">
            <w:pPr>
              <w:pStyle w:val="TableBullet10ptb"/>
              <w:spacing w:before="120" w:after="120"/>
              <w:rPr>
                <w:rFonts w:ascii="Times New Roman" w:hAnsi="Times New Roman"/>
                <w:sz w:val="22"/>
                <w:lang w:val="en-AU"/>
              </w:rPr>
            </w:pPr>
          </w:p>
        </w:tc>
        <w:tc>
          <w:tcPr>
            <w:tcW w:w="3685" w:type="dxa"/>
          </w:tcPr>
          <w:p w:rsidR="00D61BEE" w:rsidRDefault="00D61BEE" w:rsidP="00D61BEE">
            <w:pPr>
              <w:numPr>
                <w:ilvl w:val="0"/>
                <w:numId w:val="99"/>
              </w:numPr>
              <w:tabs>
                <w:tab w:val="clear" w:pos="394"/>
              </w:tabs>
              <w:spacing w:before="120" w:after="120"/>
              <w:rPr>
                <w:sz w:val="22"/>
              </w:rPr>
            </w:pPr>
            <w:r>
              <w:rPr>
                <w:sz w:val="22"/>
                <w:lang w:val="en-AU"/>
              </w:rPr>
              <w:t>identify that the cause of the contraction movement is the formation of temporary bonds between the actin and myosin fibres and explain why ATP is consumed in this process</w:t>
            </w:r>
          </w:p>
        </w:tc>
        <w:tc>
          <w:tcPr>
            <w:tcW w:w="3686" w:type="dxa"/>
            <w:vMerge/>
          </w:tcPr>
          <w:p w:rsidR="00D61BEE" w:rsidRDefault="00D61BEE">
            <w:pPr>
              <w:pStyle w:val="TableBullet10ptb"/>
              <w:rPr>
                <w:rFonts w:ascii="Times New Roman" w:hAnsi="Times New Roman"/>
                <w:sz w:val="22"/>
                <w:lang w:val="en-AU"/>
              </w:rPr>
            </w:pPr>
          </w:p>
        </w:tc>
      </w:tr>
      <w:tr w:rsidR="00D61BEE">
        <w:tc>
          <w:tcPr>
            <w:tcW w:w="2518" w:type="dxa"/>
          </w:tcPr>
          <w:p w:rsidR="00D61BEE" w:rsidRDefault="00D61BEE">
            <w:pPr>
              <w:pStyle w:val="Tablebullet10pt"/>
              <w:rPr>
                <w:rFonts w:ascii="Times New Roman" w:hAnsi="Times New Roman"/>
                <w:lang w:val="en-AU"/>
              </w:rPr>
            </w:pPr>
          </w:p>
        </w:tc>
        <w:tc>
          <w:tcPr>
            <w:tcW w:w="3685" w:type="dxa"/>
          </w:tcPr>
          <w:p w:rsidR="00D61BEE" w:rsidRDefault="00D61BEE">
            <w:pPr>
              <w:pStyle w:val="TableBullet10ptb"/>
              <w:spacing w:before="120"/>
              <w:ind w:left="-32" w:firstLine="5"/>
              <w:rPr>
                <w:rFonts w:ascii="Times New Roman" w:hAnsi="Times New Roman"/>
                <w:i/>
                <w:lang w:val="en-AU"/>
              </w:rPr>
            </w:pPr>
          </w:p>
        </w:tc>
        <w:tc>
          <w:tcPr>
            <w:tcW w:w="3686" w:type="dxa"/>
          </w:tcPr>
          <w:p w:rsidR="00D61BEE" w:rsidRDefault="00D61BEE">
            <w:pPr>
              <w:pStyle w:val="TableBullet10ptb"/>
              <w:spacing w:before="120"/>
              <w:ind w:left="0" w:firstLine="0"/>
              <w:rPr>
                <w:rFonts w:ascii="Times New Roman" w:hAnsi="Times New Roman"/>
                <w:i/>
                <w:lang w:val="en-AU"/>
              </w:rPr>
            </w:pPr>
          </w:p>
        </w:tc>
      </w:tr>
      <w:tr w:rsidR="00D61BEE">
        <w:tc>
          <w:tcPr>
            <w:tcW w:w="2518" w:type="dxa"/>
            <w:vMerge w:val="restart"/>
          </w:tcPr>
          <w:p w:rsidR="00D61BEE" w:rsidRDefault="00D61BEE">
            <w:pPr>
              <w:pStyle w:val="Tablebullet10pt"/>
              <w:spacing w:before="120" w:after="120"/>
              <w:rPr>
                <w:rFonts w:ascii="Times New Roman" w:hAnsi="Times New Roman"/>
                <w:sz w:val="22"/>
                <w:lang w:val="en-AU"/>
              </w:rPr>
            </w:pPr>
            <w:r>
              <w:rPr>
                <w:rFonts w:ascii="Times New Roman" w:hAnsi="Times New Roman"/>
                <w:b/>
                <w:sz w:val="22"/>
                <w:lang w:val="en-AU"/>
              </w:rPr>
              <w:t xml:space="preserve">6. </w:t>
            </w:r>
            <w:r>
              <w:rPr>
                <w:rFonts w:ascii="Times New Roman" w:hAnsi="Times New Roman"/>
                <w:b/>
                <w:sz w:val="22"/>
                <w:lang w:val="en-AU"/>
              </w:rPr>
              <w:tab/>
              <w:t>Fats are oxidised to release energy in cells</w:t>
            </w:r>
          </w:p>
        </w:tc>
        <w:tc>
          <w:tcPr>
            <w:tcW w:w="3685" w:type="dxa"/>
          </w:tcPr>
          <w:p w:rsidR="00D61BEE" w:rsidRDefault="00D61BEE" w:rsidP="00D61BEE">
            <w:pPr>
              <w:pStyle w:val="Tablebullet10pt"/>
              <w:numPr>
                <w:ilvl w:val="0"/>
                <w:numId w:val="99"/>
              </w:numPr>
              <w:tabs>
                <w:tab w:val="clear" w:pos="394"/>
              </w:tabs>
              <w:spacing w:before="120" w:after="120"/>
              <w:rPr>
                <w:rFonts w:ascii="Times New Roman" w:hAnsi="Times New Roman"/>
                <w:i/>
                <w:sz w:val="22"/>
                <w:lang w:val="en-AU"/>
              </w:rPr>
            </w:pPr>
            <w:r>
              <w:rPr>
                <w:rFonts w:ascii="Times New Roman" w:hAnsi="Times New Roman"/>
                <w:sz w:val="22"/>
                <w:lang w:val="en-AU"/>
              </w:rPr>
              <w:t>identify the importance of the oxidation of long-chain fatty acids in tissues</w:t>
            </w:r>
          </w:p>
        </w:tc>
        <w:tc>
          <w:tcPr>
            <w:tcW w:w="3686" w:type="dxa"/>
            <w:vMerge w:val="restart"/>
          </w:tcPr>
          <w:p w:rsidR="00D61BEE" w:rsidRDefault="00D61BEE" w:rsidP="00D61BEE">
            <w:pPr>
              <w:pStyle w:val="TableBullet10ptb"/>
              <w:numPr>
                <w:ilvl w:val="0"/>
                <w:numId w:val="99"/>
              </w:numPr>
              <w:tabs>
                <w:tab w:val="clear" w:pos="394"/>
              </w:tabs>
              <w:spacing w:before="120" w:after="120"/>
              <w:rPr>
                <w:rFonts w:ascii="Times New Roman" w:hAnsi="Times New Roman"/>
                <w:sz w:val="22"/>
                <w:lang w:val="en-AU"/>
              </w:rPr>
            </w:pPr>
            <w:r>
              <w:rPr>
                <w:rFonts w:ascii="Times New Roman" w:hAnsi="Times New Roman"/>
                <w:sz w:val="22"/>
                <w:lang w:val="en-AU"/>
              </w:rPr>
              <w:t>process information from a simplified flow chart of biochemical pathways to identify and describe the oxidation of a typical fatty acid to acetyl CoA</w:t>
            </w:r>
          </w:p>
          <w:p w:rsidR="00D61BEE" w:rsidRDefault="00D61BEE">
            <w:pPr>
              <w:pStyle w:val="Tablebullet10pt"/>
              <w:spacing w:before="120" w:after="120"/>
              <w:rPr>
                <w:rFonts w:ascii="Times New Roman" w:hAnsi="Times New Roman"/>
                <w:i/>
                <w:sz w:val="22"/>
                <w:lang w:val="en-AU"/>
              </w:rPr>
            </w:pPr>
          </w:p>
        </w:tc>
      </w:tr>
      <w:tr w:rsidR="00D61BEE">
        <w:tc>
          <w:tcPr>
            <w:tcW w:w="2518" w:type="dxa"/>
            <w:vMerge/>
          </w:tcPr>
          <w:p w:rsidR="00D61BEE" w:rsidRDefault="00D61BEE">
            <w:pPr>
              <w:pStyle w:val="Tablebullet10pt"/>
              <w:spacing w:before="120" w:after="120"/>
              <w:rPr>
                <w:rFonts w:ascii="Times New Roman" w:hAnsi="Times New Roman"/>
                <w:sz w:val="22"/>
                <w:lang w:val="en-AU"/>
              </w:rPr>
            </w:pPr>
          </w:p>
        </w:tc>
        <w:tc>
          <w:tcPr>
            <w:tcW w:w="3685" w:type="dxa"/>
          </w:tcPr>
          <w:p w:rsidR="00D61BEE" w:rsidRDefault="00D61BEE" w:rsidP="00D61BEE">
            <w:pPr>
              <w:pStyle w:val="Tablebullet10pt"/>
              <w:numPr>
                <w:ilvl w:val="0"/>
                <w:numId w:val="99"/>
              </w:numPr>
              <w:tabs>
                <w:tab w:val="clear" w:pos="394"/>
              </w:tabs>
              <w:spacing w:before="120" w:after="120"/>
              <w:rPr>
                <w:rFonts w:ascii="Times New Roman" w:hAnsi="Times New Roman"/>
                <w:i/>
                <w:sz w:val="22"/>
                <w:lang w:val="en-AU"/>
              </w:rPr>
            </w:pPr>
            <w:r>
              <w:rPr>
                <w:rFonts w:ascii="Times New Roman" w:hAnsi="Times New Roman"/>
                <w:sz w:val="22"/>
                <w:lang w:val="en-AU"/>
              </w:rPr>
              <w:t>explain that the decomposition of fatty acids occurs by oxidative removal of 2-carbon fragments</w:t>
            </w:r>
          </w:p>
        </w:tc>
        <w:tc>
          <w:tcPr>
            <w:tcW w:w="3686" w:type="dxa"/>
            <w:vMerge/>
          </w:tcPr>
          <w:p w:rsidR="00D61BEE" w:rsidRDefault="00D61BEE">
            <w:pPr>
              <w:pStyle w:val="Tablebullet10pt"/>
              <w:spacing w:before="120" w:after="120"/>
              <w:rPr>
                <w:rFonts w:ascii="Times New Roman" w:hAnsi="Times New Roman"/>
                <w:i/>
                <w:sz w:val="22"/>
                <w:lang w:val="en-AU"/>
              </w:rPr>
            </w:pPr>
          </w:p>
        </w:tc>
      </w:tr>
      <w:tr w:rsidR="00D61BEE">
        <w:tc>
          <w:tcPr>
            <w:tcW w:w="2518" w:type="dxa"/>
            <w:vMerge/>
          </w:tcPr>
          <w:p w:rsidR="00D61BEE" w:rsidRDefault="00D61BEE">
            <w:pPr>
              <w:pStyle w:val="Tablebullet10pt"/>
              <w:spacing w:before="120" w:after="120"/>
              <w:rPr>
                <w:rFonts w:ascii="Times New Roman" w:hAnsi="Times New Roman"/>
                <w:sz w:val="22"/>
                <w:lang w:val="en-AU"/>
              </w:rPr>
            </w:pPr>
          </w:p>
        </w:tc>
        <w:tc>
          <w:tcPr>
            <w:tcW w:w="3685" w:type="dxa"/>
          </w:tcPr>
          <w:p w:rsidR="00D61BEE" w:rsidRDefault="00D61BEE" w:rsidP="00D61BEE">
            <w:pPr>
              <w:pStyle w:val="TableBullet10ptb"/>
              <w:numPr>
                <w:ilvl w:val="0"/>
                <w:numId w:val="99"/>
              </w:numPr>
              <w:tabs>
                <w:tab w:val="clear" w:pos="394"/>
              </w:tabs>
              <w:spacing w:before="120" w:after="120"/>
              <w:rPr>
                <w:rFonts w:ascii="Times New Roman" w:hAnsi="Times New Roman"/>
                <w:i/>
                <w:sz w:val="22"/>
                <w:lang w:val="en-AU"/>
              </w:rPr>
            </w:pPr>
            <w:r>
              <w:rPr>
                <w:rFonts w:ascii="Times New Roman" w:hAnsi="Times New Roman"/>
                <w:sz w:val="22"/>
                <w:lang w:val="en-AU"/>
              </w:rPr>
              <w:t>identify the 2-carbon fragments as part of acetyl CoA</w:t>
            </w:r>
          </w:p>
        </w:tc>
        <w:tc>
          <w:tcPr>
            <w:tcW w:w="3686" w:type="dxa"/>
            <w:vMerge/>
          </w:tcPr>
          <w:p w:rsidR="00D61BEE" w:rsidRDefault="00D61BEE">
            <w:pPr>
              <w:pStyle w:val="Tablebullet10pt"/>
              <w:spacing w:before="120" w:after="120"/>
              <w:rPr>
                <w:rFonts w:ascii="Times New Roman" w:hAnsi="Times New Roman"/>
                <w:i/>
                <w:sz w:val="22"/>
                <w:lang w:val="en-AU"/>
              </w:rPr>
            </w:pPr>
          </w:p>
        </w:tc>
      </w:tr>
    </w:tbl>
    <w:p w:rsidR="00D61BEE" w:rsidRDefault="00D61BEE">
      <w:r>
        <w:br w:type="page"/>
      </w:r>
    </w:p>
    <w:tbl>
      <w:tblPr>
        <w:tblW w:w="9889" w:type="dxa"/>
        <w:tblLayout w:type="fixed"/>
        <w:tblLook w:val="0000" w:firstRow="0" w:lastRow="0" w:firstColumn="0" w:lastColumn="0" w:noHBand="0" w:noVBand="0"/>
      </w:tblPr>
      <w:tblGrid>
        <w:gridCol w:w="2376"/>
        <w:gridCol w:w="3756"/>
        <w:gridCol w:w="3757"/>
      </w:tblGrid>
      <w:tr w:rsidR="00D61BEE">
        <w:trPr>
          <w:trHeight w:val="300"/>
          <w:tblHeader/>
        </w:trPr>
        <w:tc>
          <w:tcPr>
            <w:tcW w:w="2376" w:type="dxa"/>
          </w:tcPr>
          <w:p w:rsidR="00D61BEE" w:rsidRDefault="00D61BEE" w:rsidP="00D61BEE">
            <w:pPr>
              <w:pStyle w:val="Tablebullet10pt"/>
              <w:spacing w:before="60" w:after="60"/>
              <w:rPr>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after="120"/>
              <w:rPr>
                <w:rFonts w:ascii="Times New Roman" w:hAnsi="Times New Roman"/>
                <w:b/>
                <w:sz w:val="22"/>
                <w:lang w:val="en-AU"/>
              </w:rPr>
            </w:pPr>
            <w:r>
              <w:rPr>
                <w:rFonts w:ascii="Times New Roman" w:hAnsi="Times New Roman"/>
                <w:b/>
                <w:sz w:val="22"/>
                <w:lang w:val="en-AU"/>
              </w:rPr>
              <w:t xml:space="preserve">7. </w:t>
            </w:r>
            <w:r>
              <w:rPr>
                <w:rFonts w:ascii="Times New Roman" w:hAnsi="Times New Roman"/>
                <w:b/>
                <w:sz w:val="22"/>
                <w:lang w:val="en-AU"/>
              </w:rPr>
              <w:tab/>
              <w:t>Glycolysis is the first stage of the decomposition of glucose to release energy</w:t>
            </w:r>
          </w:p>
        </w:tc>
        <w:tc>
          <w:tcPr>
            <w:tcW w:w="3756" w:type="dxa"/>
          </w:tcPr>
          <w:p w:rsidR="00D61BEE" w:rsidRDefault="00D61BEE" w:rsidP="00D61BEE">
            <w:pPr>
              <w:pStyle w:val="TableBullet10ptb"/>
              <w:numPr>
                <w:ilvl w:val="0"/>
                <w:numId w:val="100"/>
              </w:numPr>
              <w:tabs>
                <w:tab w:val="clear" w:pos="394"/>
              </w:tabs>
              <w:spacing w:before="120" w:after="120"/>
              <w:rPr>
                <w:sz w:val="22"/>
                <w:lang w:val="en-AU"/>
              </w:rPr>
            </w:pPr>
            <w:r>
              <w:rPr>
                <w:rFonts w:ascii="Times New Roman" w:hAnsi="Times New Roman"/>
                <w:sz w:val="22"/>
                <w:lang w:val="en-AU"/>
              </w:rPr>
              <w:t>identify that the enzymes of glycolysis are found in cell cytoplasm and that glucose is the raw material for glycolysis</w:t>
            </w:r>
          </w:p>
        </w:tc>
        <w:tc>
          <w:tcPr>
            <w:tcW w:w="3757" w:type="dxa"/>
            <w:vMerge w:val="restart"/>
          </w:tcPr>
          <w:p w:rsidR="00D61BEE" w:rsidRDefault="00D61BEE">
            <w:pPr>
              <w:pStyle w:val="Tablebullet10pt"/>
              <w:numPr>
                <w:ilvl w:val="0"/>
                <w:numId w:val="100"/>
              </w:numPr>
              <w:spacing w:before="120" w:after="120"/>
              <w:rPr>
                <w:rFonts w:ascii="Times New Roman" w:hAnsi="Times New Roman"/>
                <w:i/>
                <w:sz w:val="22"/>
                <w:lang w:val="en-AU"/>
              </w:rPr>
            </w:pPr>
            <w:r>
              <w:rPr>
                <w:rFonts w:ascii="Times New Roman" w:hAnsi="Times New Roman"/>
                <w:sz w:val="22"/>
                <w:lang w:val="en-AU"/>
              </w:rPr>
              <w:t>process information from a simplified flow chart of biochemical pathways to analyse the total energy output from glycolysis</w:t>
            </w:r>
          </w:p>
          <w:p w:rsidR="00D61BEE" w:rsidRDefault="00D61BEE">
            <w:pPr>
              <w:pStyle w:val="ListTableObjectives"/>
              <w:spacing w:before="120" w:after="120"/>
              <w:rPr>
                <w:sz w:val="22"/>
              </w:rPr>
            </w:pPr>
          </w:p>
          <w:p w:rsidR="00D61BEE" w:rsidRDefault="00D61BEE">
            <w:pPr>
              <w:pStyle w:val="TableBullet10ptb"/>
              <w:spacing w:before="120" w:after="120"/>
              <w:ind w:left="0"/>
              <w:rPr>
                <w:rFonts w:ascii="Times New Roman" w:hAnsi="Times New Roman"/>
                <w:i/>
                <w:sz w:val="22"/>
                <w:lang w:val="en-AU"/>
              </w:rPr>
            </w:pP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numPr>
                <w:ilvl w:val="0"/>
                <w:numId w:val="100"/>
              </w:numPr>
              <w:tabs>
                <w:tab w:val="clear" w:pos="394"/>
              </w:tabs>
              <w:spacing w:before="120" w:after="120"/>
              <w:rPr>
                <w:sz w:val="22"/>
              </w:rPr>
            </w:pPr>
            <w:r>
              <w:rPr>
                <w:sz w:val="22"/>
                <w:lang w:val="en-AU"/>
              </w:rPr>
              <w:t>summarise the energy release in glycolysis and identify the form in which this energy is captured</w:t>
            </w:r>
          </w:p>
        </w:tc>
        <w:tc>
          <w:tcPr>
            <w:tcW w:w="3757" w:type="dxa"/>
            <w:vMerge/>
          </w:tcPr>
          <w:p w:rsidR="00D61BEE" w:rsidRDefault="00D61BEE">
            <w:pPr>
              <w:pStyle w:val="TableBullet10ptb"/>
              <w:spacing w:before="120" w:after="120"/>
              <w:ind w:left="0"/>
              <w:rPr>
                <w:rFonts w:ascii="Times New Roman" w:hAnsi="Times New Roman"/>
                <w:i/>
                <w:sz w:val="22"/>
                <w:lang w:val="en-AU"/>
              </w:rPr>
            </w:pP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pStyle w:val="TableBullet10ptb"/>
              <w:numPr>
                <w:ilvl w:val="0"/>
                <w:numId w:val="100"/>
              </w:numPr>
              <w:tabs>
                <w:tab w:val="clear" w:pos="394"/>
              </w:tabs>
              <w:spacing w:before="120" w:after="120"/>
              <w:rPr>
                <w:rFonts w:ascii="Times New Roman" w:hAnsi="Times New Roman"/>
                <w:i/>
                <w:sz w:val="22"/>
                <w:lang w:val="en-AU"/>
              </w:rPr>
            </w:pPr>
            <w:r>
              <w:rPr>
                <w:rFonts w:ascii="Times New Roman" w:hAnsi="Times New Roman"/>
                <w:sz w:val="22"/>
                <w:lang w:val="en-AU"/>
              </w:rPr>
              <w:t>identify the end product of glycolysis as 2-oxopropanoate (pyruvate)</w:t>
            </w:r>
          </w:p>
        </w:tc>
        <w:tc>
          <w:tcPr>
            <w:tcW w:w="3757" w:type="dxa"/>
            <w:vMerge/>
          </w:tcPr>
          <w:p w:rsidR="00D61BEE" w:rsidRDefault="00D61BEE">
            <w:pPr>
              <w:pStyle w:val="TableBullet10ptb"/>
              <w:spacing w:before="120" w:after="120"/>
              <w:ind w:left="0"/>
              <w:rPr>
                <w:rFonts w:ascii="Times New Roman" w:hAnsi="Times New Roman"/>
                <w:i/>
                <w:sz w:val="22"/>
                <w:lang w:val="en-AU"/>
              </w:rPr>
            </w:pPr>
          </w:p>
        </w:tc>
      </w:tr>
      <w:tr w:rsidR="00D61BEE">
        <w:tc>
          <w:tcPr>
            <w:tcW w:w="2376" w:type="dxa"/>
            <w:vMerge/>
          </w:tcPr>
          <w:p w:rsidR="00D61BEE" w:rsidRDefault="00D61BEE">
            <w:pPr>
              <w:pStyle w:val="TableBullet10ptb"/>
              <w:spacing w:before="120" w:after="120"/>
              <w:rPr>
                <w:rFonts w:ascii="Times New Roman" w:hAnsi="Times New Roman"/>
                <w:sz w:val="22"/>
                <w:lang w:val="en-AU"/>
              </w:rPr>
            </w:pPr>
          </w:p>
        </w:tc>
        <w:tc>
          <w:tcPr>
            <w:tcW w:w="3756" w:type="dxa"/>
          </w:tcPr>
          <w:p w:rsidR="00D61BEE" w:rsidRDefault="00D61BEE" w:rsidP="00D61BEE">
            <w:pPr>
              <w:pStyle w:val="TableBullet10ptb"/>
              <w:numPr>
                <w:ilvl w:val="0"/>
                <w:numId w:val="100"/>
              </w:numPr>
              <w:tabs>
                <w:tab w:val="clear" w:pos="394"/>
              </w:tabs>
              <w:spacing w:before="120" w:after="120"/>
              <w:rPr>
                <w:rFonts w:ascii="Times New Roman" w:hAnsi="Times New Roman"/>
                <w:sz w:val="22"/>
                <w:lang w:val="en-AU"/>
              </w:rPr>
            </w:pPr>
            <w:r>
              <w:rPr>
                <w:rFonts w:ascii="Times New Roman" w:hAnsi="Times New Roman"/>
                <w:sz w:val="22"/>
                <w:lang w:val="en-AU"/>
              </w:rPr>
              <w:t xml:space="preserve">discuss the role of the oxidation of fatty acids in the inhibition of the pyruvate conversion to acetyl CoA </w:t>
            </w:r>
          </w:p>
        </w:tc>
        <w:tc>
          <w:tcPr>
            <w:tcW w:w="3757" w:type="dxa"/>
            <w:vMerge/>
          </w:tcPr>
          <w:p w:rsidR="00D61BEE" w:rsidRDefault="00D61BEE">
            <w:pPr>
              <w:pStyle w:val="TableBullet10ptb"/>
              <w:spacing w:before="120" w:after="120"/>
              <w:ind w:left="0" w:firstLine="0"/>
              <w:rPr>
                <w:rFonts w:ascii="Times New Roman" w:hAnsi="Times New Roman"/>
                <w:sz w:val="22"/>
                <w:lang w:val="en-AU"/>
              </w:rPr>
            </w:pPr>
          </w:p>
        </w:tc>
      </w:tr>
      <w:tr w:rsidR="00D61BEE">
        <w:trPr>
          <w:trHeight w:val="453"/>
        </w:trPr>
        <w:tc>
          <w:tcPr>
            <w:tcW w:w="2376" w:type="dxa"/>
          </w:tcPr>
          <w:p w:rsidR="00D61BEE" w:rsidRDefault="00D61BEE">
            <w:pPr>
              <w:pStyle w:val="TableBullet10ptb"/>
              <w:ind w:left="0" w:firstLine="0"/>
              <w:rPr>
                <w:rFonts w:ascii="Times New Roman" w:hAnsi="Times New Roman"/>
                <w:sz w:val="22"/>
                <w:lang w:val="en-AU"/>
              </w:rPr>
            </w:pPr>
          </w:p>
        </w:tc>
        <w:tc>
          <w:tcPr>
            <w:tcW w:w="3756" w:type="dxa"/>
          </w:tcPr>
          <w:p w:rsidR="00D61BEE" w:rsidRDefault="00D61BEE">
            <w:pPr>
              <w:pStyle w:val="TableBullet10ptb"/>
              <w:spacing w:before="120"/>
              <w:ind w:left="-32" w:firstLine="5"/>
              <w:rPr>
                <w:rFonts w:ascii="Times New Roman" w:hAnsi="Times New Roman"/>
                <w:i/>
                <w:sz w:val="22"/>
                <w:lang w:val="en-AU"/>
              </w:rPr>
            </w:pPr>
          </w:p>
        </w:tc>
        <w:tc>
          <w:tcPr>
            <w:tcW w:w="3757" w:type="dxa"/>
          </w:tcPr>
          <w:p w:rsidR="00D61BEE" w:rsidRDefault="00D61BEE">
            <w:pPr>
              <w:pStyle w:val="TableBullet10ptb"/>
              <w:spacing w:before="120"/>
              <w:ind w:left="0" w:firstLine="0"/>
              <w:rPr>
                <w:rFonts w:ascii="Times New Roman" w:hAnsi="Times New Roman"/>
                <w:i/>
                <w:sz w:val="22"/>
                <w:lang w:val="en-AU"/>
              </w:rPr>
            </w:pPr>
          </w:p>
        </w:tc>
      </w:tr>
      <w:tr w:rsidR="00D61BEE">
        <w:tc>
          <w:tcPr>
            <w:tcW w:w="2376" w:type="dxa"/>
            <w:vMerge w:val="restart"/>
          </w:tcPr>
          <w:p w:rsidR="00D61BEE" w:rsidRDefault="00D61BEE">
            <w:pPr>
              <w:pStyle w:val="Tablebullet10pt"/>
              <w:spacing w:before="120" w:after="120"/>
              <w:rPr>
                <w:rFonts w:ascii="Times New Roman" w:hAnsi="Times New Roman"/>
                <w:sz w:val="22"/>
                <w:lang w:val="en-AU"/>
              </w:rPr>
            </w:pPr>
            <w:r>
              <w:rPr>
                <w:rFonts w:ascii="Times New Roman" w:hAnsi="Times New Roman"/>
                <w:b/>
                <w:sz w:val="22"/>
                <w:lang w:val="en-AU"/>
              </w:rPr>
              <w:t xml:space="preserve">8. </w:t>
            </w:r>
            <w:r>
              <w:rPr>
                <w:rFonts w:ascii="Times New Roman" w:hAnsi="Times New Roman"/>
                <w:b/>
                <w:sz w:val="22"/>
                <w:lang w:val="en-AU"/>
              </w:rPr>
              <w:tab/>
              <w:t xml:space="preserve">Gentle exercise uses type 1 muscles and involves aerobic respiration </w:t>
            </w:r>
          </w:p>
        </w:tc>
        <w:tc>
          <w:tcPr>
            <w:tcW w:w="3756" w:type="dxa"/>
          </w:tcPr>
          <w:p w:rsidR="00D61BEE" w:rsidRDefault="00D61BEE" w:rsidP="00D61BEE">
            <w:pPr>
              <w:pStyle w:val="TableBullet10ptb"/>
              <w:numPr>
                <w:ilvl w:val="0"/>
                <w:numId w:val="100"/>
              </w:numPr>
              <w:tabs>
                <w:tab w:val="clear" w:pos="394"/>
              </w:tabs>
              <w:spacing w:before="120" w:after="120"/>
              <w:rPr>
                <w:sz w:val="22"/>
                <w:lang w:val="en-AU"/>
              </w:rPr>
            </w:pPr>
            <w:r>
              <w:rPr>
                <w:rFonts w:ascii="Times New Roman" w:hAnsi="Times New Roman"/>
                <w:sz w:val="22"/>
                <w:lang w:val="en-AU"/>
              </w:rPr>
              <w:t xml:space="preserve">describe the </w:t>
            </w:r>
            <w:proofErr w:type="spellStart"/>
            <w:r>
              <w:rPr>
                <w:rFonts w:ascii="Times New Roman" w:hAnsi="Times New Roman"/>
                <w:sz w:val="22"/>
                <w:lang w:val="en-AU"/>
              </w:rPr>
              <w:t>tricarboxylic</w:t>
            </w:r>
            <w:proofErr w:type="spellEnd"/>
            <w:r>
              <w:rPr>
                <w:rFonts w:ascii="Times New Roman" w:hAnsi="Times New Roman"/>
                <w:sz w:val="22"/>
                <w:lang w:val="en-AU"/>
              </w:rPr>
              <w:t xml:space="preserve"> acid (TCA) cycle as another multi-enzyme system involved in respiration</w:t>
            </w:r>
          </w:p>
        </w:tc>
        <w:tc>
          <w:tcPr>
            <w:tcW w:w="3757" w:type="dxa"/>
            <w:vMerge w:val="restart"/>
          </w:tcPr>
          <w:p w:rsidR="00D61BEE" w:rsidRDefault="00D61BEE" w:rsidP="00D61BEE">
            <w:pPr>
              <w:pStyle w:val="TableBullet10ptb"/>
              <w:numPr>
                <w:ilvl w:val="0"/>
                <w:numId w:val="100"/>
              </w:numPr>
              <w:tabs>
                <w:tab w:val="clear" w:pos="394"/>
              </w:tabs>
              <w:spacing w:before="120" w:after="120"/>
              <w:rPr>
                <w:rFonts w:ascii="Times New Roman" w:hAnsi="Times New Roman"/>
                <w:i/>
                <w:sz w:val="22"/>
                <w:lang w:val="en-AU"/>
              </w:rPr>
            </w:pPr>
            <w:r>
              <w:rPr>
                <w:rFonts w:ascii="Times New Roman" w:hAnsi="Times New Roman"/>
                <w:sz w:val="22"/>
                <w:lang w:val="en-AU"/>
              </w:rPr>
              <w:t>process information from a simplified flow chart of biochemical pathways to produce a flow chart summarising the steps in aerobic respiration</w:t>
            </w:r>
          </w:p>
          <w:p w:rsidR="00D61BEE" w:rsidRDefault="00D61BEE" w:rsidP="00D61BEE">
            <w:pPr>
              <w:pStyle w:val="TableBullet10ptb"/>
              <w:numPr>
                <w:ilvl w:val="0"/>
                <w:numId w:val="100"/>
              </w:numPr>
              <w:tabs>
                <w:tab w:val="clear" w:pos="394"/>
              </w:tabs>
              <w:spacing w:before="120" w:after="120"/>
              <w:rPr>
                <w:rFonts w:ascii="Times New Roman" w:hAnsi="Times New Roman"/>
                <w:sz w:val="22"/>
                <w:lang w:val="en-AU"/>
              </w:rPr>
            </w:pPr>
            <w:r>
              <w:rPr>
                <w:rFonts w:ascii="Times New Roman" w:hAnsi="Times New Roman"/>
                <w:sz w:val="22"/>
                <w:lang w:val="en-AU"/>
              </w:rPr>
              <w:t>process information from a simplified flow chart of biochemical pathways to analyse the total energy output from glycolysis and compare it with the energy output from the TCA cycle</w:t>
            </w:r>
          </w:p>
          <w:p w:rsidR="00D61BEE" w:rsidRDefault="00D61BEE">
            <w:pPr>
              <w:pStyle w:val="Tablebullet10pt"/>
              <w:tabs>
                <w:tab w:val="num" w:pos="317"/>
              </w:tabs>
              <w:spacing w:before="120" w:after="120"/>
              <w:ind w:left="318" w:hanging="284"/>
              <w:rPr>
                <w:rFonts w:ascii="Times New Roman" w:hAnsi="Times New Roman"/>
                <w:i/>
                <w:sz w:val="22"/>
                <w:lang w:val="en-AU"/>
              </w:rPr>
            </w:pPr>
          </w:p>
        </w:tc>
      </w:tr>
      <w:tr w:rsidR="00D61BEE">
        <w:trPr>
          <w:trHeight w:val="480"/>
        </w:trPr>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vMerge w:val="restart"/>
          </w:tcPr>
          <w:p w:rsidR="00D61BEE" w:rsidRDefault="00D61BEE" w:rsidP="00D61BEE">
            <w:pPr>
              <w:numPr>
                <w:ilvl w:val="0"/>
                <w:numId w:val="100"/>
              </w:numPr>
              <w:tabs>
                <w:tab w:val="clear" w:pos="394"/>
              </w:tabs>
              <w:spacing w:before="120" w:after="120"/>
              <w:rPr>
                <w:sz w:val="22"/>
              </w:rPr>
            </w:pPr>
            <w:r>
              <w:rPr>
                <w:sz w:val="22"/>
                <w:lang w:val="en-AU"/>
              </w:rPr>
              <w:t xml:space="preserve">outline the TCA cycle as oxidative decarboxylation with the addition of acetyl CoA as the energy source in each cycle </w:t>
            </w:r>
          </w:p>
        </w:tc>
        <w:tc>
          <w:tcPr>
            <w:tcW w:w="3757" w:type="dxa"/>
            <w:vMerge/>
          </w:tcPr>
          <w:p w:rsidR="00D61BEE" w:rsidRDefault="00D61BEE">
            <w:pPr>
              <w:pStyle w:val="Tablebullet10pt"/>
              <w:tabs>
                <w:tab w:val="num" w:pos="317"/>
              </w:tabs>
              <w:ind w:left="317" w:hanging="283"/>
              <w:rPr>
                <w:rFonts w:ascii="Times New Roman" w:hAnsi="Times New Roman"/>
                <w:i/>
                <w:sz w:val="22"/>
                <w:lang w:val="en-AU"/>
              </w:rPr>
            </w:pPr>
          </w:p>
        </w:tc>
      </w:tr>
      <w:tr w:rsidR="00D61BEE">
        <w:trPr>
          <w:trHeight w:val="480"/>
        </w:trPr>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vMerge/>
          </w:tcPr>
          <w:p w:rsidR="00D61BEE" w:rsidRDefault="00D61BEE" w:rsidP="00D61BEE">
            <w:pPr>
              <w:numPr>
                <w:ilvl w:val="0"/>
                <w:numId w:val="100"/>
              </w:numPr>
              <w:tabs>
                <w:tab w:val="clear" w:pos="394"/>
              </w:tabs>
              <w:spacing w:before="120" w:after="120"/>
              <w:rPr>
                <w:sz w:val="22"/>
                <w:lang w:val="en-AU"/>
              </w:rPr>
            </w:pPr>
          </w:p>
        </w:tc>
        <w:tc>
          <w:tcPr>
            <w:tcW w:w="3757" w:type="dxa"/>
            <w:vMerge/>
          </w:tcPr>
          <w:p w:rsidR="00D61BEE" w:rsidRDefault="00D61BEE">
            <w:pPr>
              <w:pStyle w:val="Tablebullet10pt"/>
              <w:tabs>
                <w:tab w:val="num" w:pos="317"/>
              </w:tabs>
              <w:ind w:left="317" w:hanging="283"/>
              <w:rPr>
                <w:rFonts w:ascii="Times New Roman" w:hAnsi="Times New Roman"/>
                <w:i/>
                <w:sz w:val="22"/>
                <w:lang w:val="en-AU"/>
              </w:rPr>
            </w:pP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pStyle w:val="TableBullet10ptb"/>
              <w:numPr>
                <w:ilvl w:val="0"/>
                <w:numId w:val="100"/>
              </w:numPr>
              <w:tabs>
                <w:tab w:val="clear" w:pos="394"/>
              </w:tabs>
              <w:spacing w:before="120" w:after="120"/>
              <w:rPr>
                <w:sz w:val="22"/>
                <w:lang w:val="en-AU"/>
              </w:rPr>
            </w:pPr>
            <w:r>
              <w:rPr>
                <w:rFonts w:ascii="Times New Roman" w:hAnsi="Times New Roman"/>
                <w:sz w:val="22"/>
                <w:lang w:val="en-AU"/>
              </w:rPr>
              <w:t>identify the products of the TCA cycle and explain the role of oxidation and reduction in the cycle</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pStyle w:val="TableBullet10ptb"/>
              <w:numPr>
                <w:ilvl w:val="0"/>
                <w:numId w:val="100"/>
              </w:numPr>
              <w:tabs>
                <w:tab w:val="clear" w:pos="394"/>
              </w:tabs>
              <w:spacing w:before="120" w:after="120"/>
              <w:rPr>
                <w:sz w:val="22"/>
                <w:lang w:val="en-AU"/>
              </w:rPr>
            </w:pPr>
            <w:r>
              <w:rPr>
                <w:rFonts w:ascii="Times New Roman" w:hAnsi="Times New Roman"/>
                <w:sz w:val="22"/>
                <w:lang w:val="en-AU"/>
              </w:rPr>
              <w:t>summarise the role of the cytochrome chain and identify the location of the chain of enzymes involved within the mitochondrion</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numPr>
                <w:ilvl w:val="0"/>
                <w:numId w:val="100"/>
              </w:numPr>
              <w:tabs>
                <w:tab w:val="clear" w:pos="394"/>
              </w:tabs>
              <w:spacing w:before="120" w:after="120"/>
              <w:rPr>
                <w:sz w:val="22"/>
              </w:rPr>
            </w:pPr>
            <w:r>
              <w:rPr>
                <w:sz w:val="22"/>
                <w:lang w:val="en-AU"/>
              </w:rPr>
              <w:t>describe the role of oxygen in respiration</w:t>
            </w:r>
          </w:p>
        </w:tc>
        <w:tc>
          <w:tcPr>
            <w:tcW w:w="3757" w:type="dxa"/>
          </w:tcPr>
          <w:p w:rsidR="00D61BEE" w:rsidRDefault="00D61BEE">
            <w:pPr>
              <w:pStyle w:val="Tablebullet10pt"/>
              <w:rPr>
                <w:rFonts w:ascii="Times New Roman" w:hAnsi="Times New Roman"/>
                <w:i/>
                <w:sz w:val="22"/>
                <w:lang w:val="en-AU"/>
              </w:rPr>
            </w:pPr>
          </w:p>
        </w:tc>
      </w:tr>
    </w:tbl>
    <w:p w:rsidR="00D61BEE" w:rsidRDefault="00D61BEE">
      <w:r>
        <w:br w:type="page"/>
      </w:r>
    </w:p>
    <w:tbl>
      <w:tblPr>
        <w:tblW w:w="10314" w:type="dxa"/>
        <w:tblLayout w:type="fixed"/>
        <w:tblLook w:val="0000" w:firstRow="0" w:lastRow="0" w:firstColumn="0" w:lastColumn="0" w:noHBand="0" w:noVBand="0"/>
      </w:tblPr>
      <w:tblGrid>
        <w:gridCol w:w="2518"/>
        <w:gridCol w:w="3969"/>
        <w:gridCol w:w="3827"/>
      </w:tblGrid>
      <w:tr w:rsidR="00D61BEE">
        <w:trPr>
          <w:trHeight w:val="429"/>
          <w:tblHeader/>
        </w:trPr>
        <w:tc>
          <w:tcPr>
            <w:tcW w:w="2518" w:type="dxa"/>
          </w:tcPr>
          <w:p w:rsidR="00D61BEE" w:rsidRDefault="00D61BEE" w:rsidP="00D61BEE">
            <w:pPr>
              <w:pStyle w:val="Tablebullet10pt"/>
              <w:spacing w:before="60" w:after="60"/>
              <w:rPr>
                <w:rFonts w:ascii="Times New Roman" w:hAnsi="Times New Roman"/>
                <w:lang w:val="en-AU"/>
              </w:rPr>
            </w:pPr>
          </w:p>
        </w:tc>
        <w:tc>
          <w:tcPr>
            <w:tcW w:w="3969"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82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518" w:type="dxa"/>
            <w:vMerge w:val="restart"/>
          </w:tcPr>
          <w:p w:rsidR="00D61BEE" w:rsidRDefault="00D61BEE">
            <w:pPr>
              <w:pStyle w:val="Tablebullet10pt"/>
              <w:spacing w:before="120" w:after="120"/>
              <w:rPr>
                <w:rFonts w:ascii="Times New Roman" w:hAnsi="Times New Roman"/>
                <w:sz w:val="22"/>
                <w:lang w:val="en-AU"/>
              </w:rPr>
            </w:pPr>
            <w:r>
              <w:rPr>
                <w:rFonts w:ascii="Times New Roman" w:hAnsi="Times New Roman"/>
                <w:b/>
                <w:sz w:val="22"/>
                <w:lang w:val="en-AU"/>
              </w:rPr>
              <w:t>9.</w:t>
            </w:r>
            <w:r>
              <w:rPr>
                <w:rFonts w:ascii="Times New Roman" w:hAnsi="Times New Roman"/>
                <w:b/>
                <w:sz w:val="22"/>
                <w:lang w:val="en-AU"/>
              </w:rPr>
              <w:tab/>
              <w:t>ATP used in muscle contraction is continually regenerated</w:t>
            </w:r>
          </w:p>
        </w:tc>
        <w:tc>
          <w:tcPr>
            <w:tcW w:w="3969" w:type="dxa"/>
          </w:tcPr>
          <w:p w:rsidR="00D61BEE" w:rsidRDefault="00D61BEE">
            <w:pPr>
              <w:pStyle w:val="TableBullet10ptb"/>
              <w:numPr>
                <w:ilvl w:val="0"/>
                <w:numId w:val="101"/>
              </w:numPr>
              <w:spacing w:before="120" w:after="120"/>
              <w:rPr>
                <w:sz w:val="22"/>
                <w:lang w:val="en-AU"/>
              </w:rPr>
            </w:pPr>
            <w:r>
              <w:rPr>
                <w:rFonts w:ascii="Times New Roman" w:hAnsi="Times New Roman"/>
                <w:sz w:val="22"/>
                <w:lang w:val="en-AU"/>
              </w:rPr>
              <w:t>identify NADH and FADH</w:t>
            </w:r>
            <w:r>
              <w:rPr>
                <w:rFonts w:ascii="Times New Roman" w:hAnsi="Times New Roman"/>
                <w:position w:val="-6"/>
                <w:sz w:val="22"/>
                <w:lang w:val="en-AU"/>
              </w:rPr>
              <w:t>2</w:t>
            </w:r>
            <w:r>
              <w:rPr>
                <w:rFonts w:ascii="Times New Roman" w:hAnsi="Times New Roman"/>
                <w:sz w:val="22"/>
                <w:lang w:val="en-AU"/>
              </w:rPr>
              <w:t xml:space="preserve"> as compounds essential for respiration</w:t>
            </w:r>
          </w:p>
        </w:tc>
        <w:tc>
          <w:tcPr>
            <w:tcW w:w="3827" w:type="dxa"/>
            <w:vMerge w:val="restart"/>
          </w:tcPr>
          <w:p w:rsidR="00D61BEE" w:rsidRDefault="00D61BEE">
            <w:pPr>
              <w:pStyle w:val="Tablebullet10pt"/>
              <w:numPr>
                <w:ilvl w:val="0"/>
                <w:numId w:val="101"/>
              </w:numPr>
              <w:spacing w:before="120" w:after="120"/>
              <w:rPr>
                <w:rFonts w:ascii="Times New Roman" w:hAnsi="Times New Roman"/>
                <w:i/>
                <w:sz w:val="22"/>
                <w:lang w:val="en-AU"/>
              </w:rPr>
            </w:pPr>
            <w:r>
              <w:rPr>
                <w:rFonts w:ascii="Times New Roman" w:hAnsi="Times New Roman"/>
                <w:sz w:val="22"/>
                <w:lang w:val="en-AU"/>
              </w:rPr>
              <w:t>process information from a simplified flow chart of biochemical pathways to analyse the steps in oxidative phosphorylation</w:t>
            </w:r>
          </w:p>
        </w:tc>
      </w:tr>
      <w:tr w:rsidR="00D61BEE">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tcPr>
          <w:p w:rsidR="00D61BEE" w:rsidRDefault="00D61BEE">
            <w:pPr>
              <w:numPr>
                <w:ilvl w:val="0"/>
                <w:numId w:val="101"/>
              </w:numPr>
              <w:spacing w:before="120" w:after="120"/>
              <w:rPr>
                <w:sz w:val="22"/>
              </w:rPr>
            </w:pPr>
            <w:r>
              <w:rPr>
                <w:sz w:val="22"/>
                <w:lang w:val="en-AU"/>
              </w:rPr>
              <w:t>describe the NADH/FADH</w:t>
            </w:r>
            <w:r>
              <w:rPr>
                <w:position w:val="-6"/>
                <w:sz w:val="22"/>
                <w:lang w:val="en-AU"/>
              </w:rPr>
              <w:t>2</w:t>
            </w:r>
            <w:r>
              <w:rPr>
                <w:sz w:val="22"/>
                <w:lang w:val="en-AU"/>
              </w:rPr>
              <w:t xml:space="preserve"> oxidation as part of an oxidation–reduction process leading to ATP production</w:t>
            </w:r>
          </w:p>
        </w:tc>
        <w:tc>
          <w:tcPr>
            <w:tcW w:w="3827" w:type="dxa"/>
            <w:vMerge/>
          </w:tcPr>
          <w:p w:rsidR="00D61BEE" w:rsidRDefault="00D61BEE">
            <w:pPr>
              <w:pStyle w:val="Tablebullet10pt"/>
              <w:spacing w:before="120" w:after="120"/>
              <w:rPr>
                <w:rFonts w:ascii="Times New Roman" w:hAnsi="Times New Roman"/>
                <w:i/>
                <w:sz w:val="22"/>
                <w:lang w:val="en-AU"/>
              </w:rPr>
            </w:pPr>
          </w:p>
        </w:tc>
      </w:tr>
      <w:tr w:rsidR="00D61BEE">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tcPr>
          <w:p w:rsidR="00D61BEE" w:rsidRDefault="00D61BEE">
            <w:pPr>
              <w:pStyle w:val="TableBullet10ptb"/>
              <w:numPr>
                <w:ilvl w:val="0"/>
                <w:numId w:val="101"/>
              </w:numPr>
              <w:spacing w:before="120" w:after="120"/>
              <w:rPr>
                <w:sz w:val="22"/>
                <w:lang w:val="en-AU"/>
              </w:rPr>
            </w:pPr>
            <w:r>
              <w:rPr>
                <w:rFonts w:ascii="Times New Roman" w:hAnsi="Times New Roman"/>
                <w:sz w:val="22"/>
                <w:lang w:val="en-AU"/>
              </w:rPr>
              <w:t>construct an equation to summarise the reduction/oxidation process in ATP regeneration</w:t>
            </w:r>
          </w:p>
        </w:tc>
        <w:tc>
          <w:tcPr>
            <w:tcW w:w="3827" w:type="dxa"/>
            <w:vMerge/>
          </w:tcPr>
          <w:p w:rsidR="00D61BEE" w:rsidRDefault="00D61BEE">
            <w:pPr>
              <w:pStyle w:val="Tablebullet10pt"/>
              <w:spacing w:before="120" w:after="120"/>
              <w:rPr>
                <w:rFonts w:ascii="Times New Roman" w:hAnsi="Times New Roman"/>
                <w:i/>
                <w:sz w:val="22"/>
                <w:lang w:val="en-AU"/>
              </w:rPr>
            </w:pPr>
          </w:p>
        </w:tc>
      </w:tr>
      <w:tr w:rsidR="00D61BEE">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tcPr>
          <w:p w:rsidR="00D61BEE" w:rsidRDefault="00D61BEE">
            <w:pPr>
              <w:numPr>
                <w:ilvl w:val="0"/>
                <w:numId w:val="101"/>
              </w:numPr>
              <w:spacing w:before="120" w:after="120"/>
              <w:rPr>
                <w:sz w:val="22"/>
              </w:rPr>
            </w:pPr>
            <w:r>
              <w:rPr>
                <w:sz w:val="22"/>
                <w:lang w:val="en-AU"/>
              </w:rPr>
              <w:t>define oxidative phosphorylation as the process that couples the oxidation of NADH and FADH</w:t>
            </w:r>
            <w:r>
              <w:rPr>
                <w:position w:val="-6"/>
                <w:sz w:val="22"/>
                <w:lang w:val="en-AU"/>
              </w:rPr>
              <w:t>2</w:t>
            </w:r>
            <w:r>
              <w:rPr>
                <w:sz w:val="22"/>
                <w:lang w:val="en-AU"/>
              </w:rPr>
              <w:t xml:space="preserve"> to the production of ATP</w:t>
            </w:r>
          </w:p>
        </w:tc>
        <w:tc>
          <w:tcPr>
            <w:tcW w:w="3827" w:type="dxa"/>
            <w:vMerge/>
          </w:tcPr>
          <w:p w:rsidR="00D61BEE" w:rsidRDefault="00D61BEE">
            <w:pPr>
              <w:pStyle w:val="Tablebullet10pt"/>
              <w:spacing w:before="120" w:after="120"/>
              <w:rPr>
                <w:rFonts w:ascii="Times New Roman" w:hAnsi="Times New Roman"/>
                <w:i/>
                <w:sz w:val="22"/>
                <w:lang w:val="en-AU"/>
              </w:rPr>
            </w:pPr>
          </w:p>
        </w:tc>
      </w:tr>
      <w:tr w:rsidR="00D61BEE">
        <w:tc>
          <w:tcPr>
            <w:tcW w:w="2518" w:type="dxa"/>
          </w:tcPr>
          <w:p w:rsidR="00D61BEE" w:rsidRDefault="00D61BEE">
            <w:pPr>
              <w:pStyle w:val="TableBullet10ptb"/>
              <w:ind w:left="0" w:firstLine="0"/>
              <w:rPr>
                <w:rFonts w:ascii="Times New Roman" w:hAnsi="Times New Roman"/>
                <w:sz w:val="22"/>
                <w:lang w:val="en-AU"/>
              </w:rPr>
            </w:pPr>
          </w:p>
        </w:tc>
        <w:tc>
          <w:tcPr>
            <w:tcW w:w="3969" w:type="dxa"/>
          </w:tcPr>
          <w:p w:rsidR="00D61BEE" w:rsidRDefault="00D61BEE">
            <w:pPr>
              <w:pStyle w:val="TableBullet10ptb"/>
              <w:ind w:left="0" w:firstLine="0"/>
              <w:rPr>
                <w:rFonts w:ascii="Times New Roman" w:hAnsi="Times New Roman"/>
                <w:sz w:val="22"/>
                <w:lang w:val="en-AU"/>
              </w:rPr>
            </w:pPr>
          </w:p>
        </w:tc>
        <w:tc>
          <w:tcPr>
            <w:tcW w:w="3827" w:type="dxa"/>
          </w:tcPr>
          <w:p w:rsidR="00D61BEE" w:rsidRDefault="00D61BEE">
            <w:pPr>
              <w:pStyle w:val="TableBullet10ptb"/>
              <w:ind w:left="0" w:firstLine="0"/>
              <w:rPr>
                <w:rFonts w:ascii="Times New Roman" w:hAnsi="Times New Roman"/>
                <w:sz w:val="22"/>
                <w:lang w:val="en-AU"/>
              </w:rPr>
            </w:pPr>
          </w:p>
        </w:tc>
      </w:tr>
      <w:tr w:rsidR="00D61BEE">
        <w:tc>
          <w:tcPr>
            <w:tcW w:w="2518" w:type="dxa"/>
            <w:vMerge w:val="restart"/>
          </w:tcPr>
          <w:p w:rsidR="00D61BEE" w:rsidRDefault="00D61BEE">
            <w:pPr>
              <w:pStyle w:val="Tablebullet10pt"/>
              <w:spacing w:before="120" w:after="120"/>
              <w:ind w:left="351" w:hanging="323"/>
              <w:rPr>
                <w:rFonts w:ascii="Times New Roman" w:hAnsi="Times New Roman"/>
                <w:sz w:val="22"/>
                <w:lang w:val="en-AU"/>
              </w:rPr>
            </w:pPr>
            <w:r>
              <w:rPr>
                <w:rFonts w:ascii="Times New Roman" w:hAnsi="Times New Roman"/>
                <w:b/>
                <w:sz w:val="22"/>
                <w:lang w:val="en-AU"/>
              </w:rPr>
              <w:t>10.</w:t>
            </w:r>
            <w:r>
              <w:rPr>
                <w:rFonts w:ascii="Times New Roman" w:hAnsi="Times New Roman"/>
                <w:b/>
                <w:sz w:val="22"/>
                <w:lang w:val="en-AU"/>
              </w:rPr>
              <w:tab/>
              <w:t>Sprinting involves muscles contracting powerfully and rapidly and utilises type 2 muscle cells</w:t>
            </w:r>
          </w:p>
        </w:tc>
        <w:tc>
          <w:tcPr>
            <w:tcW w:w="3969" w:type="dxa"/>
          </w:tcPr>
          <w:p w:rsidR="00D61BEE" w:rsidRDefault="00D61BEE" w:rsidP="00D61BEE">
            <w:pPr>
              <w:pStyle w:val="Tablebullet10pt"/>
              <w:numPr>
                <w:ilvl w:val="0"/>
                <w:numId w:val="101"/>
              </w:numPr>
              <w:tabs>
                <w:tab w:val="clear" w:pos="394"/>
              </w:tabs>
              <w:spacing w:before="120" w:after="120"/>
              <w:rPr>
                <w:rFonts w:ascii="Times New Roman" w:hAnsi="Times New Roman"/>
                <w:i/>
                <w:sz w:val="22"/>
                <w:lang w:val="en-AU"/>
              </w:rPr>
            </w:pPr>
            <w:r>
              <w:rPr>
                <w:rFonts w:ascii="Times New Roman" w:hAnsi="Times New Roman"/>
                <w:sz w:val="22"/>
                <w:lang w:val="en-AU"/>
              </w:rPr>
              <w:t>outline the problems associated with the supply and use of fuels during sprinting and relate this to the sprinting muscles’ reliance on non-oxygen/non-mitochondrial based ATP production</w:t>
            </w:r>
          </w:p>
        </w:tc>
        <w:tc>
          <w:tcPr>
            <w:tcW w:w="3827" w:type="dxa"/>
            <w:vMerge w:val="restart"/>
          </w:tcPr>
          <w:p w:rsidR="00D61BEE" w:rsidRDefault="00D61BEE" w:rsidP="00D61BEE">
            <w:pPr>
              <w:pStyle w:val="TableBullet10ptb"/>
              <w:numPr>
                <w:ilvl w:val="0"/>
                <w:numId w:val="101"/>
              </w:numPr>
              <w:tabs>
                <w:tab w:val="clear" w:pos="394"/>
              </w:tabs>
              <w:spacing w:before="120" w:after="120"/>
              <w:rPr>
                <w:rFonts w:ascii="Times New Roman" w:hAnsi="Times New Roman"/>
                <w:i/>
                <w:sz w:val="22"/>
                <w:lang w:val="en-AU"/>
              </w:rPr>
            </w:pPr>
            <w:r>
              <w:rPr>
                <w:rFonts w:ascii="Times New Roman" w:hAnsi="Times New Roman"/>
                <w:sz w:val="22"/>
                <w:lang w:val="en-AU"/>
              </w:rPr>
              <w:t>solve problems and process information from a simplified flow chart of biochemical pathways to summarise the steps in anaerobic glycolysis and analyse the total energy output from this process</w:t>
            </w:r>
          </w:p>
          <w:p w:rsidR="00D61BEE" w:rsidRDefault="00D61BEE" w:rsidP="00D61BEE">
            <w:pPr>
              <w:pStyle w:val="Tablebullet10pt"/>
              <w:numPr>
                <w:ilvl w:val="0"/>
                <w:numId w:val="101"/>
              </w:numPr>
              <w:tabs>
                <w:tab w:val="clear" w:pos="394"/>
              </w:tabs>
              <w:spacing w:before="120" w:after="120"/>
              <w:rPr>
                <w:rFonts w:ascii="Times New Roman" w:hAnsi="Times New Roman"/>
                <w:i/>
                <w:sz w:val="22"/>
                <w:lang w:val="en-AU"/>
              </w:rPr>
            </w:pPr>
            <w:r>
              <w:rPr>
                <w:rFonts w:ascii="Times New Roman" w:hAnsi="Times New Roman"/>
                <w:sz w:val="22"/>
                <w:lang w:val="en-AU"/>
              </w:rPr>
              <w:t>use available evidence and process information from a simplified flow chart of biochemical pathways to trace the path of lactic acid formation and compare this with the process of fermentation</w:t>
            </w:r>
          </w:p>
          <w:p w:rsidR="00D61BEE" w:rsidRDefault="00D61BEE" w:rsidP="00D61BEE">
            <w:pPr>
              <w:pStyle w:val="Tablebullet10pt"/>
              <w:numPr>
                <w:ilvl w:val="0"/>
                <w:numId w:val="101"/>
              </w:numPr>
              <w:tabs>
                <w:tab w:val="clear" w:pos="394"/>
              </w:tabs>
              <w:spacing w:before="120" w:after="120"/>
              <w:rPr>
                <w:rFonts w:ascii="Times New Roman" w:hAnsi="Times New Roman"/>
                <w:i/>
                <w:sz w:val="22"/>
                <w:lang w:val="en-AU"/>
              </w:rPr>
            </w:pPr>
            <w:r>
              <w:rPr>
                <w:rFonts w:ascii="Times New Roman" w:hAnsi="Times New Roman"/>
                <w:sz w:val="22"/>
                <w:lang w:val="en-AU"/>
              </w:rPr>
              <w:t xml:space="preserve">process information to discuss the use of multiple naming systems in chemistry using lactic acid </w:t>
            </w:r>
            <w:r>
              <w:rPr>
                <w:rFonts w:ascii="Times New Roman" w:hAnsi="Times New Roman"/>
                <w:sz w:val="22"/>
                <w:lang w:val="en-AU"/>
              </w:rPr>
              <w:br/>
              <w:t>(2–</w:t>
            </w:r>
            <w:proofErr w:type="spellStart"/>
            <w:r>
              <w:rPr>
                <w:rFonts w:ascii="Times New Roman" w:hAnsi="Times New Roman"/>
                <w:sz w:val="22"/>
                <w:lang w:val="en-AU"/>
              </w:rPr>
              <w:t>hydroxypropanoic</w:t>
            </w:r>
            <w:proofErr w:type="spellEnd"/>
            <w:r>
              <w:rPr>
                <w:rFonts w:ascii="Times New Roman" w:hAnsi="Times New Roman"/>
                <w:sz w:val="22"/>
                <w:lang w:val="en-AU"/>
              </w:rPr>
              <w:t xml:space="preserve"> acid or </w:t>
            </w:r>
            <w:r>
              <w:rPr>
                <w:rFonts w:ascii="Times New Roman" w:hAnsi="Times New Roman"/>
                <w:sz w:val="22"/>
                <w:lang w:val="en-AU"/>
              </w:rPr>
              <w:br/>
              <w:t>2–</w:t>
            </w:r>
            <w:proofErr w:type="spellStart"/>
            <w:r>
              <w:rPr>
                <w:rFonts w:ascii="Times New Roman" w:hAnsi="Times New Roman"/>
                <w:sz w:val="22"/>
                <w:lang w:val="en-AU"/>
              </w:rPr>
              <w:t>hydroxypropionic</w:t>
            </w:r>
            <w:proofErr w:type="spellEnd"/>
            <w:r>
              <w:rPr>
                <w:rFonts w:ascii="Times New Roman" w:hAnsi="Times New Roman"/>
                <w:sz w:val="22"/>
                <w:lang w:val="en-AU"/>
              </w:rPr>
              <w:t xml:space="preserve"> acid) as an example</w:t>
            </w:r>
          </w:p>
        </w:tc>
      </w:tr>
      <w:tr w:rsidR="00D61BEE">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tcPr>
          <w:p w:rsidR="00D61BEE" w:rsidRDefault="00D61BEE" w:rsidP="00D61BEE">
            <w:pPr>
              <w:pStyle w:val="TableBullet10ptb"/>
              <w:numPr>
                <w:ilvl w:val="0"/>
                <w:numId w:val="101"/>
              </w:numPr>
              <w:tabs>
                <w:tab w:val="clear" w:pos="394"/>
              </w:tabs>
              <w:spacing w:before="120" w:after="120"/>
              <w:rPr>
                <w:rFonts w:ascii="Times New Roman" w:hAnsi="Times New Roman"/>
                <w:i/>
                <w:sz w:val="22"/>
                <w:lang w:val="en-AU"/>
              </w:rPr>
            </w:pPr>
            <w:r>
              <w:rPr>
                <w:rFonts w:ascii="Times New Roman" w:hAnsi="Times New Roman"/>
                <w:sz w:val="22"/>
                <w:lang w:val="en-AU"/>
              </w:rPr>
              <w:t>explain the possible relationship between the production of 2–</w:t>
            </w:r>
            <w:proofErr w:type="spellStart"/>
            <w:r>
              <w:rPr>
                <w:rFonts w:ascii="Times New Roman" w:hAnsi="Times New Roman"/>
                <w:sz w:val="22"/>
                <w:lang w:val="en-AU"/>
              </w:rPr>
              <w:t>hydroxypropanoic</w:t>
            </w:r>
            <w:proofErr w:type="spellEnd"/>
            <w:r>
              <w:rPr>
                <w:rFonts w:ascii="Times New Roman" w:hAnsi="Times New Roman"/>
                <w:sz w:val="22"/>
                <w:lang w:val="en-AU"/>
              </w:rPr>
              <w:t xml:space="preserve"> (lactic) acid during anaerobic respiration and the impairment of muscle contractions by changes in cellular pH</w:t>
            </w:r>
          </w:p>
        </w:tc>
        <w:tc>
          <w:tcPr>
            <w:tcW w:w="3827" w:type="dxa"/>
            <w:vMerge/>
          </w:tcPr>
          <w:p w:rsidR="00D61BEE" w:rsidRDefault="00D61BEE" w:rsidP="00D61BEE">
            <w:pPr>
              <w:pStyle w:val="Tablebullet10pt"/>
              <w:numPr>
                <w:ilvl w:val="0"/>
                <w:numId w:val="26"/>
              </w:numPr>
              <w:tabs>
                <w:tab w:val="clear" w:pos="2160"/>
                <w:tab w:val="num" w:pos="317"/>
              </w:tabs>
              <w:ind w:left="317" w:hanging="283"/>
              <w:rPr>
                <w:rFonts w:ascii="Times New Roman" w:hAnsi="Times New Roman"/>
                <w:i/>
                <w:sz w:val="22"/>
                <w:lang w:val="en-AU"/>
              </w:rPr>
            </w:pPr>
          </w:p>
        </w:tc>
      </w:tr>
      <w:tr w:rsidR="00D61BEE">
        <w:tc>
          <w:tcPr>
            <w:tcW w:w="2518" w:type="dxa"/>
            <w:vMerge/>
          </w:tcPr>
          <w:p w:rsidR="00D61BEE" w:rsidRDefault="00D61BEE">
            <w:pPr>
              <w:pStyle w:val="Tablebullet10pt"/>
              <w:rPr>
                <w:rFonts w:ascii="Times New Roman" w:hAnsi="Times New Roman"/>
                <w:sz w:val="22"/>
                <w:lang w:val="en-AU"/>
              </w:rPr>
            </w:pPr>
          </w:p>
        </w:tc>
        <w:tc>
          <w:tcPr>
            <w:tcW w:w="3969" w:type="dxa"/>
          </w:tcPr>
          <w:p w:rsidR="00D61BEE" w:rsidRDefault="00D61BEE" w:rsidP="00632F8F">
            <w:pPr>
              <w:pStyle w:val="Tablebullet10pt"/>
              <w:ind w:left="0" w:firstLine="0"/>
              <w:rPr>
                <w:rFonts w:ascii="Times New Roman" w:hAnsi="Times New Roman"/>
                <w:i/>
                <w:sz w:val="22"/>
                <w:lang w:val="en-AU"/>
              </w:rPr>
            </w:pPr>
          </w:p>
        </w:tc>
        <w:tc>
          <w:tcPr>
            <w:tcW w:w="3827" w:type="dxa"/>
            <w:vMerge/>
          </w:tcPr>
          <w:p w:rsidR="00D61BEE" w:rsidRDefault="00D61BEE" w:rsidP="00D61BEE">
            <w:pPr>
              <w:pStyle w:val="Tablebullet10pt"/>
              <w:numPr>
                <w:ilvl w:val="0"/>
                <w:numId w:val="26"/>
              </w:numPr>
              <w:tabs>
                <w:tab w:val="clear" w:pos="2160"/>
                <w:tab w:val="num" w:pos="317"/>
              </w:tabs>
              <w:ind w:left="317" w:hanging="283"/>
              <w:rPr>
                <w:rFonts w:ascii="Times New Roman" w:hAnsi="Times New Roman"/>
                <w:i/>
                <w:sz w:val="22"/>
                <w:lang w:val="en-AU"/>
              </w:rPr>
            </w:pPr>
          </w:p>
        </w:tc>
      </w:tr>
    </w:tbl>
    <w:p w:rsidR="00D61BEE" w:rsidRDefault="00D61BEE" w:rsidP="00D61BEE">
      <w:pPr>
        <w:pStyle w:val="Heading2"/>
        <w:rPr>
          <w:lang w:val="en-AU"/>
        </w:rPr>
      </w:pPr>
      <w:r>
        <w:rPr>
          <w:lang w:val="en-AU"/>
        </w:rPr>
        <w:br w:type="page"/>
      </w:r>
      <w:bookmarkStart w:id="28" w:name="_Toc240350081"/>
      <w:r>
        <w:rPr>
          <w:lang w:val="en-AU"/>
        </w:rPr>
        <w:t>9.8</w:t>
      </w:r>
      <w:r>
        <w:rPr>
          <w:lang w:val="en-AU"/>
        </w:rPr>
        <w:tab/>
        <w:t xml:space="preserve">Option — </w:t>
      </w:r>
      <w:proofErr w:type="gramStart"/>
      <w:r>
        <w:rPr>
          <w:lang w:val="en-AU"/>
        </w:rPr>
        <w:t>The</w:t>
      </w:r>
      <w:proofErr w:type="gramEnd"/>
      <w:r>
        <w:rPr>
          <w:lang w:val="en-AU"/>
        </w:rPr>
        <w:t xml:space="preserve"> Chemistry of Art</w:t>
      </w:r>
      <w:bookmarkEnd w:id="28"/>
    </w:p>
    <w:p w:rsidR="00D61BEE" w:rsidRDefault="00D61BEE" w:rsidP="00D61BEE">
      <w:pPr>
        <w:pStyle w:val="Head3"/>
        <w:spacing w:before="240"/>
        <w:rPr>
          <w:rFonts w:ascii="Times New Roman" w:hAnsi="Times New Roman"/>
          <w:lang w:val="en-AU"/>
        </w:rPr>
      </w:pPr>
      <w:r>
        <w:rPr>
          <w:rFonts w:ascii="Times New Roman" w:hAnsi="Times New Roman"/>
          <w:lang w:val="en-AU"/>
        </w:rPr>
        <w:t>Contextual Outline</w:t>
      </w:r>
    </w:p>
    <w:p w:rsidR="00D61BEE" w:rsidRDefault="00D61BEE">
      <w:pPr>
        <w:pStyle w:val="BodyText1"/>
        <w:rPr>
          <w:lang w:val="en-AU"/>
        </w:rPr>
      </w:pPr>
      <w:r>
        <w:rPr>
          <w:lang w:val="en-AU"/>
        </w:rPr>
        <w:t>Human cultural development has been mapped from prehistoric times by records on walls, in parchments and in sculptures. People have been fascinated by colour throughout time and artists have searched for pigments to colour their works.</w:t>
      </w:r>
    </w:p>
    <w:p w:rsidR="00D61BEE" w:rsidRDefault="00D61BEE">
      <w:pPr>
        <w:pStyle w:val="BodyText1"/>
        <w:rPr>
          <w:lang w:val="en-AU"/>
        </w:rPr>
      </w:pPr>
      <w:r>
        <w:rPr>
          <w:lang w:val="en-AU"/>
        </w:rPr>
        <w:t>Until the advent of modern chemistry, many pigments were prepared from natural resources and the recipes for these pigments survived over thousands of years. Part of the continued need for restoration of medieval artworks results from the fading and peeling of pigments that were prepared without knowledge of the chemistry of the canvas or the paints.</w:t>
      </w:r>
    </w:p>
    <w:p w:rsidR="00D61BEE" w:rsidRDefault="00D61BEE">
      <w:pPr>
        <w:pStyle w:val="BodyText1"/>
        <w:rPr>
          <w:lang w:val="en-AU"/>
        </w:rPr>
      </w:pPr>
      <w:r>
        <w:rPr>
          <w:lang w:val="en-AU"/>
        </w:rPr>
        <w:t>The advent of fireworks and coloured ‘neon’ lights are other examples of the use of colour. Our fascination with colour is evident from the numbers of people who gather to watch the night sky light up during fireworks displays. This module develops the idea that the study of the origins of colour in chemicals led to more advanced theories of atomic structure. These theories have helped us to understand, in particular, the chemistry and colours of the transition elements.</w:t>
      </w:r>
    </w:p>
    <w:p w:rsidR="00D61BEE" w:rsidRDefault="00D61BEE">
      <w:pPr>
        <w:pStyle w:val="BodyText1"/>
        <w:rPr>
          <w:lang w:val="en-AU"/>
        </w:rPr>
      </w:pPr>
      <w:r>
        <w:rPr>
          <w:lang w:val="en-AU"/>
        </w:rPr>
        <w:t>This module increases students’ understanding of the history, nature, practice, applications and use of chemistry and the implications of chemistry for society and the environment.</w:t>
      </w:r>
    </w:p>
    <w:p w:rsidR="00D61BEE" w:rsidRDefault="00D61BEE">
      <w:pPr>
        <w:pStyle w:val="BodyText1"/>
        <w:rPr>
          <w:sz w:val="20"/>
          <w:lang w:val="en-AU"/>
        </w:rPr>
      </w:pPr>
      <w:r>
        <w:rPr>
          <w:lang w:val="en-AU"/>
        </w:rPr>
        <w:br w:type="page"/>
      </w:r>
    </w:p>
    <w:tbl>
      <w:tblPr>
        <w:tblW w:w="10302" w:type="dxa"/>
        <w:tblLayout w:type="fixed"/>
        <w:tblLook w:val="0000" w:firstRow="0" w:lastRow="0" w:firstColumn="0" w:lastColumn="0" w:noHBand="0" w:noVBand="0"/>
      </w:tblPr>
      <w:tblGrid>
        <w:gridCol w:w="2518"/>
        <w:gridCol w:w="3969"/>
        <w:gridCol w:w="3815"/>
      </w:tblGrid>
      <w:tr w:rsidR="00D61BEE">
        <w:trPr>
          <w:tblHeader/>
        </w:trPr>
        <w:tc>
          <w:tcPr>
            <w:tcW w:w="2518" w:type="dxa"/>
          </w:tcPr>
          <w:p w:rsidR="00D61BEE" w:rsidRDefault="00D61BEE" w:rsidP="00D61BEE">
            <w:pPr>
              <w:pStyle w:val="BodyText1"/>
              <w:spacing w:before="60" w:after="60"/>
              <w:rPr>
                <w:sz w:val="20"/>
                <w:lang w:val="en-AU"/>
              </w:rPr>
            </w:pPr>
          </w:p>
        </w:tc>
        <w:tc>
          <w:tcPr>
            <w:tcW w:w="3969"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815"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518" w:type="dxa"/>
            <w:vMerge w:val="restart"/>
          </w:tcPr>
          <w:p w:rsidR="00D61BEE" w:rsidRDefault="00D61BEE">
            <w:pPr>
              <w:pStyle w:val="TableBullet10ptb"/>
              <w:spacing w:before="120" w:after="120"/>
              <w:ind w:left="284" w:hanging="284"/>
              <w:rPr>
                <w:rFonts w:ascii="Times New Roman" w:hAnsi="Times New Roman"/>
                <w:b/>
                <w:sz w:val="22"/>
                <w:lang w:val="en-AU"/>
              </w:rPr>
            </w:pPr>
            <w:r>
              <w:rPr>
                <w:rFonts w:ascii="Times New Roman" w:hAnsi="Times New Roman"/>
                <w:b/>
                <w:sz w:val="22"/>
                <w:lang w:val="en-AU"/>
              </w:rPr>
              <w:t xml:space="preserve">1. </w:t>
            </w:r>
            <w:r>
              <w:rPr>
                <w:rFonts w:ascii="Times New Roman" w:hAnsi="Times New Roman"/>
                <w:b/>
                <w:sz w:val="22"/>
                <w:lang w:val="en-AU"/>
              </w:rPr>
              <w:tab/>
              <w:t>From earliest times, people have used colour to decorate themselves and their surroundings</w:t>
            </w:r>
          </w:p>
        </w:tc>
        <w:tc>
          <w:tcPr>
            <w:tcW w:w="3969" w:type="dxa"/>
          </w:tcPr>
          <w:p w:rsidR="00D61BEE" w:rsidRDefault="00D61BEE" w:rsidP="00D61BEE">
            <w:pPr>
              <w:pStyle w:val="TableBullet10ptb"/>
              <w:numPr>
                <w:ilvl w:val="0"/>
                <w:numId w:val="103"/>
              </w:numPr>
              <w:tabs>
                <w:tab w:val="clear" w:pos="360"/>
              </w:tabs>
              <w:spacing w:before="120" w:after="120"/>
              <w:rPr>
                <w:sz w:val="22"/>
                <w:lang w:val="en-AU"/>
              </w:rPr>
            </w:pPr>
            <w:r>
              <w:rPr>
                <w:rFonts w:ascii="Times New Roman" w:hAnsi="Times New Roman"/>
                <w:sz w:val="22"/>
                <w:lang w:val="en-AU"/>
              </w:rPr>
              <w:t>identify the sources of the pigments used in early history as readily available minerals</w:t>
            </w:r>
          </w:p>
        </w:tc>
        <w:tc>
          <w:tcPr>
            <w:tcW w:w="3815" w:type="dxa"/>
            <w:vMerge w:val="restart"/>
          </w:tcPr>
          <w:p w:rsidR="00D61BEE" w:rsidRDefault="00D61BEE" w:rsidP="00D61BEE">
            <w:pPr>
              <w:pStyle w:val="TableBullet10ptb"/>
              <w:numPr>
                <w:ilvl w:val="0"/>
                <w:numId w:val="102"/>
              </w:numPr>
              <w:tabs>
                <w:tab w:val="clear" w:pos="360"/>
              </w:tabs>
              <w:spacing w:before="120" w:after="120"/>
              <w:rPr>
                <w:rFonts w:ascii="Times New Roman" w:hAnsi="Times New Roman"/>
                <w:i/>
                <w:sz w:val="22"/>
                <w:lang w:val="en-AU"/>
              </w:rPr>
            </w:pPr>
            <w:r>
              <w:rPr>
                <w:rFonts w:ascii="Times New Roman" w:hAnsi="Times New Roman"/>
                <w:sz w:val="22"/>
                <w:lang w:val="en-AU"/>
              </w:rPr>
              <w:t>solve problems and perform a first-hand investigation or process information from secondary sources to identify minerals that have been used as pigments and describe their chemical composition with particular reference to pigments available and used in traditional art by Aboriginal people</w:t>
            </w:r>
          </w:p>
          <w:p w:rsidR="00D61BEE" w:rsidRDefault="00D61BEE" w:rsidP="00D61BEE">
            <w:pPr>
              <w:pStyle w:val="TableBullet10ptb"/>
              <w:numPr>
                <w:ilvl w:val="0"/>
                <w:numId w:val="102"/>
              </w:numPr>
              <w:tabs>
                <w:tab w:val="clear" w:pos="360"/>
              </w:tabs>
              <w:spacing w:before="120" w:after="120"/>
              <w:rPr>
                <w:rFonts w:ascii="Times New Roman" w:hAnsi="Times New Roman"/>
                <w:i/>
                <w:sz w:val="22"/>
                <w:lang w:val="en-AU"/>
              </w:rPr>
            </w:pPr>
            <w:r>
              <w:rPr>
                <w:rFonts w:ascii="Times New Roman" w:hAnsi="Times New Roman"/>
                <w:sz w:val="22"/>
                <w:lang w:val="en-AU"/>
              </w:rPr>
              <w:t>process information from secondary sources to identify the chemical composition of identified cosmetics used in an ancient culture such as early Egyptian or Roman and use available evidence to assess the potential health risk associated with their use</w:t>
            </w:r>
          </w:p>
          <w:p w:rsidR="00D61BEE" w:rsidRDefault="00D61BEE" w:rsidP="00D61BEE">
            <w:pPr>
              <w:pStyle w:val="Tablebullet10pt"/>
              <w:numPr>
                <w:ilvl w:val="0"/>
                <w:numId w:val="102"/>
              </w:numPr>
              <w:tabs>
                <w:tab w:val="clear" w:pos="360"/>
              </w:tabs>
              <w:spacing w:before="120" w:after="120"/>
              <w:rPr>
                <w:rFonts w:ascii="Times New Roman" w:hAnsi="Times New Roman"/>
                <w:i/>
                <w:sz w:val="22"/>
                <w:lang w:val="en-AU"/>
              </w:rPr>
            </w:pPr>
            <w:r>
              <w:rPr>
                <w:rFonts w:ascii="Times New Roman" w:hAnsi="Times New Roman"/>
                <w:sz w:val="22"/>
                <w:lang w:val="en-AU"/>
              </w:rPr>
              <w:t>identify data, gather and process information from secondary sources to identify and analyse the chemical composition of an identified range of pigments</w:t>
            </w:r>
          </w:p>
        </w:tc>
      </w:tr>
      <w:tr w:rsidR="00D61BEE">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tcPr>
          <w:p w:rsidR="00D61BEE" w:rsidRDefault="00D61BEE" w:rsidP="00D61BEE">
            <w:pPr>
              <w:numPr>
                <w:ilvl w:val="0"/>
                <w:numId w:val="103"/>
              </w:numPr>
              <w:tabs>
                <w:tab w:val="clear" w:pos="360"/>
              </w:tabs>
              <w:spacing w:before="120" w:after="120"/>
              <w:rPr>
                <w:sz w:val="22"/>
              </w:rPr>
            </w:pPr>
            <w:r>
              <w:rPr>
                <w:sz w:val="22"/>
                <w:lang w:val="en-AU"/>
              </w:rPr>
              <w:t>explain why pigments used needed to be insoluble in most substances</w:t>
            </w:r>
          </w:p>
        </w:tc>
        <w:tc>
          <w:tcPr>
            <w:tcW w:w="3815" w:type="dxa"/>
            <w:vMerge/>
          </w:tcPr>
          <w:p w:rsidR="00D61BEE" w:rsidRDefault="00D61BEE" w:rsidP="00D61BEE">
            <w:pPr>
              <w:pStyle w:val="Tablebullet10pt"/>
              <w:numPr>
                <w:ilvl w:val="0"/>
                <w:numId w:val="27"/>
              </w:numPr>
              <w:tabs>
                <w:tab w:val="clear" w:pos="2160"/>
                <w:tab w:val="num" w:pos="317"/>
              </w:tabs>
              <w:ind w:left="317" w:hanging="317"/>
              <w:rPr>
                <w:rFonts w:ascii="Times New Roman" w:hAnsi="Times New Roman"/>
                <w:i/>
                <w:sz w:val="22"/>
                <w:lang w:val="en-AU"/>
              </w:rPr>
            </w:pPr>
          </w:p>
        </w:tc>
      </w:tr>
      <w:tr w:rsidR="00D61BEE">
        <w:tc>
          <w:tcPr>
            <w:tcW w:w="2518" w:type="dxa"/>
            <w:vMerge/>
          </w:tcPr>
          <w:p w:rsidR="00D61BEE" w:rsidRDefault="00D61BEE">
            <w:pPr>
              <w:pStyle w:val="Tablebullet10pt"/>
              <w:rPr>
                <w:rFonts w:ascii="Times New Roman" w:hAnsi="Times New Roman"/>
                <w:sz w:val="22"/>
                <w:lang w:val="en-AU"/>
              </w:rPr>
            </w:pPr>
          </w:p>
        </w:tc>
        <w:tc>
          <w:tcPr>
            <w:tcW w:w="3969" w:type="dxa"/>
          </w:tcPr>
          <w:p w:rsidR="00D61BEE" w:rsidRDefault="00D61BEE">
            <w:pPr>
              <w:pStyle w:val="TableBullet10ptb"/>
              <w:numPr>
                <w:ilvl w:val="0"/>
                <w:numId w:val="104"/>
              </w:numPr>
              <w:spacing w:before="120"/>
              <w:rPr>
                <w:rFonts w:ascii="Times New Roman" w:hAnsi="Times New Roman"/>
                <w:sz w:val="22"/>
                <w:lang w:val="en-AU"/>
              </w:rPr>
            </w:pPr>
            <w:r>
              <w:rPr>
                <w:rFonts w:ascii="Times New Roman" w:hAnsi="Times New Roman"/>
                <w:sz w:val="22"/>
                <w:lang w:val="en-AU"/>
              </w:rPr>
              <w:t>outline the early uses of pigments for:</w:t>
            </w:r>
          </w:p>
          <w:p w:rsidR="00D61BEE" w:rsidRDefault="00D61BEE" w:rsidP="00D61BEE">
            <w:pPr>
              <w:pStyle w:val="TableBullet10dash"/>
            </w:pPr>
            <w:r>
              <w:t>cave drawings</w:t>
            </w:r>
          </w:p>
          <w:p w:rsidR="00D61BEE" w:rsidRDefault="00D61BEE" w:rsidP="00D61BEE">
            <w:pPr>
              <w:pStyle w:val="TableBullet10dash"/>
            </w:pPr>
            <w:r>
              <w:t>self-decoration including cosmetics</w:t>
            </w:r>
          </w:p>
          <w:p w:rsidR="00D61BEE" w:rsidRDefault="00D61BEE" w:rsidP="00D61BEE">
            <w:pPr>
              <w:pStyle w:val="TableBullet10dash"/>
              <w:rPr>
                <w:i/>
              </w:rPr>
            </w:pPr>
            <w:r>
              <w:t>preparation of the dead for burial</w:t>
            </w:r>
          </w:p>
        </w:tc>
        <w:tc>
          <w:tcPr>
            <w:tcW w:w="3815" w:type="dxa"/>
            <w:vMerge/>
          </w:tcPr>
          <w:p w:rsidR="00D61BEE" w:rsidRDefault="00D61BEE" w:rsidP="00D61BEE">
            <w:pPr>
              <w:pStyle w:val="Tablebullet10pt"/>
              <w:numPr>
                <w:ilvl w:val="0"/>
                <w:numId w:val="27"/>
              </w:numPr>
              <w:tabs>
                <w:tab w:val="clear" w:pos="2160"/>
                <w:tab w:val="num" w:pos="317"/>
              </w:tabs>
              <w:ind w:left="317" w:hanging="317"/>
              <w:rPr>
                <w:rFonts w:ascii="Times New Roman" w:hAnsi="Times New Roman"/>
                <w:i/>
                <w:sz w:val="22"/>
                <w:lang w:val="en-AU"/>
              </w:rPr>
            </w:pPr>
          </w:p>
        </w:tc>
      </w:tr>
      <w:tr w:rsidR="00D61BEE">
        <w:tc>
          <w:tcPr>
            <w:tcW w:w="2518" w:type="dxa"/>
            <w:vMerge/>
          </w:tcPr>
          <w:p w:rsidR="00D61BEE" w:rsidRDefault="00D61BEE">
            <w:pPr>
              <w:pStyle w:val="Tablebullet10pt"/>
              <w:rPr>
                <w:rFonts w:ascii="Times New Roman" w:hAnsi="Times New Roman"/>
                <w:sz w:val="22"/>
                <w:lang w:val="en-AU"/>
              </w:rPr>
            </w:pPr>
          </w:p>
        </w:tc>
        <w:tc>
          <w:tcPr>
            <w:tcW w:w="3969" w:type="dxa"/>
          </w:tcPr>
          <w:p w:rsidR="00D61BEE" w:rsidRDefault="00D61BEE" w:rsidP="00D61BEE">
            <w:pPr>
              <w:pStyle w:val="TableBullet10ptb"/>
              <w:numPr>
                <w:ilvl w:val="0"/>
                <w:numId w:val="104"/>
              </w:numPr>
              <w:tabs>
                <w:tab w:val="clear" w:pos="360"/>
              </w:tabs>
              <w:spacing w:before="120" w:after="120"/>
              <w:rPr>
                <w:rFonts w:ascii="Times New Roman" w:hAnsi="Times New Roman"/>
                <w:i/>
                <w:sz w:val="22"/>
                <w:lang w:val="en-AU"/>
              </w:rPr>
            </w:pPr>
            <w:r>
              <w:rPr>
                <w:rFonts w:ascii="Times New Roman" w:hAnsi="Times New Roman"/>
                <w:sz w:val="22"/>
                <w:lang w:val="en-AU"/>
              </w:rPr>
              <w:t xml:space="preserve">outline the processes used and the chemistry involved to prepare and attach pigments to surfaces in a named example of medieval or earlier artwork </w:t>
            </w:r>
          </w:p>
        </w:tc>
        <w:tc>
          <w:tcPr>
            <w:tcW w:w="3815" w:type="dxa"/>
            <w:vMerge/>
          </w:tcPr>
          <w:p w:rsidR="00D61BEE" w:rsidRDefault="00D61BEE" w:rsidP="00D61BEE">
            <w:pPr>
              <w:pStyle w:val="Tablebullet10pt"/>
              <w:numPr>
                <w:ilvl w:val="0"/>
                <w:numId w:val="27"/>
              </w:numPr>
              <w:tabs>
                <w:tab w:val="clear" w:pos="2160"/>
                <w:tab w:val="num" w:pos="317"/>
              </w:tabs>
              <w:ind w:left="317" w:hanging="317"/>
              <w:rPr>
                <w:rFonts w:ascii="Times New Roman" w:hAnsi="Times New Roman"/>
                <w:i/>
                <w:sz w:val="22"/>
                <w:lang w:val="en-AU"/>
              </w:rPr>
            </w:pPr>
          </w:p>
        </w:tc>
      </w:tr>
      <w:tr w:rsidR="00D61BEE">
        <w:tc>
          <w:tcPr>
            <w:tcW w:w="2518" w:type="dxa"/>
            <w:vMerge/>
          </w:tcPr>
          <w:p w:rsidR="00D61BEE" w:rsidRDefault="00D61BEE">
            <w:pPr>
              <w:pStyle w:val="Tablebullet10pt"/>
              <w:rPr>
                <w:rFonts w:ascii="Times New Roman" w:hAnsi="Times New Roman"/>
                <w:sz w:val="22"/>
                <w:lang w:val="en-AU"/>
              </w:rPr>
            </w:pPr>
          </w:p>
        </w:tc>
        <w:tc>
          <w:tcPr>
            <w:tcW w:w="3969" w:type="dxa"/>
          </w:tcPr>
          <w:p w:rsidR="00D61BEE" w:rsidRDefault="00D61BEE" w:rsidP="00D61BEE">
            <w:pPr>
              <w:pStyle w:val="TableBullet10ptb"/>
              <w:numPr>
                <w:ilvl w:val="0"/>
                <w:numId w:val="104"/>
              </w:numPr>
              <w:tabs>
                <w:tab w:val="clear" w:pos="360"/>
              </w:tabs>
              <w:spacing w:before="120" w:after="120"/>
              <w:rPr>
                <w:rFonts w:ascii="Times New Roman" w:hAnsi="Times New Roman"/>
                <w:i/>
                <w:sz w:val="22"/>
                <w:lang w:val="en-AU"/>
              </w:rPr>
            </w:pPr>
            <w:r>
              <w:rPr>
                <w:rFonts w:ascii="Times New Roman" w:hAnsi="Times New Roman"/>
                <w:sz w:val="22"/>
                <w:lang w:val="en-AU"/>
              </w:rPr>
              <w:t>explain that colour can be obtained through pigments spread on a surface layer (</w:t>
            </w:r>
            <w:proofErr w:type="spellStart"/>
            <w:r>
              <w:rPr>
                <w:rFonts w:ascii="Times New Roman" w:hAnsi="Times New Roman"/>
                <w:sz w:val="22"/>
                <w:lang w:val="en-AU"/>
              </w:rPr>
              <w:t>eg</w:t>
            </w:r>
            <w:proofErr w:type="spellEnd"/>
            <w:r>
              <w:rPr>
                <w:rFonts w:ascii="Times New Roman" w:hAnsi="Times New Roman"/>
                <w:sz w:val="22"/>
                <w:lang w:val="en-AU"/>
              </w:rPr>
              <w:t xml:space="preserve"> paints) or mixed with the bulk of material (</w:t>
            </w:r>
            <w:proofErr w:type="spellStart"/>
            <w:r>
              <w:rPr>
                <w:rFonts w:ascii="Times New Roman" w:hAnsi="Times New Roman"/>
                <w:sz w:val="22"/>
                <w:lang w:val="en-AU"/>
              </w:rPr>
              <w:t>eg</w:t>
            </w:r>
            <w:proofErr w:type="spellEnd"/>
            <w:r>
              <w:rPr>
                <w:rFonts w:ascii="Times New Roman" w:hAnsi="Times New Roman"/>
                <w:sz w:val="22"/>
                <w:lang w:val="en-AU"/>
              </w:rPr>
              <w:t xml:space="preserve"> glass colours)</w:t>
            </w:r>
          </w:p>
        </w:tc>
        <w:tc>
          <w:tcPr>
            <w:tcW w:w="3815" w:type="dxa"/>
            <w:vMerge/>
          </w:tcPr>
          <w:p w:rsidR="00D61BEE" w:rsidRDefault="00D61BEE" w:rsidP="00D61BEE">
            <w:pPr>
              <w:pStyle w:val="Tablebullet10pt"/>
              <w:numPr>
                <w:ilvl w:val="0"/>
                <w:numId w:val="27"/>
              </w:numPr>
              <w:tabs>
                <w:tab w:val="clear" w:pos="2160"/>
                <w:tab w:val="num" w:pos="317"/>
              </w:tabs>
              <w:ind w:left="317" w:hanging="317"/>
              <w:rPr>
                <w:rFonts w:ascii="Times New Roman" w:hAnsi="Times New Roman"/>
                <w:i/>
                <w:sz w:val="22"/>
                <w:lang w:val="en-AU"/>
              </w:rPr>
            </w:pPr>
          </w:p>
        </w:tc>
      </w:tr>
      <w:tr w:rsidR="00D61BEE">
        <w:tc>
          <w:tcPr>
            <w:tcW w:w="2518" w:type="dxa"/>
            <w:vMerge/>
          </w:tcPr>
          <w:p w:rsidR="00D61BEE" w:rsidRDefault="00D61BEE">
            <w:pPr>
              <w:pStyle w:val="Tablebullet10pt"/>
              <w:rPr>
                <w:rFonts w:ascii="Times New Roman" w:hAnsi="Times New Roman"/>
                <w:sz w:val="22"/>
                <w:lang w:val="en-AU"/>
              </w:rPr>
            </w:pPr>
          </w:p>
        </w:tc>
        <w:tc>
          <w:tcPr>
            <w:tcW w:w="3969" w:type="dxa"/>
          </w:tcPr>
          <w:p w:rsidR="00D61BEE" w:rsidRDefault="00D61BEE" w:rsidP="00D61BEE">
            <w:pPr>
              <w:pStyle w:val="TableBullet10ptb"/>
              <w:numPr>
                <w:ilvl w:val="0"/>
                <w:numId w:val="104"/>
              </w:numPr>
              <w:tabs>
                <w:tab w:val="clear" w:pos="360"/>
              </w:tabs>
              <w:spacing w:before="120"/>
              <w:rPr>
                <w:rFonts w:ascii="Times New Roman" w:hAnsi="Times New Roman"/>
                <w:sz w:val="22"/>
                <w:lang w:val="en-AU"/>
              </w:rPr>
            </w:pPr>
            <w:r>
              <w:rPr>
                <w:rFonts w:ascii="Times New Roman" w:hAnsi="Times New Roman"/>
                <w:sz w:val="22"/>
                <w:lang w:val="en-AU"/>
              </w:rPr>
              <w:t>describe paints as consisting of:</w:t>
            </w:r>
          </w:p>
          <w:p w:rsidR="00D61BEE" w:rsidRDefault="00D61BEE" w:rsidP="00D61BEE">
            <w:pPr>
              <w:pStyle w:val="TableBullet10dash"/>
            </w:pPr>
            <w:r>
              <w:t xml:space="preserve">the pigment </w:t>
            </w:r>
          </w:p>
          <w:p w:rsidR="00D61BEE" w:rsidRDefault="00D61BEE" w:rsidP="00D61BEE">
            <w:pPr>
              <w:pStyle w:val="TableBullet10dash"/>
              <w:rPr>
                <w:i/>
              </w:rPr>
            </w:pPr>
            <w:r>
              <w:t>a liquid to carry the pigment</w:t>
            </w:r>
          </w:p>
        </w:tc>
        <w:tc>
          <w:tcPr>
            <w:tcW w:w="3815" w:type="dxa"/>
            <w:vMerge/>
          </w:tcPr>
          <w:p w:rsidR="00D61BEE" w:rsidRDefault="00D61BEE" w:rsidP="00D61BEE">
            <w:pPr>
              <w:pStyle w:val="Tablebullet10pt"/>
              <w:numPr>
                <w:ilvl w:val="0"/>
                <w:numId w:val="27"/>
              </w:numPr>
              <w:tabs>
                <w:tab w:val="clear" w:pos="2160"/>
                <w:tab w:val="num" w:pos="317"/>
              </w:tabs>
              <w:ind w:left="317" w:hanging="317"/>
              <w:rPr>
                <w:rFonts w:ascii="Times New Roman" w:hAnsi="Times New Roman"/>
                <w:i/>
                <w:sz w:val="22"/>
                <w:lang w:val="en-AU"/>
              </w:rPr>
            </w:pPr>
          </w:p>
        </w:tc>
      </w:tr>
      <w:tr w:rsidR="00D61BEE">
        <w:tc>
          <w:tcPr>
            <w:tcW w:w="2518" w:type="dxa"/>
            <w:vMerge/>
          </w:tcPr>
          <w:p w:rsidR="00D61BEE" w:rsidRDefault="00D61BEE">
            <w:pPr>
              <w:pStyle w:val="Tablebullet10pt"/>
              <w:rPr>
                <w:rFonts w:ascii="Times New Roman" w:hAnsi="Times New Roman"/>
                <w:sz w:val="22"/>
                <w:lang w:val="en-AU"/>
              </w:rPr>
            </w:pPr>
          </w:p>
        </w:tc>
        <w:tc>
          <w:tcPr>
            <w:tcW w:w="3969" w:type="dxa"/>
          </w:tcPr>
          <w:p w:rsidR="00D61BEE" w:rsidRDefault="00D61BEE">
            <w:pPr>
              <w:pStyle w:val="ListTableObjectives"/>
              <w:numPr>
                <w:ilvl w:val="0"/>
                <w:numId w:val="105"/>
              </w:numPr>
              <w:spacing w:before="120" w:after="120"/>
              <w:rPr>
                <w:sz w:val="22"/>
              </w:rPr>
            </w:pPr>
            <w:r>
              <w:rPr>
                <w:sz w:val="22"/>
              </w:rPr>
              <w:t xml:space="preserve">describe an historical example to illustrate the relationship between the discovery of new mineral deposits and the increasing range of pigments </w:t>
            </w:r>
          </w:p>
        </w:tc>
        <w:tc>
          <w:tcPr>
            <w:tcW w:w="3815" w:type="dxa"/>
            <w:vMerge/>
          </w:tcPr>
          <w:p w:rsidR="00D61BEE" w:rsidRDefault="00D61BEE">
            <w:pPr>
              <w:pStyle w:val="Tablebullet10pt"/>
              <w:rPr>
                <w:rFonts w:ascii="Times New Roman" w:hAnsi="Times New Roman"/>
                <w:i/>
                <w:sz w:val="22"/>
                <w:lang w:val="en-AU"/>
              </w:rPr>
            </w:pPr>
          </w:p>
        </w:tc>
      </w:tr>
      <w:tr w:rsidR="00D61BEE">
        <w:tc>
          <w:tcPr>
            <w:tcW w:w="2518" w:type="dxa"/>
            <w:vMerge/>
          </w:tcPr>
          <w:p w:rsidR="00D61BEE" w:rsidRDefault="00D61BEE">
            <w:pPr>
              <w:pStyle w:val="Tablebullet10pt"/>
              <w:rPr>
                <w:rFonts w:ascii="Times New Roman" w:hAnsi="Times New Roman"/>
                <w:sz w:val="22"/>
                <w:lang w:val="en-AU"/>
              </w:rPr>
            </w:pPr>
          </w:p>
        </w:tc>
        <w:tc>
          <w:tcPr>
            <w:tcW w:w="3969" w:type="dxa"/>
          </w:tcPr>
          <w:p w:rsidR="00D61BEE" w:rsidRDefault="00D61BEE">
            <w:pPr>
              <w:numPr>
                <w:ilvl w:val="0"/>
                <w:numId w:val="105"/>
              </w:numPr>
              <w:spacing w:before="120" w:after="120"/>
              <w:rPr>
                <w:sz w:val="22"/>
              </w:rPr>
            </w:pPr>
            <w:r>
              <w:rPr>
                <w:sz w:val="22"/>
                <w:lang w:val="en-AU"/>
              </w:rPr>
              <w:t>analyse the relationship between the chemical composition of selected pigments and the position of the metallic component(s) of each pigment in the Periodic Table</w:t>
            </w:r>
          </w:p>
        </w:tc>
        <w:tc>
          <w:tcPr>
            <w:tcW w:w="3815" w:type="dxa"/>
            <w:vMerge/>
          </w:tcPr>
          <w:p w:rsidR="00D61BEE" w:rsidRDefault="00D61BEE">
            <w:pPr>
              <w:pStyle w:val="Tablebullet10pt"/>
              <w:rPr>
                <w:rFonts w:ascii="Times New Roman" w:hAnsi="Times New Roman"/>
                <w:i/>
                <w:sz w:val="22"/>
                <w:lang w:val="en-AU"/>
              </w:rPr>
            </w:pPr>
          </w:p>
        </w:tc>
      </w:tr>
    </w:tbl>
    <w:p w:rsidR="00D61BEE" w:rsidRDefault="00D61BEE">
      <w:pPr>
        <w:pStyle w:val="TableBullet10ptb"/>
        <w:rPr>
          <w:rFonts w:ascii="Times New Roman" w:hAnsi="Times New Roman"/>
          <w:lang w:val="en-AU"/>
        </w:rPr>
      </w:pPr>
      <w:r>
        <w:rPr>
          <w:rFonts w:ascii="Times New Roman" w:hAnsi="Times New Roman"/>
          <w:lang w:val="en-AU"/>
        </w:rPr>
        <w:br w:type="page"/>
      </w:r>
    </w:p>
    <w:tbl>
      <w:tblPr>
        <w:tblW w:w="10302" w:type="dxa"/>
        <w:tblLayout w:type="fixed"/>
        <w:tblLook w:val="0000" w:firstRow="0" w:lastRow="0" w:firstColumn="0" w:lastColumn="0" w:noHBand="0" w:noVBand="0"/>
      </w:tblPr>
      <w:tblGrid>
        <w:gridCol w:w="2518"/>
        <w:gridCol w:w="3969"/>
        <w:gridCol w:w="3815"/>
      </w:tblGrid>
      <w:tr w:rsidR="00D61BEE">
        <w:trPr>
          <w:tblHeader/>
        </w:trPr>
        <w:tc>
          <w:tcPr>
            <w:tcW w:w="2518" w:type="dxa"/>
          </w:tcPr>
          <w:p w:rsidR="00D61BEE" w:rsidRDefault="00D61BEE" w:rsidP="00D61BEE">
            <w:pPr>
              <w:pStyle w:val="TableBullet10ptb"/>
              <w:spacing w:before="60" w:after="60"/>
              <w:ind w:left="0" w:firstLine="0"/>
              <w:rPr>
                <w:rFonts w:ascii="Times New Roman" w:hAnsi="Times New Roman"/>
                <w:lang w:val="en-AU"/>
              </w:rPr>
            </w:pPr>
          </w:p>
        </w:tc>
        <w:tc>
          <w:tcPr>
            <w:tcW w:w="3969"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815"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518" w:type="dxa"/>
            <w:vMerge w:val="restart"/>
          </w:tcPr>
          <w:p w:rsidR="00D61BEE" w:rsidRDefault="00D61BEE">
            <w:pPr>
              <w:pStyle w:val="Tablebullet10pt"/>
              <w:spacing w:before="120" w:after="120"/>
              <w:rPr>
                <w:rFonts w:ascii="Times New Roman" w:hAnsi="Times New Roman"/>
                <w:sz w:val="22"/>
                <w:lang w:val="en-AU"/>
              </w:rPr>
            </w:pPr>
            <w:r>
              <w:rPr>
                <w:rFonts w:ascii="Times New Roman" w:hAnsi="Times New Roman"/>
                <w:b/>
                <w:sz w:val="22"/>
                <w:lang w:val="en-AU"/>
              </w:rPr>
              <w:t>2.</w:t>
            </w:r>
            <w:r>
              <w:rPr>
                <w:rFonts w:ascii="Times New Roman" w:hAnsi="Times New Roman"/>
                <w:b/>
                <w:sz w:val="22"/>
                <w:lang w:val="en-AU"/>
              </w:rPr>
              <w:tab/>
              <w:t>By the twentieth century, chemists were using a range of technologies to study the spectra, leading to increased understanding about the origins of colours of different elements</w:t>
            </w:r>
          </w:p>
        </w:tc>
        <w:tc>
          <w:tcPr>
            <w:tcW w:w="3969" w:type="dxa"/>
          </w:tcPr>
          <w:p w:rsidR="00D61BEE" w:rsidRDefault="00D61BEE" w:rsidP="00D61BEE">
            <w:pPr>
              <w:pStyle w:val="TableBullet10ptb"/>
              <w:numPr>
                <w:ilvl w:val="0"/>
                <w:numId w:val="106"/>
              </w:numPr>
              <w:tabs>
                <w:tab w:val="clear" w:pos="360"/>
              </w:tabs>
              <w:spacing w:before="120" w:after="120"/>
              <w:rPr>
                <w:rFonts w:ascii="Times New Roman" w:hAnsi="Times New Roman"/>
                <w:sz w:val="22"/>
                <w:lang w:val="en-AU"/>
              </w:rPr>
            </w:pPr>
            <w:r>
              <w:rPr>
                <w:rFonts w:ascii="Times New Roman" w:hAnsi="Times New Roman"/>
                <w:sz w:val="22"/>
                <w:lang w:val="en-AU"/>
              </w:rPr>
              <w:t>identify Na</w:t>
            </w:r>
            <w:r>
              <w:rPr>
                <w:rFonts w:ascii="Times New Roman" w:hAnsi="Times New Roman"/>
                <w:position w:val="6"/>
                <w:sz w:val="22"/>
                <w:lang w:val="en-AU"/>
              </w:rPr>
              <w:t>+</w:t>
            </w:r>
            <w:r>
              <w:rPr>
                <w:rFonts w:ascii="Times New Roman" w:hAnsi="Times New Roman"/>
                <w:sz w:val="22"/>
                <w:lang w:val="en-AU"/>
              </w:rPr>
              <w:t>, K</w:t>
            </w:r>
            <w:r>
              <w:rPr>
                <w:rFonts w:ascii="Times New Roman" w:hAnsi="Times New Roman"/>
                <w:position w:val="6"/>
                <w:sz w:val="22"/>
                <w:lang w:val="en-AU"/>
              </w:rPr>
              <w:t>+</w:t>
            </w:r>
            <w:r>
              <w:rPr>
                <w:rFonts w:ascii="Times New Roman" w:hAnsi="Times New Roman"/>
                <w:sz w:val="22"/>
                <w:lang w:val="en-AU"/>
              </w:rPr>
              <w:t>, Ca</w:t>
            </w:r>
            <w:r>
              <w:rPr>
                <w:rFonts w:ascii="Times New Roman" w:hAnsi="Times New Roman"/>
                <w:position w:val="6"/>
                <w:sz w:val="22"/>
                <w:lang w:val="en-AU"/>
              </w:rPr>
              <w:t>2+</w:t>
            </w:r>
            <w:r>
              <w:rPr>
                <w:rFonts w:ascii="Times New Roman" w:hAnsi="Times New Roman"/>
                <w:sz w:val="22"/>
                <w:lang w:val="en-AU"/>
              </w:rPr>
              <w:t>, Ba</w:t>
            </w:r>
            <w:r>
              <w:rPr>
                <w:rFonts w:ascii="Times New Roman" w:hAnsi="Times New Roman"/>
                <w:position w:val="6"/>
                <w:sz w:val="22"/>
                <w:lang w:val="en-AU"/>
              </w:rPr>
              <w:t>2+</w:t>
            </w:r>
            <w:r>
              <w:rPr>
                <w:rFonts w:ascii="Times New Roman" w:hAnsi="Times New Roman"/>
                <w:sz w:val="22"/>
                <w:lang w:val="en-AU"/>
              </w:rPr>
              <w:t xml:space="preserve">, </w:t>
            </w:r>
            <w:proofErr w:type="spellStart"/>
            <w:r>
              <w:rPr>
                <w:rFonts w:ascii="Times New Roman" w:hAnsi="Times New Roman"/>
                <w:sz w:val="22"/>
                <w:lang w:val="en-AU"/>
              </w:rPr>
              <w:t>Sr</w:t>
            </w:r>
            <w:proofErr w:type="spellEnd"/>
            <w:r>
              <w:rPr>
                <w:rFonts w:ascii="Times New Roman" w:hAnsi="Times New Roman"/>
                <w:position w:val="6"/>
                <w:sz w:val="22"/>
                <w:lang w:val="en-AU"/>
              </w:rPr>
              <w:t>2+</w:t>
            </w:r>
            <w:r>
              <w:rPr>
                <w:rFonts w:ascii="Times New Roman" w:hAnsi="Times New Roman"/>
                <w:sz w:val="22"/>
                <w:lang w:val="en-AU"/>
              </w:rPr>
              <w:t>, and Cu</w:t>
            </w:r>
            <w:r>
              <w:rPr>
                <w:rFonts w:ascii="Times New Roman" w:hAnsi="Times New Roman"/>
                <w:position w:val="6"/>
                <w:sz w:val="22"/>
                <w:lang w:val="en-AU"/>
              </w:rPr>
              <w:t>2+</w:t>
            </w:r>
            <w:r>
              <w:rPr>
                <w:rFonts w:ascii="Times New Roman" w:hAnsi="Times New Roman"/>
                <w:sz w:val="22"/>
                <w:lang w:val="en-AU"/>
              </w:rPr>
              <w:t xml:space="preserve"> by their flame colour</w:t>
            </w:r>
          </w:p>
        </w:tc>
        <w:tc>
          <w:tcPr>
            <w:tcW w:w="3815" w:type="dxa"/>
            <w:vMerge w:val="restart"/>
          </w:tcPr>
          <w:p w:rsidR="00D61BEE" w:rsidRDefault="00D61BEE" w:rsidP="00D61BEE">
            <w:pPr>
              <w:pStyle w:val="TableBullet10ptb"/>
              <w:numPr>
                <w:ilvl w:val="0"/>
                <w:numId w:val="106"/>
              </w:numPr>
              <w:tabs>
                <w:tab w:val="clear" w:pos="360"/>
              </w:tabs>
              <w:spacing w:before="120" w:after="120"/>
              <w:rPr>
                <w:rFonts w:ascii="Times New Roman" w:hAnsi="Times New Roman"/>
                <w:i/>
                <w:sz w:val="22"/>
                <w:lang w:val="en-AU"/>
              </w:rPr>
            </w:pPr>
            <w:r>
              <w:rPr>
                <w:rFonts w:ascii="Times New Roman" w:hAnsi="Times New Roman"/>
                <w:sz w:val="22"/>
                <w:lang w:val="en-AU"/>
              </w:rPr>
              <w:t>perform first-hand investigations to observe the flame colour of Na</w:t>
            </w:r>
            <w:r>
              <w:rPr>
                <w:rFonts w:ascii="Times New Roman" w:hAnsi="Times New Roman"/>
                <w:position w:val="6"/>
                <w:sz w:val="22"/>
                <w:lang w:val="en-AU"/>
              </w:rPr>
              <w:t>+</w:t>
            </w:r>
            <w:r>
              <w:rPr>
                <w:rFonts w:ascii="Times New Roman" w:hAnsi="Times New Roman"/>
                <w:sz w:val="22"/>
                <w:lang w:val="en-AU"/>
              </w:rPr>
              <w:t>, K</w:t>
            </w:r>
            <w:r>
              <w:rPr>
                <w:rFonts w:ascii="Times New Roman" w:hAnsi="Times New Roman"/>
                <w:position w:val="6"/>
                <w:sz w:val="22"/>
                <w:lang w:val="en-AU"/>
              </w:rPr>
              <w:t>+</w:t>
            </w:r>
            <w:r>
              <w:rPr>
                <w:rFonts w:ascii="Times New Roman" w:hAnsi="Times New Roman"/>
                <w:sz w:val="22"/>
                <w:lang w:val="en-AU"/>
              </w:rPr>
              <w:t>, Ca</w:t>
            </w:r>
            <w:r>
              <w:rPr>
                <w:rFonts w:ascii="Times New Roman" w:hAnsi="Times New Roman"/>
                <w:position w:val="6"/>
                <w:sz w:val="22"/>
                <w:lang w:val="en-AU"/>
              </w:rPr>
              <w:t>2+</w:t>
            </w:r>
            <w:r>
              <w:rPr>
                <w:rFonts w:ascii="Times New Roman" w:hAnsi="Times New Roman"/>
                <w:sz w:val="22"/>
                <w:lang w:val="en-AU"/>
              </w:rPr>
              <w:t>, Ba</w:t>
            </w:r>
            <w:r>
              <w:rPr>
                <w:rFonts w:ascii="Times New Roman" w:hAnsi="Times New Roman"/>
                <w:position w:val="6"/>
                <w:sz w:val="22"/>
                <w:lang w:val="en-AU"/>
              </w:rPr>
              <w:t>2+</w:t>
            </w:r>
            <w:r>
              <w:rPr>
                <w:rFonts w:ascii="Times New Roman" w:hAnsi="Times New Roman"/>
                <w:sz w:val="22"/>
                <w:lang w:val="en-AU"/>
              </w:rPr>
              <w:t xml:space="preserve">, </w:t>
            </w:r>
            <w:proofErr w:type="spellStart"/>
            <w:r>
              <w:rPr>
                <w:rFonts w:ascii="Times New Roman" w:hAnsi="Times New Roman"/>
                <w:sz w:val="22"/>
                <w:lang w:val="en-AU"/>
              </w:rPr>
              <w:t>Sr</w:t>
            </w:r>
            <w:proofErr w:type="spellEnd"/>
            <w:r>
              <w:rPr>
                <w:rFonts w:ascii="Times New Roman" w:hAnsi="Times New Roman"/>
                <w:position w:val="6"/>
                <w:sz w:val="22"/>
                <w:lang w:val="en-AU"/>
              </w:rPr>
              <w:t>2+</w:t>
            </w:r>
            <w:r>
              <w:rPr>
                <w:rFonts w:ascii="Times New Roman" w:hAnsi="Times New Roman"/>
                <w:sz w:val="22"/>
                <w:lang w:val="en-AU"/>
              </w:rPr>
              <w:t>, and Cu</w:t>
            </w:r>
            <w:r>
              <w:rPr>
                <w:rFonts w:ascii="Times New Roman" w:hAnsi="Times New Roman"/>
                <w:position w:val="6"/>
                <w:sz w:val="22"/>
                <w:lang w:val="en-AU"/>
              </w:rPr>
              <w:t>2+</w:t>
            </w:r>
          </w:p>
          <w:p w:rsidR="00D61BEE" w:rsidRDefault="00D61BEE" w:rsidP="00D61BEE">
            <w:pPr>
              <w:pStyle w:val="TableBullet10ptb"/>
              <w:numPr>
                <w:ilvl w:val="0"/>
                <w:numId w:val="106"/>
              </w:numPr>
              <w:tabs>
                <w:tab w:val="clear" w:pos="360"/>
              </w:tabs>
              <w:spacing w:before="120" w:after="120"/>
              <w:rPr>
                <w:rFonts w:ascii="Times New Roman" w:hAnsi="Times New Roman"/>
                <w:i/>
                <w:sz w:val="22"/>
                <w:lang w:val="en-AU"/>
              </w:rPr>
            </w:pPr>
            <w:r>
              <w:rPr>
                <w:rFonts w:ascii="Times New Roman" w:hAnsi="Times New Roman"/>
                <w:sz w:val="22"/>
                <w:lang w:val="en-AU"/>
              </w:rPr>
              <w:t>gather and process information from secondary sources to analyse the emission spectra of sodium and present information by drawing energy level diagrams to represent these spectral lines</w:t>
            </w:r>
          </w:p>
          <w:p w:rsidR="00D61BEE" w:rsidRDefault="00D61BEE" w:rsidP="00D61BEE">
            <w:pPr>
              <w:pStyle w:val="TableBullet10ptb"/>
              <w:numPr>
                <w:ilvl w:val="0"/>
                <w:numId w:val="106"/>
              </w:numPr>
              <w:tabs>
                <w:tab w:val="clear" w:pos="360"/>
              </w:tabs>
              <w:spacing w:before="120"/>
              <w:rPr>
                <w:rFonts w:ascii="Times New Roman" w:hAnsi="Times New Roman"/>
                <w:sz w:val="22"/>
                <w:lang w:val="en-AU"/>
              </w:rPr>
            </w:pPr>
            <w:r>
              <w:rPr>
                <w:rFonts w:ascii="Times New Roman" w:hAnsi="Times New Roman"/>
                <w:sz w:val="22"/>
                <w:lang w:val="en-AU"/>
              </w:rPr>
              <w:t>gather, process and present information about a current analytical technology to:</w:t>
            </w:r>
          </w:p>
          <w:p w:rsidR="00D61BEE" w:rsidRDefault="00D61BEE" w:rsidP="00D61BEE">
            <w:pPr>
              <w:pStyle w:val="TableBullet10dash"/>
            </w:pPr>
            <w:r>
              <w:t>describe the methodology involved</w:t>
            </w:r>
          </w:p>
          <w:p w:rsidR="00D61BEE" w:rsidRDefault="00D61BEE" w:rsidP="00D61BEE">
            <w:pPr>
              <w:pStyle w:val="TableBullet10dash"/>
            </w:pPr>
            <w:r>
              <w:t>assess the importance of the technology in assisting identification of elements in samples and in compounds, and</w:t>
            </w:r>
          </w:p>
          <w:p w:rsidR="00D61BEE" w:rsidRDefault="00D61BEE" w:rsidP="00D61BEE">
            <w:pPr>
              <w:pStyle w:val="TableBullet10dash"/>
              <w:rPr>
                <w:i/>
              </w:rPr>
            </w:pPr>
            <w:r>
              <w:t>provide examples of the technology’s use</w:t>
            </w:r>
          </w:p>
          <w:p w:rsidR="00D61BEE" w:rsidRDefault="00D61BEE" w:rsidP="00D61BEE">
            <w:pPr>
              <w:pStyle w:val="TableBullet10ptb"/>
              <w:numPr>
                <w:ilvl w:val="0"/>
                <w:numId w:val="107"/>
              </w:numPr>
              <w:tabs>
                <w:tab w:val="clear" w:pos="394"/>
              </w:tabs>
              <w:spacing w:before="120" w:after="120"/>
              <w:rPr>
                <w:rFonts w:ascii="Times New Roman" w:hAnsi="Times New Roman"/>
                <w:sz w:val="22"/>
                <w:lang w:val="en-AU"/>
              </w:rPr>
            </w:pPr>
            <w:r>
              <w:rPr>
                <w:rFonts w:ascii="Times New Roman" w:hAnsi="Times New Roman"/>
                <w:sz w:val="22"/>
                <w:lang w:val="en-AU"/>
              </w:rPr>
              <w:t xml:space="preserve">solve problems and use available evidence to discuss the merits and limitations of the Bohr model of the atom </w:t>
            </w:r>
          </w:p>
          <w:p w:rsidR="00D61BEE" w:rsidRDefault="00D61BEE">
            <w:pPr>
              <w:pStyle w:val="Tablebullet10pt"/>
              <w:tabs>
                <w:tab w:val="num" w:pos="317"/>
              </w:tabs>
              <w:spacing w:before="120" w:after="120"/>
              <w:ind w:left="317" w:hanging="283"/>
              <w:rPr>
                <w:rFonts w:ascii="Times New Roman" w:hAnsi="Times New Roman"/>
                <w:i/>
                <w:sz w:val="22"/>
                <w:lang w:val="en-AU"/>
              </w:rPr>
            </w:pPr>
          </w:p>
        </w:tc>
      </w:tr>
      <w:tr w:rsidR="00D61BEE">
        <w:trPr>
          <w:trHeight w:val="480"/>
        </w:trPr>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vMerge w:val="restart"/>
          </w:tcPr>
          <w:p w:rsidR="00D61BEE" w:rsidRDefault="00D61BEE" w:rsidP="00D61BEE">
            <w:pPr>
              <w:numPr>
                <w:ilvl w:val="0"/>
                <w:numId w:val="106"/>
              </w:numPr>
              <w:tabs>
                <w:tab w:val="clear" w:pos="360"/>
              </w:tabs>
              <w:spacing w:before="120" w:after="120"/>
              <w:rPr>
                <w:sz w:val="22"/>
              </w:rPr>
            </w:pPr>
            <w:r>
              <w:rPr>
                <w:sz w:val="22"/>
                <w:lang w:val="en-AU"/>
              </w:rPr>
              <w:t>explain the flame colour in terms of electrons releasing energy as they move to a lower energy level</w:t>
            </w:r>
          </w:p>
        </w:tc>
        <w:tc>
          <w:tcPr>
            <w:tcW w:w="3815" w:type="dxa"/>
            <w:vMerge/>
          </w:tcPr>
          <w:p w:rsidR="00D61BEE" w:rsidRDefault="00D61BEE">
            <w:pPr>
              <w:pStyle w:val="Tablebullet10pt"/>
              <w:tabs>
                <w:tab w:val="num" w:pos="317"/>
              </w:tabs>
              <w:ind w:left="317" w:hanging="283"/>
              <w:rPr>
                <w:rFonts w:ascii="Times New Roman" w:hAnsi="Times New Roman"/>
                <w:i/>
                <w:sz w:val="22"/>
                <w:lang w:val="en-AU"/>
              </w:rPr>
            </w:pPr>
          </w:p>
        </w:tc>
      </w:tr>
      <w:tr w:rsidR="00D61BEE">
        <w:trPr>
          <w:trHeight w:val="480"/>
        </w:trPr>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vMerge/>
          </w:tcPr>
          <w:p w:rsidR="00D61BEE" w:rsidRDefault="00D61BEE" w:rsidP="00D61BEE">
            <w:pPr>
              <w:numPr>
                <w:ilvl w:val="0"/>
                <w:numId w:val="106"/>
              </w:numPr>
              <w:tabs>
                <w:tab w:val="clear" w:pos="360"/>
              </w:tabs>
              <w:spacing w:before="120" w:after="120"/>
              <w:rPr>
                <w:sz w:val="22"/>
                <w:lang w:val="en-AU"/>
              </w:rPr>
            </w:pPr>
          </w:p>
        </w:tc>
        <w:tc>
          <w:tcPr>
            <w:tcW w:w="3815" w:type="dxa"/>
            <w:vMerge/>
          </w:tcPr>
          <w:p w:rsidR="00D61BEE" w:rsidRDefault="00D61BEE">
            <w:pPr>
              <w:pStyle w:val="Tablebullet10pt"/>
              <w:tabs>
                <w:tab w:val="num" w:pos="317"/>
              </w:tabs>
              <w:ind w:left="317" w:hanging="283"/>
              <w:rPr>
                <w:rFonts w:ascii="Times New Roman" w:hAnsi="Times New Roman"/>
                <w:i/>
                <w:sz w:val="22"/>
                <w:lang w:val="en-AU"/>
              </w:rPr>
            </w:pPr>
          </w:p>
        </w:tc>
      </w:tr>
      <w:tr w:rsidR="00D61BEE">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tcPr>
          <w:p w:rsidR="00D61BEE" w:rsidRDefault="00D61BEE" w:rsidP="00D61BEE">
            <w:pPr>
              <w:pStyle w:val="TableBullet10ptb"/>
              <w:numPr>
                <w:ilvl w:val="0"/>
                <w:numId w:val="106"/>
              </w:numPr>
              <w:tabs>
                <w:tab w:val="clear" w:pos="360"/>
              </w:tabs>
              <w:spacing w:before="120" w:after="120"/>
              <w:rPr>
                <w:rFonts w:ascii="Times New Roman" w:hAnsi="Times New Roman"/>
                <w:sz w:val="22"/>
                <w:lang w:val="en-AU"/>
              </w:rPr>
            </w:pPr>
            <w:r>
              <w:rPr>
                <w:rFonts w:ascii="Times New Roman" w:hAnsi="Times New Roman"/>
                <w:sz w:val="22"/>
                <w:lang w:val="en-AU"/>
              </w:rPr>
              <w:t>explain why excited atoms only emit certain frequencies of radiation</w:t>
            </w:r>
          </w:p>
        </w:tc>
        <w:tc>
          <w:tcPr>
            <w:tcW w:w="3815" w:type="dxa"/>
            <w:vMerge/>
          </w:tcPr>
          <w:p w:rsidR="00D61BEE" w:rsidRDefault="00D61BEE">
            <w:pPr>
              <w:pStyle w:val="Tablebullet10pt"/>
              <w:tabs>
                <w:tab w:val="num" w:pos="317"/>
              </w:tabs>
              <w:ind w:left="317" w:hanging="283"/>
              <w:rPr>
                <w:rFonts w:ascii="Times New Roman" w:hAnsi="Times New Roman"/>
                <w:i/>
                <w:sz w:val="22"/>
                <w:lang w:val="en-AU"/>
              </w:rPr>
            </w:pPr>
          </w:p>
        </w:tc>
      </w:tr>
      <w:tr w:rsidR="00D61BEE">
        <w:trPr>
          <w:trHeight w:val="480"/>
        </w:trPr>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vMerge w:val="restart"/>
          </w:tcPr>
          <w:p w:rsidR="00D61BEE" w:rsidRDefault="00D61BEE" w:rsidP="00D61BEE">
            <w:pPr>
              <w:pStyle w:val="TableBullet10ptb"/>
              <w:numPr>
                <w:ilvl w:val="0"/>
                <w:numId w:val="106"/>
              </w:numPr>
              <w:tabs>
                <w:tab w:val="clear" w:pos="360"/>
              </w:tabs>
              <w:spacing w:before="120" w:after="120"/>
              <w:rPr>
                <w:rFonts w:ascii="Times New Roman" w:hAnsi="Times New Roman"/>
                <w:sz w:val="22"/>
                <w:lang w:val="en-AU"/>
              </w:rPr>
            </w:pPr>
            <w:r>
              <w:rPr>
                <w:rFonts w:ascii="Times New Roman" w:hAnsi="Times New Roman"/>
                <w:sz w:val="22"/>
                <w:lang w:val="en-AU"/>
              </w:rPr>
              <w:t>distinguish between the terms spectral line, emission spectrum, absorption spectrum and reflectance spectrum</w:t>
            </w:r>
          </w:p>
        </w:tc>
        <w:tc>
          <w:tcPr>
            <w:tcW w:w="3815" w:type="dxa"/>
            <w:vMerge/>
          </w:tcPr>
          <w:p w:rsidR="00D61BEE" w:rsidRDefault="00D61BEE">
            <w:pPr>
              <w:pStyle w:val="Tablebullet10pt"/>
              <w:tabs>
                <w:tab w:val="num" w:pos="317"/>
              </w:tabs>
              <w:ind w:left="317" w:hanging="283"/>
              <w:rPr>
                <w:rFonts w:ascii="Times New Roman" w:hAnsi="Times New Roman"/>
                <w:i/>
                <w:sz w:val="22"/>
                <w:lang w:val="en-AU"/>
              </w:rPr>
            </w:pPr>
          </w:p>
        </w:tc>
      </w:tr>
      <w:tr w:rsidR="00D61BEE">
        <w:trPr>
          <w:trHeight w:val="480"/>
        </w:trPr>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vMerge/>
          </w:tcPr>
          <w:p w:rsidR="00D61BEE" w:rsidRDefault="00D61BEE" w:rsidP="00D61BEE">
            <w:pPr>
              <w:pStyle w:val="TableBullet10ptb"/>
              <w:numPr>
                <w:ilvl w:val="0"/>
                <w:numId w:val="106"/>
              </w:numPr>
              <w:tabs>
                <w:tab w:val="clear" w:pos="360"/>
              </w:tabs>
              <w:spacing w:before="120" w:after="120"/>
              <w:rPr>
                <w:rFonts w:ascii="Times New Roman" w:hAnsi="Times New Roman"/>
                <w:sz w:val="22"/>
                <w:lang w:val="en-AU"/>
              </w:rPr>
            </w:pPr>
          </w:p>
        </w:tc>
        <w:tc>
          <w:tcPr>
            <w:tcW w:w="3815" w:type="dxa"/>
            <w:vMerge/>
          </w:tcPr>
          <w:p w:rsidR="00D61BEE" w:rsidRDefault="00D61BEE">
            <w:pPr>
              <w:pStyle w:val="Tablebullet10pt"/>
              <w:tabs>
                <w:tab w:val="num" w:pos="317"/>
              </w:tabs>
              <w:ind w:left="317" w:hanging="283"/>
              <w:rPr>
                <w:rFonts w:ascii="Times New Roman" w:hAnsi="Times New Roman"/>
                <w:i/>
                <w:sz w:val="22"/>
                <w:lang w:val="en-AU"/>
              </w:rPr>
            </w:pPr>
          </w:p>
        </w:tc>
      </w:tr>
      <w:tr w:rsidR="00D61BEE">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tcPr>
          <w:p w:rsidR="00D61BEE" w:rsidRDefault="00D61BEE" w:rsidP="00D61BEE">
            <w:pPr>
              <w:numPr>
                <w:ilvl w:val="0"/>
                <w:numId w:val="106"/>
              </w:numPr>
              <w:tabs>
                <w:tab w:val="clear" w:pos="360"/>
              </w:tabs>
              <w:spacing w:before="120" w:after="120"/>
              <w:rPr>
                <w:sz w:val="22"/>
              </w:rPr>
            </w:pPr>
            <w:r>
              <w:rPr>
                <w:sz w:val="22"/>
                <w:lang w:val="en-AU"/>
              </w:rPr>
              <w:t>describe the development of the Bohr model of the atom from the hydrogen spectra and relate energy levels to electron shells</w:t>
            </w:r>
          </w:p>
        </w:tc>
        <w:tc>
          <w:tcPr>
            <w:tcW w:w="3815" w:type="dxa"/>
            <w:vMerge/>
          </w:tcPr>
          <w:p w:rsidR="00D61BEE" w:rsidRDefault="00D61BEE">
            <w:pPr>
              <w:pStyle w:val="Tablebullet10pt"/>
              <w:tabs>
                <w:tab w:val="num" w:pos="317"/>
              </w:tabs>
              <w:ind w:left="317" w:hanging="283"/>
              <w:rPr>
                <w:rFonts w:ascii="Times New Roman" w:hAnsi="Times New Roman"/>
                <w:i/>
                <w:sz w:val="22"/>
                <w:lang w:val="en-AU"/>
              </w:rPr>
            </w:pPr>
          </w:p>
        </w:tc>
      </w:tr>
      <w:tr w:rsidR="00D61BEE">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tcPr>
          <w:p w:rsidR="00D61BEE" w:rsidRDefault="00D61BEE" w:rsidP="00D61BEE">
            <w:pPr>
              <w:pStyle w:val="TableBullet10ptb"/>
              <w:numPr>
                <w:ilvl w:val="0"/>
                <w:numId w:val="106"/>
              </w:numPr>
              <w:tabs>
                <w:tab w:val="clear" w:pos="360"/>
              </w:tabs>
              <w:spacing w:before="120" w:after="120"/>
              <w:rPr>
                <w:rFonts w:ascii="Times New Roman" w:hAnsi="Times New Roman"/>
                <w:sz w:val="22"/>
                <w:lang w:val="en-AU"/>
              </w:rPr>
            </w:pPr>
            <w:r>
              <w:rPr>
                <w:rFonts w:ascii="Times New Roman" w:hAnsi="Times New Roman"/>
                <w:sz w:val="22"/>
                <w:lang w:val="en-AU"/>
              </w:rPr>
              <w:t>explain what is meant by n, the principal quantum number</w:t>
            </w:r>
          </w:p>
        </w:tc>
        <w:tc>
          <w:tcPr>
            <w:tcW w:w="3815" w:type="dxa"/>
            <w:vMerge/>
          </w:tcPr>
          <w:p w:rsidR="00D61BEE" w:rsidRDefault="00D61BEE">
            <w:pPr>
              <w:pStyle w:val="Tablebullet10pt"/>
              <w:tabs>
                <w:tab w:val="num" w:pos="317"/>
              </w:tabs>
              <w:ind w:left="317" w:hanging="283"/>
              <w:rPr>
                <w:rFonts w:ascii="Times New Roman" w:hAnsi="Times New Roman"/>
                <w:i/>
                <w:sz w:val="22"/>
                <w:lang w:val="en-AU"/>
              </w:rPr>
            </w:pPr>
          </w:p>
        </w:tc>
      </w:tr>
      <w:tr w:rsidR="00D61BEE">
        <w:trPr>
          <w:trHeight w:val="480"/>
        </w:trPr>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vMerge w:val="restart"/>
          </w:tcPr>
          <w:p w:rsidR="00D61BEE" w:rsidRDefault="00D61BEE" w:rsidP="00D61BEE">
            <w:pPr>
              <w:pStyle w:val="TableBullet10ptb"/>
              <w:numPr>
                <w:ilvl w:val="0"/>
                <w:numId w:val="106"/>
              </w:numPr>
              <w:tabs>
                <w:tab w:val="clear" w:pos="360"/>
              </w:tabs>
              <w:spacing w:before="120" w:after="120"/>
              <w:rPr>
                <w:rFonts w:ascii="Times New Roman" w:hAnsi="Times New Roman"/>
                <w:sz w:val="22"/>
                <w:lang w:val="en-AU"/>
              </w:rPr>
            </w:pPr>
            <w:r>
              <w:rPr>
                <w:rFonts w:ascii="Times New Roman" w:hAnsi="Times New Roman"/>
                <w:sz w:val="22"/>
                <w:lang w:val="en-AU"/>
              </w:rPr>
              <w:t>identify that, as electrons return to lower energy levels, they emit quanta of energy which humans may detect as a specific colour</w:t>
            </w:r>
          </w:p>
        </w:tc>
        <w:tc>
          <w:tcPr>
            <w:tcW w:w="3815" w:type="dxa"/>
            <w:vMerge/>
          </w:tcPr>
          <w:p w:rsidR="00D61BEE" w:rsidRDefault="00D61BEE">
            <w:pPr>
              <w:pStyle w:val="Tablebullet10pt"/>
              <w:tabs>
                <w:tab w:val="num" w:pos="317"/>
              </w:tabs>
              <w:ind w:left="317" w:hanging="283"/>
              <w:rPr>
                <w:rFonts w:ascii="Times New Roman" w:hAnsi="Times New Roman"/>
                <w:i/>
                <w:sz w:val="22"/>
                <w:lang w:val="en-AU"/>
              </w:rPr>
            </w:pPr>
          </w:p>
        </w:tc>
      </w:tr>
      <w:tr w:rsidR="00D61BEE">
        <w:trPr>
          <w:trHeight w:val="480"/>
        </w:trPr>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vMerge/>
          </w:tcPr>
          <w:p w:rsidR="00D61BEE" w:rsidRDefault="00D61BEE" w:rsidP="00D61BEE">
            <w:pPr>
              <w:pStyle w:val="TableBullet10ptb"/>
              <w:numPr>
                <w:ilvl w:val="0"/>
                <w:numId w:val="106"/>
              </w:numPr>
              <w:tabs>
                <w:tab w:val="clear" w:pos="360"/>
              </w:tabs>
              <w:spacing w:before="120" w:after="120"/>
              <w:rPr>
                <w:rFonts w:ascii="Times New Roman" w:hAnsi="Times New Roman"/>
                <w:sz w:val="22"/>
                <w:lang w:val="en-AU"/>
              </w:rPr>
            </w:pPr>
          </w:p>
        </w:tc>
        <w:tc>
          <w:tcPr>
            <w:tcW w:w="3815" w:type="dxa"/>
            <w:vMerge/>
          </w:tcPr>
          <w:p w:rsidR="00D61BEE" w:rsidRDefault="00D61BEE">
            <w:pPr>
              <w:pStyle w:val="Tablebullet10pt"/>
              <w:tabs>
                <w:tab w:val="num" w:pos="317"/>
              </w:tabs>
              <w:ind w:left="317" w:hanging="283"/>
              <w:rPr>
                <w:rFonts w:ascii="Times New Roman" w:hAnsi="Times New Roman"/>
                <w:i/>
                <w:sz w:val="22"/>
                <w:lang w:val="en-AU"/>
              </w:rPr>
            </w:pPr>
          </w:p>
        </w:tc>
      </w:tr>
      <w:tr w:rsidR="00D61BEE">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tcPr>
          <w:p w:rsidR="00D61BEE" w:rsidRDefault="00D61BEE" w:rsidP="00D61BEE">
            <w:pPr>
              <w:numPr>
                <w:ilvl w:val="0"/>
                <w:numId w:val="106"/>
              </w:numPr>
              <w:tabs>
                <w:tab w:val="clear" w:pos="360"/>
              </w:tabs>
              <w:spacing w:before="120" w:after="120"/>
              <w:rPr>
                <w:sz w:val="22"/>
              </w:rPr>
            </w:pPr>
            <w:r>
              <w:rPr>
                <w:sz w:val="22"/>
                <w:lang w:val="en-AU"/>
              </w:rPr>
              <w:t>outline the use of infra-red and ultra-violet light in the analysis and identification of pigments and their chemical composition</w:t>
            </w:r>
          </w:p>
        </w:tc>
        <w:tc>
          <w:tcPr>
            <w:tcW w:w="3815" w:type="dxa"/>
            <w:vMerge/>
          </w:tcPr>
          <w:p w:rsidR="00D61BEE" w:rsidRDefault="00D61BEE">
            <w:pPr>
              <w:pStyle w:val="Tablebullet10pt"/>
              <w:rPr>
                <w:rFonts w:ascii="Times New Roman" w:hAnsi="Times New Roman"/>
                <w:i/>
                <w:sz w:val="22"/>
                <w:lang w:val="en-AU"/>
              </w:rPr>
            </w:pPr>
          </w:p>
        </w:tc>
      </w:tr>
      <w:tr w:rsidR="00D61BEE">
        <w:tc>
          <w:tcPr>
            <w:tcW w:w="2518" w:type="dxa"/>
            <w:vMerge/>
          </w:tcPr>
          <w:p w:rsidR="00D61BEE" w:rsidRDefault="00D61BEE">
            <w:pPr>
              <w:pStyle w:val="Tablebullet10pt"/>
              <w:spacing w:before="120" w:after="120"/>
              <w:rPr>
                <w:rFonts w:ascii="Times New Roman" w:hAnsi="Times New Roman"/>
                <w:sz w:val="22"/>
                <w:lang w:val="en-AU"/>
              </w:rPr>
            </w:pPr>
          </w:p>
        </w:tc>
        <w:tc>
          <w:tcPr>
            <w:tcW w:w="3969" w:type="dxa"/>
          </w:tcPr>
          <w:p w:rsidR="00D61BEE" w:rsidRDefault="00D61BEE" w:rsidP="00D61BEE">
            <w:pPr>
              <w:pStyle w:val="Tablebullet10pt"/>
              <w:numPr>
                <w:ilvl w:val="0"/>
                <w:numId w:val="106"/>
              </w:numPr>
              <w:tabs>
                <w:tab w:val="clear" w:pos="360"/>
              </w:tabs>
              <w:spacing w:before="120" w:after="120"/>
              <w:rPr>
                <w:rFonts w:ascii="Times New Roman" w:hAnsi="Times New Roman"/>
                <w:i/>
                <w:sz w:val="22"/>
                <w:lang w:val="en-AU"/>
              </w:rPr>
            </w:pPr>
            <w:r>
              <w:rPr>
                <w:rFonts w:ascii="Times New Roman" w:hAnsi="Times New Roman"/>
                <w:sz w:val="22"/>
                <w:lang w:val="en-AU"/>
              </w:rPr>
              <w:t>explain the relationship between absorption and reflectance spectra and the effect of infra-red and ultra-violet light on pigments including zinc oxide and those containing copper</w:t>
            </w:r>
          </w:p>
        </w:tc>
        <w:tc>
          <w:tcPr>
            <w:tcW w:w="3815" w:type="dxa"/>
            <w:vMerge/>
          </w:tcPr>
          <w:p w:rsidR="00D61BEE" w:rsidRDefault="00D61BEE">
            <w:pPr>
              <w:pStyle w:val="Tablebullet10pt"/>
              <w:rPr>
                <w:rFonts w:ascii="Times New Roman" w:hAnsi="Times New Roman"/>
                <w:i/>
                <w:sz w:val="22"/>
                <w:lang w:val="en-AU"/>
              </w:rPr>
            </w:pPr>
          </w:p>
        </w:tc>
      </w:tr>
    </w:tbl>
    <w:p w:rsidR="00D61BEE" w:rsidRDefault="00D61BEE">
      <w:r>
        <w:br w:type="page"/>
      </w:r>
    </w:p>
    <w:tbl>
      <w:tblPr>
        <w:tblW w:w="10031" w:type="dxa"/>
        <w:tblLayout w:type="fixed"/>
        <w:tblLook w:val="0000" w:firstRow="0" w:lastRow="0" w:firstColumn="0" w:lastColumn="0" w:noHBand="0" w:noVBand="0"/>
      </w:tblPr>
      <w:tblGrid>
        <w:gridCol w:w="2518"/>
        <w:gridCol w:w="3969"/>
        <w:gridCol w:w="3544"/>
      </w:tblGrid>
      <w:tr w:rsidR="00D61BEE">
        <w:trPr>
          <w:tblHeader/>
        </w:trPr>
        <w:tc>
          <w:tcPr>
            <w:tcW w:w="2518" w:type="dxa"/>
          </w:tcPr>
          <w:p w:rsidR="00D61BEE" w:rsidRDefault="00D61BEE" w:rsidP="00D61BEE">
            <w:pPr>
              <w:pStyle w:val="TableBullet10ptb"/>
              <w:spacing w:before="60" w:after="60"/>
              <w:ind w:left="0" w:firstLine="0"/>
              <w:rPr>
                <w:rFonts w:ascii="Times New Roman" w:hAnsi="Times New Roman"/>
                <w:lang w:val="en-AU"/>
              </w:rPr>
            </w:pPr>
          </w:p>
        </w:tc>
        <w:tc>
          <w:tcPr>
            <w:tcW w:w="3969"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544"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518" w:type="dxa"/>
            <w:vMerge w:val="restart"/>
          </w:tcPr>
          <w:p w:rsidR="00D61BEE" w:rsidRDefault="00D61BEE">
            <w:pPr>
              <w:pStyle w:val="TableBullet10ptb"/>
              <w:spacing w:before="120" w:after="120"/>
              <w:rPr>
                <w:rFonts w:ascii="Times New Roman" w:hAnsi="Times New Roman"/>
                <w:b/>
                <w:sz w:val="22"/>
                <w:lang w:val="en-AU"/>
              </w:rPr>
            </w:pPr>
            <w:r>
              <w:rPr>
                <w:rFonts w:ascii="Times New Roman" w:hAnsi="Times New Roman"/>
                <w:b/>
                <w:sz w:val="22"/>
                <w:lang w:val="en-AU"/>
              </w:rPr>
              <w:t xml:space="preserve">3. </w:t>
            </w:r>
            <w:r>
              <w:rPr>
                <w:rFonts w:ascii="Times New Roman" w:hAnsi="Times New Roman"/>
                <w:b/>
                <w:sz w:val="22"/>
                <w:lang w:val="en-AU"/>
              </w:rPr>
              <w:tab/>
              <w:t>The distribution of electrons within elements can be related to their position in the Periodic Table</w:t>
            </w:r>
          </w:p>
          <w:p w:rsidR="00D61BEE" w:rsidRDefault="00D61BEE">
            <w:pPr>
              <w:pStyle w:val="Tablebullet10pt"/>
              <w:spacing w:before="120" w:after="120"/>
              <w:rPr>
                <w:sz w:val="22"/>
                <w:lang w:val="en-AU"/>
              </w:rPr>
            </w:pPr>
          </w:p>
        </w:tc>
        <w:tc>
          <w:tcPr>
            <w:tcW w:w="3969" w:type="dxa"/>
          </w:tcPr>
          <w:p w:rsidR="00D61BEE" w:rsidRDefault="00D61BEE" w:rsidP="00D61BEE">
            <w:pPr>
              <w:pStyle w:val="TableBullet10ptb"/>
              <w:numPr>
                <w:ilvl w:val="0"/>
                <w:numId w:val="108"/>
              </w:numPr>
              <w:tabs>
                <w:tab w:val="clear" w:pos="360"/>
              </w:tabs>
              <w:spacing w:before="120" w:after="120"/>
              <w:rPr>
                <w:sz w:val="22"/>
                <w:lang w:val="en-AU"/>
              </w:rPr>
            </w:pPr>
            <w:r>
              <w:rPr>
                <w:rFonts w:ascii="Times New Roman" w:hAnsi="Times New Roman"/>
                <w:sz w:val="22"/>
                <w:lang w:val="en-AU"/>
              </w:rPr>
              <w:t>define the Pauli exclusion principle to identify the position of electrons around an atom</w:t>
            </w:r>
          </w:p>
        </w:tc>
        <w:tc>
          <w:tcPr>
            <w:tcW w:w="3544" w:type="dxa"/>
            <w:vMerge w:val="restart"/>
          </w:tcPr>
          <w:p w:rsidR="00D61BEE" w:rsidRDefault="00D61BEE" w:rsidP="00D61BEE">
            <w:pPr>
              <w:pStyle w:val="TableBullet10ptb"/>
              <w:numPr>
                <w:ilvl w:val="0"/>
                <w:numId w:val="108"/>
              </w:numPr>
              <w:tabs>
                <w:tab w:val="clear" w:pos="360"/>
              </w:tabs>
              <w:spacing w:before="120" w:after="120"/>
              <w:rPr>
                <w:rFonts w:ascii="Times New Roman" w:hAnsi="Times New Roman"/>
                <w:i/>
                <w:sz w:val="22"/>
                <w:lang w:val="en-AU"/>
              </w:rPr>
            </w:pPr>
            <w:r>
              <w:rPr>
                <w:rFonts w:ascii="Times New Roman" w:hAnsi="Times New Roman"/>
                <w:sz w:val="22"/>
                <w:lang w:val="en-AU"/>
              </w:rPr>
              <w:t>process information from secondary sources to analyse information about the relationship between ionisation energies and the orbitals of electrons</w:t>
            </w:r>
          </w:p>
          <w:p w:rsidR="00D61BEE" w:rsidRDefault="00D61BEE" w:rsidP="00D61BEE">
            <w:pPr>
              <w:pStyle w:val="Tablebullet10pt"/>
              <w:numPr>
                <w:ilvl w:val="0"/>
                <w:numId w:val="108"/>
              </w:numPr>
              <w:tabs>
                <w:tab w:val="clear" w:pos="360"/>
              </w:tabs>
              <w:spacing w:before="120" w:after="120"/>
              <w:rPr>
                <w:rFonts w:ascii="Times New Roman" w:hAnsi="Times New Roman"/>
                <w:i/>
                <w:sz w:val="22"/>
                <w:lang w:val="en-AU"/>
              </w:rPr>
            </w:pPr>
            <w:r>
              <w:rPr>
                <w:rFonts w:ascii="Times New Roman" w:hAnsi="Times New Roman"/>
                <w:sz w:val="22"/>
                <w:lang w:val="en-AU"/>
              </w:rPr>
              <w:t xml:space="preserve">process information from secondary sources to use </w:t>
            </w:r>
            <w:proofErr w:type="spellStart"/>
            <w:r>
              <w:rPr>
                <w:rFonts w:ascii="Times New Roman" w:hAnsi="Times New Roman"/>
                <w:sz w:val="22"/>
                <w:lang w:val="en-AU"/>
              </w:rPr>
              <w:t>Hund’s</w:t>
            </w:r>
            <w:proofErr w:type="spellEnd"/>
            <w:r>
              <w:rPr>
                <w:rFonts w:ascii="Times New Roman" w:hAnsi="Times New Roman"/>
                <w:sz w:val="22"/>
                <w:lang w:val="en-AU"/>
              </w:rPr>
              <w:t xml:space="preserve"> rule to predict the electron configuration of an element according to its position in the Periodic Table</w:t>
            </w:r>
          </w:p>
        </w:tc>
      </w:tr>
      <w:tr w:rsidR="00D61BEE">
        <w:tc>
          <w:tcPr>
            <w:tcW w:w="2518" w:type="dxa"/>
            <w:vMerge/>
          </w:tcPr>
          <w:p w:rsidR="00D61BEE" w:rsidRDefault="00D61BEE">
            <w:pPr>
              <w:pStyle w:val="Tablebullet10pt"/>
              <w:spacing w:before="120" w:after="120"/>
              <w:rPr>
                <w:sz w:val="22"/>
                <w:lang w:val="en-AU"/>
              </w:rPr>
            </w:pPr>
          </w:p>
        </w:tc>
        <w:tc>
          <w:tcPr>
            <w:tcW w:w="3969" w:type="dxa"/>
          </w:tcPr>
          <w:p w:rsidR="00D61BEE" w:rsidRDefault="00D61BEE" w:rsidP="00D61BEE">
            <w:pPr>
              <w:pStyle w:val="TableBullet10ptb"/>
              <w:numPr>
                <w:ilvl w:val="0"/>
                <w:numId w:val="108"/>
              </w:numPr>
              <w:tabs>
                <w:tab w:val="clear" w:pos="360"/>
              </w:tabs>
              <w:spacing w:before="120" w:after="120"/>
              <w:rPr>
                <w:sz w:val="22"/>
                <w:lang w:val="en-AU"/>
              </w:rPr>
            </w:pPr>
            <w:r>
              <w:rPr>
                <w:rFonts w:ascii="Times New Roman" w:hAnsi="Times New Roman"/>
                <w:sz w:val="22"/>
                <w:lang w:val="en-AU"/>
              </w:rPr>
              <w:t>identify that each orbital can contain only two electrons</w:t>
            </w:r>
          </w:p>
        </w:tc>
        <w:tc>
          <w:tcPr>
            <w:tcW w:w="3544" w:type="dxa"/>
            <w:vMerge/>
          </w:tcPr>
          <w:p w:rsidR="00D61BEE" w:rsidRDefault="00D61BEE" w:rsidP="00D61BEE">
            <w:pPr>
              <w:pStyle w:val="Tablebullet10pt"/>
              <w:numPr>
                <w:ilvl w:val="0"/>
                <w:numId w:val="28"/>
              </w:numPr>
              <w:tabs>
                <w:tab w:val="clear" w:pos="2160"/>
                <w:tab w:val="num" w:pos="317"/>
              </w:tabs>
              <w:ind w:left="317" w:hanging="317"/>
              <w:rPr>
                <w:i/>
                <w:sz w:val="22"/>
                <w:lang w:val="en-AU"/>
              </w:rPr>
            </w:pPr>
          </w:p>
        </w:tc>
      </w:tr>
      <w:tr w:rsidR="00D61BEE">
        <w:tc>
          <w:tcPr>
            <w:tcW w:w="2518" w:type="dxa"/>
            <w:vMerge/>
          </w:tcPr>
          <w:p w:rsidR="00D61BEE" w:rsidRDefault="00D61BEE">
            <w:pPr>
              <w:pStyle w:val="Tablebullet10pt"/>
              <w:spacing w:before="120" w:after="120"/>
              <w:rPr>
                <w:sz w:val="22"/>
                <w:lang w:val="en-AU"/>
              </w:rPr>
            </w:pPr>
          </w:p>
        </w:tc>
        <w:tc>
          <w:tcPr>
            <w:tcW w:w="3969" w:type="dxa"/>
          </w:tcPr>
          <w:p w:rsidR="00D61BEE" w:rsidRDefault="00D61BEE" w:rsidP="00D61BEE">
            <w:pPr>
              <w:pStyle w:val="TableBullet10ptb"/>
              <w:numPr>
                <w:ilvl w:val="0"/>
                <w:numId w:val="108"/>
              </w:numPr>
              <w:tabs>
                <w:tab w:val="clear" w:pos="360"/>
              </w:tabs>
              <w:spacing w:before="120" w:after="120"/>
              <w:rPr>
                <w:sz w:val="22"/>
                <w:lang w:val="en-AU"/>
              </w:rPr>
            </w:pPr>
            <w:r>
              <w:rPr>
                <w:rFonts w:ascii="Times New Roman" w:hAnsi="Times New Roman"/>
                <w:sz w:val="22"/>
                <w:lang w:val="en-AU"/>
              </w:rPr>
              <w:t>define the term sub-shell</w:t>
            </w:r>
          </w:p>
        </w:tc>
        <w:tc>
          <w:tcPr>
            <w:tcW w:w="3544" w:type="dxa"/>
            <w:vMerge/>
          </w:tcPr>
          <w:p w:rsidR="00D61BEE" w:rsidRDefault="00D61BEE" w:rsidP="00D61BEE">
            <w:pPr>
              <w:pStyle w:val="Tablebullet10pt"/>
              <w:numPr>
                <w:ilvl w:val="0"/>
                <w:numId w:val="28"/>
              </w:numPr>
              <w:tabs>
                <w:tab w:val="clear" w:pos="2160"/>
                <w:tab w:val="num" w:pos="317"/>
              </w:tabs>
              <w:ind w:left="317" w:hanging="317"/>
              <w:rPr>
                <w:i/>
                <w:sz w:val="22"/>
                <w:lang w:val="en-AU"/>
              </w:rPr>
            </w:pPr>
          </w:p>
        </w:tc>
      </w:tr>
      <w:tr w:rsidR="00D61BEE">
        <w:tc>
          <w:tcPr>
            <w:tcW w:w="2518" w:type="dxa"/>
            <w:vMerge/>
          </w:tcPr>
          <w:p w:rsidR="00D61BEE" w:rsidRDefault="00D61BEE">
            <w:pPr>
              <w:pStyle w:val="Tablebullet10pt"/>
              <w:spacing w:before="120" w:after="120"/>
              <w:rPr>
                <w:sz w:val="22"/>
                <w:lang w:val="en-AU"/>
              </w:rPr>
            </w:pPr>
          </w:p>
        </w:tc>
        <w:tc>
          <w:tcPr>
            <w:tcW w:w="3969" w:type="dxa"/>
          </w:tcPr>
          <w:p w:rsidR="00D61BEE" w:rsidRDefault="00D61BEE" w:rsidP="00D61BEE">
            <w:pPr>
              <w:numPr>
                <w:ilvl w:val="0"/>
                <w:numId w:val="108"/>
              </w:numPr>
              <w:tabs>
                <w:tab w:val="clear" w:pos="360"/>
              </w:tabs>
              <w:spacing w:before="120" w:after="120"/>
              <w:rPr>
                <w:sz w:val="22"/>
              </w:rPr>
            </w:pPr>
            <w:r>
              <w:rPr>
                <w:sz w:val="22"/>
                <w:lang w:val="en-AU"/>
              </w:rPr>
              <w:t>outline the order of filling of sub-shells</w:t>
            </w:r>
          </w:p>
        </w:tc>
        <w:tc>
          <w:tcPr>
            <w:tcW w:w="3544" w:type="dxa"/>
            <w:vMerge/>
          </w:tcPr>
          <w:p w:rsidR="00D61BEE" w:rsidRDefault="00D61BEE">
            <w:pPr>
              <w:pStyle w:val="Tablebullet10pt"/>
              <w:rPr>
                <w:i/>
                <w:sz w:val="22"/>
                <w:lang w:val="en-AU"/>
              </w:rPr>
            </w:pPr>
          </w:p>
        </w:tc>
      </w:tr>
      <w:tr w:rsidR="00D61BEE">
        <w:tc>
          <w:tcPr>
            <w:tcW w:w="2518" w:type="dxa"/>
            <w:vMerge/>
          </w:tcPr>
          <w:p w:rsidR="00D61BEE" w:rsidRDefault="00D61BEE">
            <w:pPr>
              <w:pStyle w:val="Tablebullet10pt"/>
              <w:spacing w:before="120" w:after="120"/>
              <w:rPr>
                <w:sz w:val="22"/>
                <w:lang w:val="en-AU"/>
              </w:rPr>
            </w:pPr>
          </w:p>
        </w:tc>
        <w:tc>
          <w:tcPr>
            <w:tcW w:w="3969" w:type="dxa"/>
          </w:tcPr>
          <w:p w:rsidR="00D61BEE" w:rsidRDefault="00D61BEE" w:rsidP="00D61BEE">
            <w:pPr>
              <w:pStyle w:val="TableBullet10ptb"/>
              <w:numPr>
                <w:ilvl w:val="0"/>
                <w:numId w:val="108"/>
              </w:numPr>
              <w:tabs>
                <w:tab w:val="clear" w:pos="360"/>
              </w:tabs>
              <w:spacing w:before="120" w:after="120"/>
              <w:rPr>
                <w:rFonts w:ascii="Times New Roman" w:hAnsi="Times New Roman"/>
                <w:i/>
                <w:sz w:val="22"/>
                <w:lang w:val="en-AU"/>
              </w:rPr>
            </w:pPr>
            <w:r>
              <w:rPr>
                <w:rFonts w:ascii="Times New Roman" w:hAnsi="Times New Roman"/>
                <w:sz w:val="22"/>
                <w:lang w:val="en-AU"/>
              </w:rPr>
              <w:t>identify that electrons in their ground-state electron configurations occupy the lowest energy shells, sub-shells and orbitals available to them and explain why they are able to jump to higher energy levels when excited</w:t>
            </w:r>
          </w:p>
        </w:tc>
        <w:tc>
          <w:tcPr>
            <w:tcW w:w="3544" w:type="dxa"/>
            <w:vMerge/>
          </w:tcPr>
          <w:p w:rsidR="00D61BEE" w:rsidRDefault="00D61BEE">
            <w:pPr>
              <w:pStyle w:val="Tablebullet10pt"/>
              <w:rPr>
                <w:i/>
                <w:sz w:val="22"/>
                <w:lang w:val="en-AU"/>
              </w:rPr>
            </w:pPr>
          </w:p>
        </w:tc>
      </w:tr>
      <w:tr w:rsidR="00D61BEE">
        <w:tc>
          <w:tcPr>
            <w:tcW w:w="2518" w:type="dxa"/>
            <w:vMerge/>
          </w:tcPr>
          <w:p w:rsidR="00D61BEE" w:rsidRDefault="00D61BEE">
            <w:pPr>
              <w:pStyle w:val="Tablebullet10pt"/>
              <w:spacing w:before="120" w:after="120"/>
              <w:rPr>
                <w:sz w:val="22"/>
                <w:lang w:val="en-AU"/>
              </w:rPr>
            </w:pPr>
          </w:p>
        </w:tc>
        <w:tc>
          <w:tcPr>
            <w:tcW w:w="3969" w:type="dxa"/>
          </w:tcPr>
          <w:p w:rsidR="00D61BEE" w:rsidRDefault="00D61BEE" w:rsidP="00D61BEE">
            <w:pPr>
              <w:pStyle w:val="Tablebullet10pt"/>
              <w:numPr>
                <w:ilvl w:val="0"/>
                <w:numId w:val="108"/>
              </w:numPr>
              <w:tabs>
                <w:tab w:val="clear" w:pos="360"/>
              </w:tabs>
              <w:spacing w:before="120" w:after="120"/>
              <w:rPr>
                <w:i/>
                <w:sz w:val="22"/>
                <w:lang w:val="en-AU"/>
              </w:rPr>
            </w:pPr>
            <w:r>
              <w:rPr>
                <w:rFonts w:ascii="Times New Roman" w:hAnsi="Times New Roman"/>
                <w:sz w:val="22"/>
                <w:lang w:val="en-AU"/>
              </w:rPr>
              <w:t>explain the relationship between the elements with outermost electrons assigned to s, p, d and f blocks and the organisation of the Periodic Table</w:t>
            </w:r>
          </w:p>
        </w:tc>
        <w:tc>
          <w:tcPr>
            <w:tcW w:w="3544" w:type="dxa"/>
            <w:vMerge/>
          </w:tcPr>
          <w:p w:rsidR="00D61BEE" w:rsidRDefault="00D61BEE">
            <w:pPr>
              <w:pStyle w:val="Tablebullet10pt"/>
              <w:rPr>
                <w:i/>
                <w:sz w:val="22"/>
                <w:lang w:val="en-AU"/>
              </w:rPr>
            </w:pPr>
          </w:p>
        </w:tc>
      </w:tr>
      <w:tr w:rsidR="00D61BEE">
        <w:tc>
          <w:tcPr>
            <w:tcW w:w="2518" w:type="dxa"/>
            <w:vMerge/>
          </w:tcPr>
          <w:p w:rsidR="00D61BEE" w:rsidRDefault="00D61BEE">
            <w:pPr>
              <w:pStyle w:val="Tablebullet10pt"/>
              <w:spacing w:before="120" w:after="120"/>
              <w:rPr>
                <w:sz w:val="22"/>
                <w:lang w:val="en-AU"/>
              </w:rPr>
            </w:pPr>
          </w:p>
        </w:tc>
        <w:tc>
          <w:tcPr>
            <w:tcW w:w="3969" w:type="dxa"/>
          </w:tcPr>
          <w:p w:rsidR="00D61BEE" w:rsidRDefault="00D61BEE" w:rsidP="00D61BEE">
            <w:pPr>
              <w:pStyle w:val="TableBullet10ptb"/>
              <w:numPr>
                <w:ilvl w:val="0"/>
                <w:numId w:val="108"/>
              </w:numPr>
              <w:tabs>
                <w:tab w:val="clear" w:pos="360"/>
              </w:tabs>
              <w:spacing w:before="120" w:after="120"/>
              <w:rPr>
                <w:sz w:val="22"/>
                <w:lang w:val="en-AU"/>
              </w:rPr>
            </w:pPr>
            <w:r>
              <w:rPr>
                <w:rFonts w:ascii="Times New Roman" w:hAnsi="Times New Roman"/>
                <w:sz w:val="22"/>
                <w:lang w:val="en-AU"/>
              </w:rPr>
              <w:t xml:space="preserve">explain the relationship between the number of electrons in the outer shell of an element and its electronegativity </w:t>
            </w:r>
          </w:p>
        </w:tc>
        <w:tc>
          <w:tcPr>
            <w:tcW w:w="3544" w:type="dxa"/>
            <w:vMerge/>
          </w:tcPr>
          <w:p w:rsidR="00D61BEE" w:rsidRDefault="00D61BEE">
            <w:pPr>
              <w:pStyle w:val="Tablebullet10pt"/>
              <w:rPr>
                <w:i/>
                <w:sz w:val="22"/>
                <w:lang w:val="en-AU"/>
              </w:rPr>
            </w:pPr>
          </w:p>
        </w:tc>
      </w:tr>
      <w:tr w:rsidR="00D61BEE">
        <w:tc>
          <w:tcPr>
            <w:tcW w:w="2518" w:type="dxa"/>
            <w:vMerge/>
          </w:tcPr>
          <w:p w:rsidR="00D61BEE" w:rsidRDefault="00D61BEE">
            <w:pPr>
              <w:pStyle w:val="Tablebullet10pt"/>
              <w:spacing w:before="120" w:after="120"/>
              <w:rPr>
                <w:sz w:val="22"/>
                <w:lang w:val="en-AU"/>
              </w:rPr>
            </w:pPr>
          </w:p>
        </w:tc>
        <w:tc>
          <w:tcPr>
            <w:tcW w:w="3969" w:type="dxa"/>
          </w:tcPr>
          <w:p w:rsidR="00D61BEE" w:rsidRDefault="00D61BEE" w:rsidP="00D61BEE">
            <w:pPr>
              <w:numPr>
                <w:ilvl w:val="0"/>
                <w:numId w:val="108"/>
              </w:numPr>
              <w:tabs>
                <w:tab w:val="clear" w:pos="360"/>
              </w:tabs>
              <w:spacing w:before="120" w:after="120"/>
              <w:rPr>
                <w:sz w:val="22"/>
              </w:rPr>
            </w:pPr>
            <w:r>
              <w:rPr>
                <w:sz w:val="22"/>
                <w:lang w:val="en-AU"/>
              </w:rPr>
              <w:t>describe how trends in successive ionisation energies are used to predict the number of electrons in the outermost shell and the sub-shells occupied by these electrons</w:t>
            </w:r>
          </w:p>
        </w:tc>
        <w:tc>
          <w:tcPr>
            <w:tcW w:w="3544" w:type="dxa"/>
            <w:vMerge/>
          </w:tcPr>
          <w:p w:rsidR="00D61BEE" w:rsidRDefault="00D61BEE">
            <w:pPr>
              <w:pStyle w:val="Tablebullet10pt"/>
              <w:rPr>
                <w:i/>
                <w:sz w:val="22"/>
                <w:lang w:val="en-AU"/>
              </w:rPr>
            </w:pPr>
          </w:p>
        </w:tc>
      </w:tr>
    </w:tbl>
    <w:p w:rsidR="00D61BEE" w:rsidRDefault="00D61BEE">
      <w:pPr>
        <w:pStyle w:val="TableBullet10ptb"/>
        <w:rPr>
          <w:rFonts w:ascii="Times New Roman" w:hAnsi="Times New Roman"/>
          <w:lang w:val="en-AU"/>
        </w:rPr>
      </w:pPr>
      <w:r>
        <w:rPr>
          <w:rFonts w:ascii="Times New Roman" w:hAnsi="Times New Roman"/>
          <w:lang w:val="en-AU"/>
        </w:rPr>
        <w:br w:type="page"/>
      </w:r>
    </w:p>
    <w:tbl>
      <w:tblPr>
        <w:tblW w:w="0" w:type="auto"/>
        <w:tblLook w:val="0000" w:firstRow="0" w:lastRow="0" w:firstColumn="0" w:lastColumn="0" w:noHBand="0" w:noVBand="0"/>
      </w:tblPr>
      <w:tblGrid>
        <w:gridCol w:w="2376"/>
        <w:gridCol w:w="3969"/>
        <w:gridCol w:w="3617"/>
      </w:tblGrid>
      <w:tr w:rsidR="00D61BEE">
        <w:trPr>
          <w:tblHeader/>
        </w:trPr>
        <w:tc>
          <w:tcPr>
            <w:tcW w:w="2376" w:type="dxa"/>
          </w:tcPr>
          <w:p w:rsidR="00D61BEE" w:rsidRDefault="00D61BEE" w:rsidP="00D61BEE">
            <w:pPr>
              <w:pStyle w:val="TableBullet10ptb"/>
              <w:spacing w:before="60" w:after="60"/>
              <w:ind w:left="0" w:firstLine="0"/>
              <w:rPr>
                <w:rFonts w:ascii="Times New Roman" w:hAnsi="Times New Roman"/>
                <w:lang w:val="en-AU"/>
              </w:rPr>
            </w:pPr>
          </w:p>
        </w:tc>
        <w:tc>
          <w:tcPr>
            <w:tcW w:w="3969"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61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
              <w:spacing w:before="120" w:after="120"/>
              <w:rPr>
                <w:rFonts w:ascii="Times New Roman" w:hAnsi="Times New Roman"/>
                <w:sz w:val="22"/>
                <w:lang w:val="en-AU"/>
              </w:rPr>
            </w:pPr>
            <w:r>
              <w:rPr>
                <w:rFonts w:ascii="Times New Roman" w:hAnsi="Times New Roman"/>
                <w:b/>
                <w:sz w:val="22"/>
                <w:lang w:val="en-AU"/>
              </w:rPr>
              <w:t xml:space="preserve">4. </w:t>
            </w:r>
            <w:r>
              <w:rPr>
                <w:rFonts w:ascii="Times New Roman" w:hAnsi="Times New Roman"/>
                <w:b/>
                <w:sz w:val="22"/>
                <w:lang w:val="en-AU"/>
              </w:rPr>
              <w:tab/>
              <w:t>The chemical properties of the transition metals can be explained by their more complicated electronic configurations</w:t>
            </w:r>
          </w:p>
        </w:tc>
        <w:tc>
          <w:tcPr>
            <w:tcW w:w="3969" w:type="dxa"/>
          </w:tcPr>
          <w:p w:rsidR="00D61BEE" w:rsidRDefault="00D61BEE" w:rsidP="00D61BEE">
            <w:pPr>
              <w:pStyle w:val="TableBullet10ptb"/>
              <w:numPr>
                <w:ilvl w:val="0"/>
                <w:numId w:val="109"/>
              </w:numPr>
              <w:tabs>
                <w:tab w:val="clear" w:pos="394"/>
              </w:tabs>
              <w:spacing w:before="120" w:after="120"/>
              <w:rPr>
                <w:sz w:val="22"/>
                <w:lang w:val="en-AU"/>
              </w:rPr>
            </w:pPr>
            <w:r>
              <w:rPr>
                <w:rFonts w:ascii="Times New Roman" w:hAnsi="Times New Roman"/>
                <w:sz w:val="22"/>
                <w:lang w:val="en-AU"/>
              </w:rPr>
              <w:t>identify the block occupied by the transition metals in the Periodic Table</w:t>
            </w:r>
          </w:p>
        </w:tc>
        <w:tc>
          <w:tcPr>
            <w:tcW w:w="3617" w:type="dxa"/>
            <w:vMerge w:val="restart"/>
          </w:tcPr>
          <w:p w:rsidR="00D61BEE" w:rsidRDefault="00D61BEE" w:rsidP="00D61BEE">
            <w:pPr>
              <w:pStyle w:val="TableBullet10ptb"/>
              <w:numPr>
                <w:ilvl w:val="0"/>
                <w:numId w:val="109"/>
              </w:numPr>
              <w:tabs>
                <w:tab w:val="clear" w:pos="394"/>
              </w:tabs>
              <w:spacing w:before="120" w:after="120"/>
              <w:rPr>
                <w:rFonts w:ascii="Times New Roman" w:hAnsi="Times New Roman"/>
                <w:i/>
                <w:sz w:val="22"/>
                <w:lang w:val="en-AU"/>
              </w:rPr>
            </w:pPr>
            <w:r>
              <w:rPr>
                <w:rFonts w:ascii="Times New Roman" w:hAnsi="Times New Roman"/>
                <w:sz w:val="22"/>
                <w:lang w:val="en-AU"/>
              </w:rPr>
              <w:t>process and present information from secondary sources by writing electron configurations of the first transition series in terms of sub-shells</w:t>
            </w:r>
          </w:p>
          <w:p w:rsidR="00D61BEE" w:rsidRDefault="00D61BEE" w:rsidP="00D61BEE">
            <w:pPr>
              <w:pStyle w:val="Tablebullet10pt"/>
              <w:numPr>
                <w:ilvl w:val="0"/>
                <w:numId w:val="109"/>
              </w:numPr>
              <w:tabs>
                <w:tab w:val="clear" w:pos="394"/>
              </w:tabs>
              <w:spacing w:before="120" w:after="120"/>
              <w:rPr>
                <w:rFonts w:ascii="Times New Roman" w:hAnsi="Times New Roman"/>
                <w:i/>
                <w:sz w:val="22"/>
                <w:lang w:val="en-AU"/>
              </w:rPr>
            </w:pPr>
            <w:r>
              <w:rPr>
                <w:rFonts w:ascii="Times New Roman" w:hAnsi="Times New Roman"/>
                <w:sz w:val="22"/>
                <w:lang w:val="en-AU"/>
              </w:rPr>
              <w:t>perform a first-hand investigation to observe the colour changes of a named transition element as it changes in oxidation state</w:t>
            </w:r>
          </w:p>
          <w:p w:rsidR="00D61BEE" w:rsidRDefault="00D61BEE" w:rsidP="00D61BEE">
            <w:pPr>
              <w:pStyle w:val="Tablebullet10pt"/>
              <w:numPr>
                <w:ilvl w:val="0"/>
                <w:numId w:val="109"/>
              </w:numPr>
              <w:tabs>
                <w:tab w:val="clear" w:pos="394"/>
              </w:tabs>
              <w:spacing w:before="120" w:after="120"/>
              <w:rPr>
                <w:rFonts w:ascii="Times New Roman" w:hAnsi="Times New Roman"/>
                <w:i/>
                <w:sz w:val="22"/>
                <w:lang w:val="en-AU"/>
              </w:rPr>
            </w:pPr>
            <w:r>
              <w:rPr>
                <w:rFonts w:ascii="Times New Roman" w:hAnsi="Times New Roman"/>
                <w:sz w:val="22"/>
                <w:lang w:val="en-AU"/>
              </w:rPr>
              <w:t>solve problems and process information from secondary sources to write half-equations and account for the changes in oxidation state</w:t>
            </w:r>
          </w:p>
          <w:p w:rsidR="00D61BEE" w:rsidRDefault="00D61BEE" w:rsidP="00D61BEE">
            <w:pPr>
              <w:pStyle w:val="Tablebullet10pt"/>
              <w:numPr>
                <w:ilvl w:val="0"/>
                <w:numId w:val="109"/>
              </w:numPr>
              <w:tabs>
                <w:tab w:val="clear" w:pos="394"/>
              </w:tabs>
              <w:spacing w:before="120" w:after="120"/>
              <w:rPr>
                <w:rFonts w:ascii="Times New Roman" w:hAnsi="Times New Roman"/>
                <w:i/>
                <w:sz w:val="22"/>
                <w:lang w:val="en-AU"/>
              </w:rPr>
            </w:pPr>
            <w:r>
              <w:rPr>
                <w:rFonts w:ascii="Times New Roman" w:hAnsi="Times New Roman"/>
                <w:sz w:val="22"/>
                <w:lang w:val="en-AU"/>
              </w:rPr>
              <w:t xml:space="preserve">choose equipment, perform a first-hand investigation to demonstrate and gather first-hand information about the oxidising strength of </w:t>
            </w:r>
            <w:proofErr w:type="spellStart"/>
            <w:r>
              <w:rPr>
                <w:rFonts w:ascii="Times New Roman" w:hAnsi="Times New Roman"/>
                <w:sz w:val="22"/>
                <w:lang w:val="en-AU"/>
              </w:rPr>
              <w:t>KMnO</w:t>
            </w:r>
            <w:proofErr w:type="spellEnd"/>
            <w:r>
              <w:rPr>
                <w:rFonts w:ascii="Times New Roman" w:hAnsi="Times New Roman"/>
                <w:position w:val="-6"/>
                <w:sz w:val="22"/>
                <w:lang w:val="en-AU"/>
              </w:rPr>
              <w:t>4</w:t>
            </w: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969" w:type="dxa"/>
          </w:tcPr>
          <w:p w:rsidR="00D61BEE" w:rsidRDefault="00D61BEE" w:rsidP="00D61BEE">
            <w:pPr>
              <w:pStyle w:val="TableBullet10ptb"/>
              <w:numPr>
                <w:ilvl w:val="0"/>
                <w:numId w:val="109"/>
              </w:numPr>
              <w:tabs>
                <w:tab w:val="clear" w:pos="394"/>
              </w:tabs>
              <w:spacing w:before="120" w:after="120"/>
              <w:rPr>
                <w:sz w:val="22"/>
                <w:lang w:val="en-AU"/>
              </w:rPr>
            </w:pPr>
            <w:r>
              <w:rPr>
                <w:rFonts w:ascii="Times New Roman" w:hAnsi="Times New Roman"/>
                <w:sz w:val="22"/>
                <w:lang w:val="en-AU"/>
              </w:rPr>
              <w:t>define the term transition element</w:t>
            </w:r>
          </w:p>
        </w:tc>
        <w:tc>
          <w:tcPr>
            <w:tcW w:w="3617" w:type="dxa"/>
            <w:vMerge/>
          </w:tcPr>
          <w:p w:rsidR="00D61BEE" w:rsidRDefault="00D61BEE" w:rsidP="00D61BEE">
            <w:pPr>
              <w:pStyle w:val="Tablebullet10pt"/>
              <w:numPr>
                <w:ilvl w:val="0"/>
                <w:numId w:val="29"/>
              </w:numPr>
              <w:tabs>
                <w:tab w:val="clear" w:pos="2160"/>
                <w:tab w:val="num" w:pos="317"/>
              </w:tabs>
              <w:ind w:left="317" w:hanging="283"/>
              <w:rPr>
                <w:rFonts w:ascii="Times New Roman" w:hAnsi="Times New Roman"/>
                <w:i/>
                <w:sz w:val="22"/>
                <w:lang w:val="en-AU"/>
              </w:rPr>
            </w:pPr>
          </w:p>
        </w:tc>
      </w:tr>
      <w:tr w:rsidR="00D61BEE">
        <w:trPr>
          <w:trHeight w:val="480"/>
        </w:trPr>
        <w:tc>
          <w:tcPr>
            <w:tcW w:w="2376" w:type="dxa"/>
            <w:vMerge/>
          </w:tcPr>
          <w:p w:rsidR="00D61BEE" w:rsidRDefault="00D61BEE">
            <w:pPr>
              <w:pStyle w:val="Tablebullet10pt"/>
              <w:spacing w:before="120" w:after="120"/>
              <w:rPr>
                <w:rFonts w:ascii="Times New Roman" w:hAnsi="Times New Roman"/>
                <w:sz w:val="22"/>
                <w:lang w:val="en-AU"/>
              </w:rPr>
            </w:pPr>
          </w:p>
        </w:tc>
        <w:tc>
          <w:tcPr>
            <w:tcW w:w="3969" w:type="dxa"/>
          </w:tcPr>
          <w:p w:rsidR="00D61BEE" w:rsidRDefault="00D61BEE" w:rsidP="00D61BEE">
            <w:pPr>
              <w:pStyle w:val="TableBullet10ptb"/>
              <w:numPr>
                <w:ilvl w:val="0"/>
                <w:numId w:val="109"/>
              </w:numPr>
              <w:tabs>
                <w:tab w:val="clear" w:pos="394"/>
              </w:tabs>
              <w:spacing w:before="120" w:after="120"/>
              <w:rPr>
                <w:sz w:val="22"/>
                <w:lang w:val="en-AU"/>
              </w:rPr>
            </w:pPr>
            <w:r>
              <w:rPr>
                <w:rFonts w:ascii="Times New Roman" w:hAnsi="Times New Roman"/>
                <w:sz w:val="22"/>
                <w:lang w:val="en-AU"/>
              </w:rPr>
              <w:t>explain why transition metals may have more than one oxidation state</w:t>
            </w:r>
          </w:p>
        </w:tc>
        <w:tc>
          <w:tcPr>
            <w:tcW w:w="3617" w:type="dxa"/>
            <w:vMerge/>
          </w:tcPr>
          <w:p w:rsidR="00D61BEE" w:rsidRDefault="00D61BEE" w:rsidP="00D61BEE">
            <w:pPr>
              <w:pStyle w:val="Tablebullet10pt"/>
              <w:numPr>
                <w:ilvl w:val="0"/>
                <w:numId w:val="29"/>
              </w:numPr>
              <w:tabs>
                <w:tab w:val="clear" w:pos="2160"/>
                <w:tab w:val="num" w:pos="317"/>
              </w:tabs>
              <w:ind w:left="317" w:hanging="283"/>
              <w:rPr>
                <w:rFonts w:ascii="Times New Roman" w:hAnsi="Times New Roman"/>
                <w:i/>
                <w:sz w:val="22"/>
                <w:lang w:val="en-AU"/>
              </w:rPr>
            </w:pPr>
          </w:p>
        </w:tc>
      </w:tr>
      <w:tr w:rsidR="00D61BEE">
        <w:trPr>
          <w:trHeight w:val="480"/>
        </w:trPr>
        <w:tc>
          <w:tcPr>
            <w:tcW w:w="2376" w:type="dxa"/>
            <w:vMerge/>
          </w:tcPr>
          <w:p w:rsidR="00D61BEE" w:rsidRDefault="00D61BEE">
            <w:pPr>
              <w:pStyle w:val="Tablebullet10pt"/>
              <w:spacing w:before="120" w:after="120"/>
              <w:rPr>
                <w:rFonts w:ascii="Times New Roman" w:hAnsi="Times New Roman"/>
                <w:sz w:val="22"/>
                <w:lang w:val="en-AU"/>
              </w:rPr>
            </w:pPr>
          </w:p>
        </w:tc>
        <w:tc>
          <w:tcPr>
            <w:tcW w:w="3969" w:type="dxa"/>
          </w:tcPr>
          <w:p w:rsidR="00D61BEE" w:rsidRDefault="00D61BEE" w:rsidP="00D61BEE">
            <w:pPr>
              <w:pStyle w:val="TableBullet10ptb"/>
              <w:numPr>
                <w:ilvl w:val="0"/>
                <w:numId w:val="109"/>
              </w:numPr>
              <w:tabs>
                <w:tab w:val="clear" w:pos="394"/>
              </w:tabs>
              <w:spacing w:before="120" w:after="120"/>
              <w:rPr>
                <w:sz w:val="22"/>
                <w:lang w:val="en-AU"/>
              </w:rPr>
            </w:pPr>
            <w:r>
              <w:rPr>
                <w:rFonts w:ascii="Times New Roman" w:hAnsi="Times New Roman"/>
                <w:sz w:val="22"/>
                <w:lang w:val="en-AU"/>
              </w:rPr>
              <w:t>account for colour changes in transition metal ions in terms of changing oxidation states</w:t>
            </w:r>
          </w:p>
        </w:tc>
        <w:tc>
          <w:tcPr>
            <w:tcW w:w="3617" w:type="dxa"/>
            <w:vMerge/>
          </w:tcPr>
          <w:p w:rsidR="00D61BEE" w:rsidRDefault="00D61BEE" w:rsidP="00D61BEE">
            <w:pPr>
              <w:pStyle w:val="Tablebullet10pt"/>
              <w:numPr>
                <w:ilvl w:val="0"/>
                <w:numId w:val="29"/>
              </w:numPr>
              <w:tabs>
                <w:tab w:val="clear" w:pos="2160"/>
                <w:tab w:val="num" w:pos="317"/>
              </w:tabs>
              <w:ind w:left="317" w:hanging="283"/>
              <w:rPr>
                <w:rFonts w:ascii="Times New Roman" w:hAnsi="Times New Roman"/>
                <w:i/>
                <w:sz w:val="22"/>
                <w:lang w:val="en-AU"/>
              </w:rPr>
            </w:pPr>
          </w:p>
        </w:tc>
      </w:tr>
      <w:tr w:rsidR="00D61BEE">
        <w:trPr>
          <w:trHeight w:val="2579"/>
        </w:trPr>
        <w:tc>
          <w:tcPr>
            <w:tcW w:w="2376" w:type="dxa"/>
            <w:vMerge/>
            <w:tcBorders>
              <w:bottom w:val="nil"/>
            </w:tcBorders>
          </w:tcPr>
          <w:p w:rsidR="00D61BEE" w:rsidRDefault="00D61BEE">
            <w:pPr>
              <w:pStyle w:val="Tablebullet10pt"/>
              <w:spacing w:before="120" w:after="120"/>
              <w:rPr>
                <w:rFonts w:ascii="Times New Roman" w:hAnsi="Times New Roman"/>
                <w:sz w:val="22"/>
                <w:lang w:val="en-AU"/>
              </w:rPr>
            </w:pPr>
          </w:p>
        </w:tc>
        <w:tc>
          <w:tcPr>
            <w:tcW w:w="3969" w:type="dxa"/>
            <w:tcBorders>
              <w:bottom w:val="nil"/>
            </w:tcBorders>
          </w:tcPr>
          <w:p w:rsidR="00D61BEE" w:rsidRDefault="00D61BEE" w:rsidP="00D61BEE">
            <w:pPr>
              <w:pStyle w:val="TableBullet10ptb"/>
              <w:numPr>
                <w:ilvl w:val="0"/>
                <w:numId w:val="109"/>
              </w:numPr>
              <w:tabs>
                <w:tab w:val="clear" w:pos="394"/>
              </w:tabs>
              <w:spacing w:before="120" w:after="120"/>
              <w:rPr>
                <w:rFonts w:ascii="Times New Roman" w:hAnsi="Times New Roman"/>
                <w:sz w:val="22"/>
                <w:lang w:val="en-AU"/>
              </w:rPr>
            </w:pPr>
            <w:r>
              <w:rPr>
                <w:rFonts w:ascii="Times New Roman" w:hAnsi="Times New Roman"/>
                <w:sz w:val="22"/>
                <w:lang w:val="en-AU"/>
              </w:rPr>
              <w:t>explain, using the complex ions of a transition metal as an example, why species containing transition metals in a high oxidation state will be strong oxidising agents</w:t>
            </w:r>
          </w:p>
        </w:tc>
        <w:tc>
          <w:tcPr>
            <w:tcW w:w="3617" w:type="dxa"/>
            <w:vMerge/>
            <w:tcBorders>
              <w:bottom w:val="nil"/>
            </w:tcBorders>
          </w:tcPr>
          <w:p w:rsidR="00D61BEE" w:rsidRDefault="00D61BEE" w:rsidP="00D61BEE">
            <w:pPr>
              <w:pStyle w:val="Tablebullet10pt"/>
              <w:numPr>
                <w:ilvl w:val="0"/>
                <w:numId w:val="29"/>
              </w:numPr>
              <w:tabs>
                <w:tab w:val="clear" w:pos="2160"/>
                <w:tab w:val="num" w:pos="317"/>
              </w:tabs>
              <w:ind w:left="317" w:hanging="283"/>
              <w:rPr>
                <w:rFonts w:ascii="Times New Roman" w:hAnsi="Times New Roman"/>
                <w:i/>
                <w:sz w:val="22"/>
                <w:lang w:val="en-AU"/>
              </w:rPr>
            </w:pPr>
          </w:p>
        </w:tc>
      </w:tr>
      <w:tr w:rsidR="00D61BEE">
        <w:tc>
          <w:tcPr>
            <w:tcW w:w="2376" w:type="dxa"/>
          </w:tcPr>
          <w:p w:rsidR="00D61BEE" w:rsidRDefault="00D61BEE">
            <w:pPr>
              <w:pStyle w:val="Tablebullet10pt"/>
              <w:rPr>
                <w:rFonts w:ascii="Times New Roman" w:hAnsi="Times New Roman"/>
                <w:lang w:val="en-AU"/>
              </w:rPr>
            </w:pPr>
          </w:p>
        </w:tc>
        <w:tc>
          <w:tcPr>
            <w:tcW w:w="3969" w:type="dxa"/>
          </w:tcPr>
          <w:p w:rsidR="00D61BEE" w:rsidRDefault="00D61BEE">
            <w:pPr>
              <w:pStyle w:val="Tablebullet10pt"/>
              <w:rPr>
                <w:rFonts w:ascii="Times New Roman" w:hAnsi="Times New Roman"/>
                <w:i/>
                <w:lang w:val="en-AU"/>
              </w:rPr>
            </w:pPr>
          </w:p>
        </w:tc>
        <w:tc>
          <w:tcPr>
            <w:tcW w:w="3617" w:type="dxa"/>
          </w:tcPr>
          <w:p w:rsidR="00D61BEE" w:rsidRDefault="00D61BEE">
            <w:pPr>
              <w:pStyle w:val="Tablebullet10pt"/>
              <w:rPr>
                <w:rFonts w:ascii="Times New Roman" w:hAnsi="Times New Roman"/>
                <w:i/>
                <w:lang w:val="en-AU"/>
              </w:rPr>
            </w:pPr>
          </w:p>
        </w:tc>
      </w:tr>
      <w:tr w:rsidR="00D61BEE">
        <w:tc>
          <w:tcPr>
            <w:tcW w:w="2376" w:type="dxa"/>
            <w:vMerge w:val="restart"/>
          </w:tcPr>
          <w:p w:rsidR="00D61BEE" w:rsidRDefault="00D61BEE">
            <w:pPr>
              <w:pStyle w:val="Tablebullet10pt"/>
              <w:spacing w:before="120" w:after="120"/>
              <w:rPr>
                <w:rFonts w:ascii="Times New Roman" w:hAnsi="Times New Roman"/>
                <w:sz w:val="22"/>
                <w:lang w:val="en-AU"/>
              </w:rPr>
            </w:pPr>
            <w:r>
              <w:rPr>
                <w:rFonts w:ascii="Times New Roman" w:hAnsi="Times New Roman"/>
                <w:b/>
                <w:sz w:val="22"/>
                <w:lang w:val="en-AU"/>
              </w:rPr>
              <w:t xml:space="preserve">5. </w:t>
            </w:r>
            <w:r>
              <w:rPr>
                <w:rFonts w:ascii="Times New Roman" w:hAnsi="Times New Roman"/>
                <w:b/>
                <w:sz w:val="22"/>
                <w:lang w:val="en-AU"/>
              </w:rPr>
              <w:tab/>
              <w:t>The formation of complex ions by transition metal ions increases the variety of coloured compounds that can be produced</w:t>
            </w:r>
          </w:p>
          <w:p w:rsidR="00D61BEE" w:rsidRDefault="00D61BEE">
            <w:pPr>
              <w:pStyle w:val="TableBullet10ptb"/>
              <w:spacing w:before="120" w:after="120"/>
              <w:ind w:left="0" w:firstLine="0"/>
              <w:rPr>
                <w:rFonts w:ascii="Times New Roman" w:hAnsi="Times New Roman"/>
                <w:b/>
                <w:sz w:val="22"/>
                <w:lang w:val="en-AU"/>
              </w:rPr>
            </w:pPr>
          </w:p>
          <w:p w:rsidR="00D61BEE" w:rsidRDefault="00D61BEE">
            <w:pPr>
              <w:pStyle w:val="TableBullet10ptb"/>
              <w:spacing w:before="120" w:after="120"/>
              <w:ind w:left="0"/>
              <w:rPr>
                <w:rFonts w:ascii="Times New Roman" w:hAnsi="Times New Roman"/>
                <w:sz w:val="22"/>
                <w:lang w:val="en-AU"/>
              </w:rPr>
            </w:pPr>
          </w:p>
        </w:tc>
        <w:tc>
          <w:tcPr>
            <w:tcW w:w="3969" w:type="dxa"/>
          </w:tcPr>
          <w:p w:rsidR="00D61BEE" w:rsidRDefault="00D61BEE" w:rsidP="00D61BEE">
            <w:pPr>
              <w:pStyle w:val="TableBullet10ptb"/>
              <w:numPr>
                <w:ilvl w:val="0"/>
                <w:numId w:val="110"/>
              </w:numPr>
              <w:tabs>
                <w:tab w:val="clear" w:pos="360"/>
              </w:tabs>
              <w:spacing w:before="120" w:after="120"/>
              <w:rPr>
                <w:sz w:val="22"/>
                <w:lang w:val="en-AU"/>
              </w:rPr>
            </w:pPr>
            <w:r>
              <w:rPr>
                <w:rFonts w:ascii="Times New Roman" w:hAnsi="Times New Roman"/>
                <w:sz w:val="22"/>
                <w:lang w:val="en-AU"/>
              </w:rPr>
              <w:t>explain what is meant by a hydrated ion in solution</w:t>
            </w:r>
          </w:p>
        </w:tc>
        <w:tc>
          <w:tcPr>
            <w:tcW w:w="3617" w:type="dxa"/>
            <w:vMerge w:val="restart"/>
          </w:tcPr>
          <w:p w:rsidR="00D61BEE" w:rsidRDefault="00D61BEE" w:rsidP="00D61BEE">
            <w:pPr>
              <w:pStyle w:val="Tablebullet10pt"/>
              <w:numPr>
                <w:ilvl w:val="0"/>
                <w:numId w:val="110"/>
              </w:numPr>
              <w:tabs>
                <w:tab w:val="clear" w:pos="360"/>
              </w:tabs>
              <w:spacing w:before="120" w:after="120"/>
              <w:rPr>
                <w:rFonts w:ascii="Times New Roman" w:hAnsi="Times New Roman"/>
                <w:sz w:val="22"/>
                <w:lang w:val="en-AU"/>
              </w:rPr>
            </w:pPr>
            <w:r>
              <w:rPr>
                <w:rFonts w:ascii="Times New Roman" w:hAnsi="Times New Roman"/>
                <w:sz w:val="22"/>
                <w:lang w:val="en-AU"/>
              </w:rPr>
              <w:t>use available evidence and process information from secondary sources to draw or model Lewis structures and analyse this information to indicate the bonding in selected complex ions involving the first transition series</w:t>
            </w:r>
          </w:p>
          <w:p w:rsidR="00D61BEE" w:rsidRDefault="00D61BEE" w:rsidP="00D61BEE">
            <w:pPr>
              <w:numPr>
                <w:ilvl w:val="0"/>
                <w:numId w:val="110"/>
              </w:numPr>
              <w:tabs>
                <w:tab w:val="clear" w:pos="360"/>
                <w:tab w:val="num" w:pos="317"/>
              </w:tabs>
              <w:spacing w:before="120" w:after="120"/>
              <w:rPr>
                <w:i/>
                <w:sz w:val="22"/>
                <w:lang w:val="en-AU"/>
              </w:rPr>
            </w:pPr>
            <w:r>
              <w:rPr>
                <w:sz w:val="22"/>
                <w:lang w:val="en-AU"/>
              </w:rPr>
              <w:t>process information from secondary sources to give an example of the range of colours that can be obtained from one metal such as Cr in different ion complexes</w:t>
            </w:r>
          </w:p>
        </w:tc>
      </w:tr>
      <w:tr w:rsidR="00D61BEE">
        <w:tc>
          <w:tcPr>
            <w:tcW w:w="2376" w:type="dxa"/>
            <w:vMerge/>
          </w:tcPr>
          <w:p w:rsidR="00D61BEE" w:rsidRDefault="00D61BEE">
            <w:pPr>
              <w:pStyle w:val="TableBullet10ptb"/>
              <w:spacing w:before="120" w:after="120"/>
              <w:ind w:left="0"/>
              <w:rPr>
                <w:rFonts w:ascii="Times New Roman" w:hAnsi="Times New Roman"/>
                <w:sz w:val="22"/>
                <w:lang w:val="en-AU"/>
              </w:rPr>
            </w:pPr>
          </w:p>
        </w:tc>
        <w:tc>
          <w:tcPr>
            <w:tcW w:w="3969" w:type="dxa"/>
          </w:tcPr>
          <w:p w:rsidR="00D61BEE" w:rsidRDefault="00D61BEE" w:rsidP="00D61BEE">
            <w:pPr>
              <w:pStyle w:val="TableBullet10ptb"/>
              <w:numPr>
                <w:ilvl w:val="0"/>
                <w:numId w:val="110"/>
              </w:numPr>
              <w:tabs>
                <w:tab w:val="clear" w:pos="360"/>
              </w:tabs>
              <w:spacing w:before="120" w:after="120"/>
              <w:rPr>
                <w:sz w:val="22"/>
                <w:lang w:val="en-AU"/>
              </w:rPr>
            </w:pPr>
            <w:r>
              <w:rPr>
                <w:rFonts w:ascii="Times New Roman" w:hAnsi="Times New Roman"/>
                <w:sz w:val="22"/>
                <w:lang w:val="en-AU"/>
              </w:rPr>
              <w:t>describe hydrated ions as examples of a coordination complex or a complex ion and identify examples</w:t>
            </w:r>
          </w:p>
        </w:tc>
        <w:tc>
          <w:tcPr>
            <w:tcW w:w="3617" w:type="dxa"/>
            <w:vMerge/>
          </w:tcPr>
          <w:p w:rsidR="00D61BEE" w:rsidRDefault="00D61BEE" w:rsidP="00D61BEE">
            <w:pPr>
              <w:numPr>
                <w:ilvl w:val="0"/>
                <w:numId w:val="29"/>
              </w:numPr>
              <w:tabs>
                <w:tab w:val="clear" w:pos="2160"/>
                <w:tab w:val="num" w:pos="317"/>
              </w:tabs>
              <w:spacing w:before="120" w:after="120"/>
              <w:ind w:left="318" w:hanging="284"/>
              <w:rPr>
                <w:sz w:val="22"/>
                <w:lang w:val="en-AU"/>
              </w:rPr>
            </w:pPr>
          </w:p>
        </w:tc>
      </w:tr>
      <w:tr w:rsidR="00D61BEE">
        <w:trPr>
          <w:trHeight w:val="600"/>
        </w:trPr>
        <w:tc>
          <w:tcPr>
            <w:tcW w:w="2376" w:type="dxa"/>
            <w:vMerge/>
          </w:tcPr>
          <w:p w:rsidR="00D61BEE" w:rsidRDefault="00D61BEE">
            <w:pPr>
              <w:pStyle w:val="TableBullet10ptb"/>
              <w:spacing w:before="120" w:after="120"/>
              <w:ind w:left="0" w:firstLine="0"/>
              <w:rPr>
                <w:rFonts w:ascii="Times New Roman" w:hAnsi="Times New Roman"/>
                <w:sz w:val="22"/>
                <w:lang w:val="en-AU"/>
              </w:rPr>
            </w:pPr>
          </w:p>
        </w:tc>
        <w:tc>
          <w:tcPr>
            <w:tcW w:w="3969" w:type="dxa"/>
          </w:tcPr>
          <w:p w:rsidR="00D61BEE" w:rsidRDefault="00D61BEE" w:rsidP="00D61BEE">
            <w:pPr>
              <w:numPr>
                <w:ilvl w:val="0"/>
                <w:numId w:val="110"/>
              </w:numPr>
              <w:tabs>
                <w:tab w:val="clear" w:pos="360"/>
              </w:tabs>
              <w:spacing w:before="120" w:after="120"/>
              <w:rPr>
                <w:sz w:val="22"/>
              </w:rPr>
            </w:pPr>
            <w:r>
              <w:rPr>
                <w:sz w:val="22"/>
                <w:lang w:val="en-AU"/>
              </w:rPr>
              <w:t>describe molecules or ions attached to a metal ion in a complex ion as ligands</w:t>
            </w:r>
          </w:p>
        </w:tc>
        <w:tc>
          <w:tcPr>
            <w:tcW w:w="3617" w:type="dxa"/>
            <w:vMerge/>
          </w:tcPr>
          <w:p w:rsidR="00D61BEE" w:rsidRDefault="00D61BEE">
            <w:pPr>
              <w:pStyle w:val="TableBullet10ptb"/>
              <w:ind w:left="0" w:firstLine="0"/>
              <w:rPr>
                <w:rFonts w:ascii="Times New Roman" w:hAnsi="Times New Roman"/>
                <w:sz w:val="22"/>
                <w:lang w:val="en-AU"/>
              </w:rPr>
            </w:pPr>
          </w:p>
        </w:tc>
      </w:tr>
      <w:tr w:rsidR="00D61BEE">
        <w:trPr>
          <w:trHeight w:val="383"/>
        </w:trPr>
        <w:tc>
          <w:tcPr>
            <w:tcW w:w="2376" w:type="dxa"/>
            <w:vMerge/>
          </w:tcPr>
          <w:p w:rsidR="00D61BEE" w:rsidRDefault="00D61BEE">
            <w:pPr>
              <w:pStyle w:val="TableBullet10ptb"/>
              <w:spacing w:before="120" w:after="120"/>
              <w:ind w:left="0" w:firstLine="0"/>
              <w:rPr>
                <w:rFonts w:ascii="Times New Roman" w:hAnsi="Times New Roman"/>
                <w:sz w:val="22"/>
                <w:lang w:val="en-AU"/>
              </w:rPr>
            </w:pPr>
          </w:p>
        </w:tc>
        <w:tc>
          <w:tcPr>
            <w:tcW w:w="3969" w:type="dxa"/>
          </w:tcPr>
          <w:p w:rsidR="00D61BEE" w:rsidRDefault="00D61BEE" w:rsidP="00D61BEE">
            <w:pPr>
              <w:pStyle w:val="Tablebullet10pt"/>
              <w:numPr>
                <w:ilvl w:val="0"/>
                <w:numId w:val="110"/>
              </w:numPr>
              <w:tabs>
                <w:tab w:val="clear" w:pos="360"/>
              </w:tabs>
              <w:spacing w:before="120" w:after="120"/>
              <w:rPr>
                <w:rFonts w:ascii="Times New Roman" w:hAnsi="Times New Roman"/>
                <w:sz w:val="22"/>
                <w:lang w:val="en-AU"/>
              </w:rPr>
            </w:pPr>
            <w:r>
              <w:rPr>
                <w:rFonts w:ascii="Times New Roman" w:hAnsi="Times New Roman"/>
                <w:sz w:val="22"/>
                <w:lang w:val="en-AU"/>
              </w:rPr>
              <w:t>explain that ligands have at least one atom with a lone pair of electrons</w:t>
            </w:r>
          </w:p>
        </w:tc>
        <w:tc>
          <w:tcPr>
            <w:tcW w:w="3617" w:type="dxa"/>
            <w:vMerge/>
          </w:tcPr>
          <w:p w:rsidR="00D61BEE" w:rsidRDefault="00D61BEE">
            <w:pPr>
              <w:pStyle w:val="TableBullet10ptb"/>
              <w:ind w:left="0" w:firstLine="0"/>
              <w:rPr>
                <w:rFonts w:ascii="Times New Roman" w:hAnsi="Times New Roman"/>
                <w:sz w:val="22"/>
                <w:lang w:val="en-AU"/>
              </w:rPr>
            </w:pPr>
          </w:p>
        </w:tc>
      </w:tr>
      <w:tr w:rsidR="00D61BEE">
        <w:tc>
          <w:tcPr>
            <w:tcW w:w="2376" w:type="dxa"/>
            <w:vMerge/>
          </w:tcPr>
          <w:p w:rsidR="00D61BEE" w:rsidRDefault="00D61BEE">
            <w:pPr>
              <w:pStyle w:val="TableBullet10ptb"/>
              <w:spacing w:before="120" w:after="120"/>
              <w:ind w:left="0" w:firstLine="0"/>
              <w:rPr>
                <w:rFonts w:ascii="Times New Roman" w:hAnsi="Times New Roman"/>
                <w:sz w:val="22"/>
                <w:lang w:val="en-AU"/>
              </w:rPr>
            </w:pPr>
          </w:p>
        </w:tc>
        <w:tc>
          <w:tcPr>
            <w:tcW w:w="3969" w:type="dxa"/>
          </w:tcPr>
          <w:p w:rsidR="00D61BEE" w:rsidRDefault="00D61BEE" w:rsidP="00D61BEE">
            <w:pPr>
              <w:pStyle w:val="TableBullet10ptb"/>
              <w:numPr>
                <w:ilvl w:val="0"/>
                <w:numId w:val="110"/>
              </w:numPr>
              <w:tabs>
                <w:tab w:val="clear" w:pos="360"/>
              </w:tabs>
              <w:spacing w:before="120" w:after="120"/>
              <w:rPr>
                <w:sz w:val="22"/>
                <w:lang w:val="en-AU"/>
              </w:rPr>
            </w:pPr>
            <w:r>
              <w:rPr>
                <w:rFonts w:ascii="Times New Roman" w:hAnsi="Times New Roman"/>
                <w:sz w:val="22"/>
                <w:lang w:val="en-AU"/>
              </w:rPr>
              <w:t xml:space="preserve">identify examples of chelated ligands </w:t>
            </w:r>
          </w:p>
        </w:tc>
        <w:tc>
          <w:tcPr>
            <w:tcW w:w="3617" w:type="dxa"/>
            <w:vMerge/>
          </w:tcPr>
          <w:p w:rsidR="00D61BEE" w:rsidRDefault="00D61BEE">
            <w:pPr>
              <w:pStyle w:val="TableBullet10ptb"/>
              <w:ind w:left="0" w:firstLine="0"/>
              <w:rPr>
                <w:rFonts w:ascii="Times New Roman" w:hAnsi="Times New Roman"/>
                <w:i/>
                <w:sz w:val="22"/>
                <w:lang w:val="en-AU"/>
              </w:rPr>
            </w:pPr>
          </w:p>
        </w:tc>
      </w:tr>
      <w:tr w:rsidR="00D61BEE">
        <w:trPr>
          <w:trHeight w:val="1607"/>
        </w:trPr>
        <w:tc>
          <w:tcPr>
            <w:tcW w:w="2376" w:type="dxa"/>
            <w:vMerge/>
            <w:tcBorders>
              <w:bottom w:val="nil"/>
            </w:tcBorders>
          </w:tcPr>
          <w:p w:rsidR="00D61BEE" w:rsidRDefault="00D61BEE">
            <w:pPr>
              <w:pStyle w:val="Tablebullet10pt"/>
              <w:spacing w:before="120" w:after="120"/>
              <w:rPr>
                <w:rFonts w:ascii="Times New Roman" w:hAnsi="Times New Roman"/>
                <w:sz w:val="22"/>
                <w:lang w:val="en-AU"/>
              </w:rPr>
            </w:pPr>
          </w:p>
        </w:tc>
        <w:tc>
          <w:tcPr>
            <w:tcW w:w="3969" w:type="dxa"/>
            <w:tcBorders>
              <w:bottom w:val="nil"/>
            </w:tcBorders>
          </w:tcPr>
          <w:p w:rsidR="00D61BEE" w:rsidRDefault="00D61BEE" w:rsidP="00D61BEE">
            <w:pPr>
              <w:numPr>
                <w:ilvl w:val="0"/>
                <w:numId w:val="110"/>
              </w:numPr>
              <w:tabs>
                <w:tab w:val="clear" w:pos="360"/>
              </w:tabs>
              <w:spacing w:before="120" w:after="120"/>
              <w:rPr>
                <w:sz w:val="22"/>
              </w:rPr>
            </w:pPr>
            <w:r>
              <w:rPr>
                <w:sz w:val="22"/>
                <w:lang w:val="en-AU"/>
              </w:rPr>
              <w:t>discuss the importance of models in developing an understanding of the nature of ligands and chelated ligands, using specific examples</w:t>
            </w:r>
          </w:p>
        </w:tc>
        <w:tc>
          <w:tcPr>
            <w:tcW w:w="3617" w:type="dxa"/>
            <w:vMerge/>
            <w:tcBorders>
              <w:bottom w:val="nil"/>
            </w:tcBorders>
          </w:tcPr>
          <w:p w:rsidR="00D61BEE" w:rsidRDefault="00D61BEE">
            <w:pPr>
              <w:pStyle w:val="Tablebullet10pt"/>
              <w:rPr>
                <w:rFonts w:ascii="Times New Roman" w:hAnsi="Times New Roman"/>
                <w:i/>
                <w:sz w:val="22"/>
                <w:lang w:val="en-AU"/>
              </w:rPr>
            </w:pPr>
          </w:p>
        </w:tc>
      </w:tr>
    </w:tbl>
    <w:p w:rsidR="00D61BEE" w:rsidRDefault="00D61BEE">
      <w:pPr>
        <w:pStyle w:val="TableBullet10ptb"/>
        <w:rPr>
          <w:rFonts w:ascii="Times New Roman" w:hAnsi="Times New Roman"/>
          <w:lang w:val="en-AU"/>
        </w:rPr>
      </w:pPr>
    </w:p>
    <w:p w:rsidR="00D61BEE" w:rsidRDefault="00D61BEE" w:rsidP="00D61BEE">
      <w:pPr>
        <w:pStyle w:val="Heading2"/>
        <w:rPr>
          <w:lang w:val="en-AU"/>
        </w:rPr>
      </w:pPr>
      <w:r>
        <w:rPr>
          <w:lang w:val="en-AU"/>
        </w:rPr>
        <w:br w:type="page"/>
      </w:r>
      <w:bookmarkStart w:id="29" w:name="_Toc240350082"/>
      <w:r>
        <w:rPr>
          <w:lang w:val="en-AU"/>
        </w:rPr>
        <w:t>9.9</w:t>
      </w:r>
      <w:r>
        <w:rPr>
          <w:lang w:val="en-AU"/>
        </w:rPr>
        <w:tab/>
        <w:t>Option — Forensic Chemistry</w:t>
      </w:r>
      <w:bookmarkEnd w:id="29"/>
    </w:p>
    <w:p w:rsidR="00D61BEE" w:rsidRDefault="00D61BEE" w:rsidP="00D61BEE">
      <w:pPr>
        <w:pStyle w:val="Head3"/>
        <w:spacing w:before="240"/>
        <w:rPr>
          <w:rFonts w:ascii="Times New Roman" w:hAnsi="Times New Roman"/>
          <w:lang w:val="en-AU"/>
        </w:rPr>
      </w:pPr>
      <w:r>
        <w:rPr>
          <w:rFonts w:ascii="Times New Roman" w:hAnsi="Times New Roman"/>
          <w:lang w:val="en-AU"/>
        </w:rPr>
        <w:t>Contextual Outline</w:t>
      </w:r>
    </w:p>
    <w:p w:rsidR="00D61BEE" w:rsidRDefault="00D61BEE">
      <w:pPr>
        <w:pStyle w:val="BodyText1"/>
        <w:rPr>
          <w:lang w:val="en-AU"/>
        </w:rPr>
      </w:pPr>
      <w:r>
        <w:rPr>
          <w:lang w:val="en-AU"/>
        </w:rPr>
        <w:t>A biologist asks for confirmation of a long-held view that two similar groups of organisms have evolved from a common ancestor in the near past. A physicist wants an explanation for the different spectra obtained from two apparently similar stars. The earth and environmental scientist wants to know why trees are growing well at one site and the same species is dying off at a similar site close by. Local council authorities want to trace the source of the chemical that caused a fish kill in the river downstream of a park used by the general public.</w:t>
      </w:r>
    </w:p>
    <w:p w:rsidR="00D61BEE" w:rsidRDefault="00D61BEE">
      <w:pPr>
        <w:pStyle w:val="BodyText1"/>
        <w:rPr>
          <w:lang w:val="en-AU"/>
        </w:rPr>
      </w:pPr>
      <w:r>
        <w:rPr>
          <w:lang w:val="en-AU"/>
        </w:rPr>
        <w:t xml:space="preserve">All of the above and others from palaeontologists to plumbers, from investors in oil to investors in jewellery, will ask chemists to identify materials. From engineers faced with identifying the cause of road slippage to specialist art restorers, technicians will ask chemists to describe and explain the qualities of molecules involved in their work. The signature shapes, compositions or behaviours of chemicals are useful tools in solving many problems faced by people in all sectors of our society. </w:t>
      </w:r>
    </w:p>
    <w:p w:rsidR="00D61BEE" w:rsidRDefault="00D61BEE">
      <w:pPr>
        <w:pStyle w:val="BodyText1"/>
        <w:rPr>
          <w:lang w:val="en-AU"/>
        </w:rPr>
      </w:pPr>
      <w:r>
        <w:rPr>
          <w:lang w:val="en-AU"/>
        </w:rPr>
        <w:t>Forensic chemists work within the general field of analytical chemistry. They will be asked to work through samples, analyse compounds and mixtures to identify the trends or patterns in evidence and draw conclusions from a wide range of investigations. The accuracy of the forensic chemist’s analysis is crucial and after the analysis and problem-solving is completed, the forensic chemist must also have the skills to select and use reporting styles that appropriately, as well as accurately, communicate the information obtained from the evidence.</w:t>
      </w:r>
    </w:p>
    <w:p w:rsidR="00D61BEE" w:rsidRDefault="00D61BEE" w:rsidP="00D61BEE">
      <w:pPr>
        <w:pStyle w:val="BodyText1"/>
        <w:spacing w:after="240"/>
        <w:rPr>
          <w:lang w:val="en-AU"/>
        </w:rPr>
      </w:pPr>
      <w:r>
        <w:rPr>
          <w:lang w:val="en-AU"/>
        </w:rPr>
        <w:t>This module increases students’ understanding of the applications and uses of chemistry, the implications of chemistry for society and the environment and current issues, research and developments in chemistry.</w:t>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Bullett3"/>
              <w:spacing w:before="60" w:after="60"/>
              <w:ind w:left="0" w:firstLine="0"/>
              <w:rPr>
                <w:rFonts w:ascii="Times New Roman" w:hAnsi="Times New Roman"/>
                <w:sz w:val="20"/>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
              <w:spacing w:before="120" w:after="120"/>
              <w:rPr>
                <w:rFonts w:ascii="Times New Roman" w:hAnsi="Times New Roman"/>
                <w:sz w:val="22"/>
                <w:lang w:val="en-AU"/>
              </w:rPr>
            </w:pPr>
            <w:r>
              <w:rPr>
                <w:rFonts w:ascii="Times New Roman" w:hAnsi="Times New Roman"/>
                <w:b/>
                <w:sz w:val="22"/>
                <w:lang w:val="en-AU"/>
              </w:rPr>
              <w:t xml:space="preserve">1. </w:t>
            </w:r>
            <w:r>
              <w:rPr>
                <w:rFonts w:ascii="Times New Roman" w:hAnsi="Times New Roman"/>
                <w:b/>
                <w:sz w:val="22"/>
                <w:lang w:val="en-AU"/>
              </w:rPr>
              <w:tab/>
              <w:t>The job of the forensic chemist is to identify materials and trace their origins</w:t>
            </w:r>
          </w:p>
        </w:tc>
        <w:tc>
          <w:tcPr>
            <w:tcW w:w="3756" w:type="dxa"/>
          </w:tcPr>
          <w:p w:rsidR="00D61BEE" w:rsidRDefault="00D61BEE" w:rsidP="00D61BEE">
            <w:pPr>
              <w:pStyle w:val="TableBullet10ptb"/>
              <w:numPr>
                <w:ilvl w:val="0"/>
                <w:numId w:val="111"/>
              </w:numPr>
              <w:tabs>
                <w:tab w:val="clear" w:pos="360"/>
              </w:tabs>
              <w:spacing w:before="120" w:after="120"/>
              <w:rPr>
                <w:sz w:val="22"/>
                <w:lang w:val="en-AU"/>
              </w:rPr>
            </w:pPr>
            <w:r>
              <w:rPr>
                <w:rFonts w:ascii="Times New Roman" w:hAnsi="Times New Roman"/>
                <w:sz w:val="22"/>
                <w:lang w:val="en-AU"/>
              </w:rPr>
              <w:t>outline precautions that may be necessary to ensure accuracy and prevent contamination of samples for analysis</w:t>
            </w:r>
          </w:p>
        </w:tc>
        <w:tc>
          <w:tcPr>
            <w:tcW w:w="3757" w:type="dxa"/>
            <w:vMerge w:val="restart"/>
          </w:tcPr>
          <w:p w:rsidR="00D61BEE" w:rsidRDefault="00D61BEE" w:rsidP="00D61BEE">
            <w:pPr>
              <w:pStyle w:val="TableBullet10ptb"/>
              <w:numPr>
                <w:ilvl w:val="0"/>
                <w:numId w:val="111"/>
              </w:numPr>
              <w:tabs>
                <w:tab w:val="clear" w:pos="360"/>
              </w:tabs>
              <w:spacing w:before="120" w:after="120"/>
              <w:rPr>
                <w:rFonts w:ascii="Times New Roman" w:hAnsi="Times New Roman"/>
                <w:i/>
                <w:sz w:val="22"/>
                <w:lang w:val="en-AU"/>
              </w:rPr>
            </w:pPr>
            <w:r>
              <w:rPr>
                <w:rFonts w:ascii="Times New Roman" w:hAnsi="Times New Roman"/>
                <w:sz w:val="22"/>
                <w:lang w:val="en-AU"/>
              </w:rPr>
              <w:t xml:space="preserve">solve problems and use available evidence to discuss the importance of accuracy in forensic chemistry </w:t>
            </w:r>
          </w:p>
          <w:p w:rsidR="00D61BEE" w:rsidRDefault="00D61BEE" w:rsidP="00D61BEE">
            <w:pPr>
              <w:pStyle w:val="Tablebullet10pt"/>
              <w:numPr>
                <w:ilvl w:val="0"/>
                <w:numId w:val="111"/>
              </w:numPr>
              <w:tabs>
                <w:tab w:val="clear" w:pos="360"/>
              </w:tabs>
              <w:spacing w:before="120" w:after="120"/>
              <w:rPr>
                <w:rFonts w:ascii="Times New Roman" w:hAnsi="Times New Roman"/>
                <w:i/>
                <w:sz w:val="22"/>
                <w:lang w:val="en-AU"/>
              </w:rPr>
            </w:pPr>
            <w:r>
              <w:rPr>
                <w:rFonts w:ascii="Times New Roman" w:hAnsi="Times New Roman"/>
                <w:sz w:val="22"/>
                <w:lang w:val="en-AU"/>
              </w:rPr>
              <w:t>solve problems and use available evidence to discuss ethical issues that may need to be addressed during an analytical investigation</w:t>
            </w:r>
          </w:p>
          <w:p w:rsidR="00D61BEE" w:rsidRDefault="00D61BEE" w:rsidP="00D61BEE">
            <w:pPr>
              <w:pStyle w:val="Tablebullet10pt"/>
              <w:numPr>
                <w:ilvl w:val="0"/>
                <w:numId w:val="111"/>
              </w:numPr>
              <w:tabs>
                <w:tab w:val="clear" w:pos="360"/>
              </w:tabs>
              <w:spacing w:before="120" w:after="120"/>
              <w:rPr>
                <w:rFonts w:ascii="Times New Roman" w:hAnsi="Times New Roman"/>
                <w:i/>
                <w:sz w:val="22"/>
                <w:lang w:val="en-AU"/>
              </w:rPr>
            </w:pPr>
            <w:r>
              <w:rPr>
                <w:rFonts w:ascii="Times New Roman" w:hAnsi="Times New Roman"/>
                <w:sz w:val="22"/>
                <w:lang w:val="en-AU"/>
              </w:rPr>
              <w:t>identify data, plan and perform first-hand investigations to determine a sequence of tests to distinguish between organic and inorganic compounds</w:t>
            </w:r>
          </w:p>
          <w:p w:rsidR="00D61BEE" w:rsidRDefault="00D61BEE" w:rsidP="00D61BEE">
            <w:pPr>
              <w:pStyle w:val="TableBullet10ptb"/>
              <w:numPr>
                <w:ilvl w:val="0"/>
                <w:numId w:val="111"/>
              </w:numPr>
              <w:tabs>
                <w:tab w:val="clear" w:pos="360"/>
              </w:tabs>
              <w:spacing w:before="120"/>
              <w:rPr>
                <w:rFonts w:ascii="Times New Roman" w:hAnsi="Times New Roman"/>
                <w:sz w:val="22"/>
                <w:lang w:val="en-AU"/>
              </w:rPr>
            </w:pPr>
            <w:r>
              <w:rPr>
                <w:rFonts w:ascii="Times New Roman" w:hAnsi="Times New Roman"/>
                <w:sz w:val="22"/>
                <w:lang w:val="en-AU"/>
              </w:rPr>
              <w:t>gather and process information from secondary sources to present information summarising a series of distinguishing tests to separate:</w:t>
            </w:r>
          </w:p>
          <w:p w:rsidR="00D61BEE" w:rsidRDefault="00D61BEE" w:rsidP="00D61BEE">
            <w:pPr>
              <w:pStyle w:val="TableBullet10dash"/>
            </w:pPr>
            <w:r>
              <w:t>the groups of hydrocarbons</w:t>
            </w:r>
          </w:p>
          <w:p w:rsidR="00D61BEE" w:rsidRDefault="00D61BEE" w:rsidP="00D61BEE">
            <w:pPr>
              <w:pStyle w:val="TableBullet10dash"/>
            </w:pPr>
            <w:r>
              <w:t xml:space="preserve">acids, bases and neutral salts </w:t>
            </w:r>
          </w:p>
          <w:p w:rsidR="00D61BEE" w:rsidRDefault="00D61BEE">
            <w:pPr>
              <w:pStyle w:val="Tablebullet10pt"/>
              <w:ind w:firstLine="0"/>
              <w:rPr>
                <w:rFonts w:ascii="Times New Roman" w:hAnsi="Times New Roman"/>
                <w:i/>
                <w:sz w:val="22"/>
                <w:lang w:val="en-AU"/>
              </w:rPr>
            </w:pPr>
            <w:r>
              <w:rPr>
                <w:rFonts w:ascii="Times New Roman" w:hAnsi="Times New Roman"/>
                <w:sz w:val="22"/>
                <w:lang w:val="en-AU"/>
              </w:rPr>
              <w:t>in the school laboratory and in the forensic chemist’s laboratory</w:t>
            </w:r>
          </w:p>
        </w:tc>
      </w:tr>
      <w:tr w:rsidR="00D61BEE">
        <w:tc>
          <w:tcPr>
            <w:tcW w:w="2376" w:type="dxa"/>
            <w:vMerge/>
          </w:tcPr>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numPr>
                <w:ilvl w:val="0"/>
                <w:numId w:val="111"/>
              </w:numPr>
              <w:tabs>
                <w:tab w:val="clear" w:pos="360"/>
              </w:tabs>
              <w:spacing w:before="120" w:after="120"/>
              <w:rPr>
                <w:sz w:val="22"/>
              </w:rPr>
            </w:pPr>
            <w:r>
              <w:rPr>
                <w:sz w:val="22"/>
                <w:lang w:val="en-AU"/>
              </w:rPr>
              <w:t>distinguish between organic and inorganic compounds</w:t>
            </w:r>
          </w:p>
        </w:tc>
        <w:tc>
          <w:tcPr>
            <w:tcW w:w="3757" w:type="dxa"/>
            <w:vMerge/>
          </w:tcPr>
          <w:p w:rsidR="00D61BEE" w:rsidRDefault="00D61BEE">
            <w:pPr>
              <w:pStyle w:val="Tablebullet10pt"/>
              <w:ind w:left="318"/>
              <w:rPr>
                <w:rFonts w:ascii="Times New Roman" w:hAnsi="Times New Roman"/>
                <w:i/>
                <w:sz w:val="22"/>
                <w:lang w:val="en-AU"/>
              </w:rPr>
            </w:pPr>
          </w:p>
        </w:tc>
      </w:tr>
      <w:tr w:rsidR="00D61BEE">
        <w:trPr>
          <w:trHeight w:val="560"/>
        </w:trPr>
        <w:tc>
          <w:tcPr>
            <w:tcW w:w="2376" w:type="dxa"/>
            <w:vMerge/>
          </w:tcPr>
          <w:p w:rsidR="00D61BEE" w:rsidRDefault="00D61BEE">
            <w:pPr>
              <w:pStyle w:val="Tablebullet10pt"/>
              <w:rPr>
                <w:rFonts w:ascii="Times New Roman" w:hAnsi="Times New Roman"/>
                <w:sz w:val="22"/>
                <w:lang w:val="en-AU"/>
              </w:rPr>
            </w:pPr>
          </w:p>
        </w:tc>
        <w:tc>
          <w:tcPr>
            <w:tcW w:w="3756" w:type="dxa"/>
            <w:vMerge w:val="restart"/>
          </w:tcPr>
          <w:p w:rsidR="00D61BEE" w:rsidRDefault="00D61BEE" w:rsidP="00D61BEE">
            <w:pPr>
              <w:pStyle w:val="TableBullet10ptb"/>
              <w:numPr>
                <w:ilvl w:val="0"/>
                <w:numId w:val="111"/>
              </w:numPr>
              <w:tabs>
                <w:tab w:val="clear" w:pos="360"/>
              </w:tabs>
              <w:spacing w:before="120"/>
              <w:rPr>
                <w:rFonts w:ascii="Times New Roman" w:hAnsi="Times New Roman"/>
                <w:sz w:val="22"/>
                <w:lang w:val="en-AU"/>
              </w:rPr>
            </w:pPr>
            <w:r>
              <w:rPr>
                <w:rFonts w:ascii="Times New Roman" w:hAnsi="Times New Roman"/>
                <w:sz w:val="22"/>
                <w:lang w:val="en-AU"/>
              </w:rPr>
              <w:t>explain that there are different classes of carbon compounds including:</w:t>
            </w:r>
          </w:p>
          <w:p w:rsidR="00D61BEE" w:rsidRDefault="00D61BEE" w:rsidP="00D61BEE">
            <w:pPr>
              <w:pStyle w:val="TableBullet10dash"/>
            </w:pPr>
            <w:r>
              <w:t>hydrocarbons</w:t>
            </w:r>
          </w:p>
          <w:p w:rsidR="00D61BEE" w:rsidRDefault="00D61BEE" w:rsidP="00D61BEE">
            <w:pPr>
              <w:pStyle w:val="TableBullet10dash"/>
            </w:pPr>
            <w:proofErr w:type="spellStart"/>
            <w:r>
              <w:t>alkanols</w:t>
            </w:r>
            <w:proofErr w:type="spellEnd"/>
          </w:p>
          <w:p w:rsidR="00D61BEE" w:rsidRDefault="00D61BEE" w:rsidP="00D61BEE">
            <w:pPr>
              <w:pStyle w:val="TableBullet10dash"/>
            </w:pPr>
            <w:proofErr w:type="spellStart"/>
            <w:r>
              <w:t>alkanoic</w:t>
            </w:r>
            <w:proofErr w:type="spellEnd"/>
            <w:r>
              <w:t xml:space="preserve"> acids </w:t>
            </w:r>
          </w:p>
          <w:p w:rsidR="00D61BEE" w:rsidRDefault="00D61BEE">
            <w:pPr>
              <w:pStyle w:val="Tablebullet10pt"/>
              <w:spacing w:after="120"/>
              <w:ind w:firstLine="0"/>
              <w:rPr>
                <w:rFonts w:ascii="Times New Roman" w:hAnsi="Times New Roman"/>
                <w:i/>
                <w:sz w:val="22"/>
                <w:lang w:val="en-AU"/>
              </w:rPr>
            </w:pPr>
            <w:r>
              <w:rPr>
                <w:rFonts w:ascii="Times New Roman" w:hAnsi="Times New Roman"/>
                <w:sz w:val="22"/>
                <w:lang w:val="en-AU"/>
              </w:rPr>
              <w:t>which can be identified by distinguishing tests</w:t>
            </w:r>
          </w:p>
        </w:tc>
        <w:tc>
          <w:tcPr>
            <w:tcW w:w="3757" w:type="dxa"/>
            <w:vMerge/>
          </w:tcPr>
          <w:p w:rsidR="00D61BEE" w:rsidRDefault="00D61BEE">
            <w:pPr>
              <w:pStyle w:val="Tablebullet10pt"/>
              <w:ind w:left="318"/>
              <w:rPr>
                <w:rFonts w:ascii="Times New Roman" w:hAnsi="Times New Roman"/>
                <w:i/>
                <w:sz w:val="22"/>
                <w:lang w:val="en-AU"/>
              </w:rPr>
            </w:pPr>
          </w:p>
        </w:tc>
      </w:tr>
      <w:tr w:rsidR="00D61BEE">
        <w:trPr>
          <w:trHeight w:val="560"/>
        </w:trPr>
        <w:tc>
          <w:tcPr>
            <w:tcW w:w="2376" w:type="dxa"/>
            <w:vMerge/>
          </w:tcPr>
          <w:p w:rsidR="00D61BEE" w:rsidRDefault="00D61BEE">
            <w:pPr>
              <w:pStyle w:val="Tablebullet10pt"/>
              <w:rPr>
                <w:rFonts w:ascii="Times New Roman" w:hAnsi="Times New Roman"/>
                <w:sz w:val="22"/>
                <w:lang w:val="en-AU"/>
              </w:rPr>
            </w:pPr>
          </w:p>
        </w:tc>
        <w:tc>
          <w:tcPr>
            <w:tcW w:w="3756" w:type="dxa"/>
            <w:vMerge/>
          </w:tcPr>
          <w:p w:rsidR="00D61BEE" w:rsidRDefault="00D61BEE" w:rsidP="00D61BEE">
            <w:pPr>
              <w:pStyle w:val="TableBullet10ptb"/>
              <w:numPr>
                <w:ilvl w:val="0"/>
                <w:numId w:val="111"/>
              </w:numPr>
              <w:tabs>
                <w:tab w:val="clear" w:pos="360"/>
              </w:tabs>
              <w:rPr>
                <w:rFonts w:ascii="Times New Roman" w:hAnsi="Times New Roman"/>
                <w:sz w:val="22"/>
                <w:lang w:val="en-AU"/>
              </w:rPr>
            </w:pPr>
          </w:p>
        </w:tc>
        <w:tc>
          <w:tcPr>
            <w:tcW w:w="3757" w:type="dxa"/>
            <w:vMerge/>
          </w:tcPr>
          <w:p w:rsidR="00D61BEE" w:rsidRDefault="00D61BEE">
            <w:pPr>
              <w:pStyle w:val="Tablebullet10pt"/>
              <w:ind w:left="318"/>
              <w:rPr>
                <w:rFonts w:ascii="Times New Roman" w:hAnsi="Times New Roman"/>
                <w:i/>
                <w:sz w:val="22"/>
                <w:lang w:val="en-AU"/>
              </w:rPr>
            </w:pPr>
          </w:p>
        </w:tc>
      </w:tr>
      <w:tr w:rsidR="00D61BEE">
        <w:trPr>
          <w:trHeight w:val="240"/>
        </w:trPr>
        <w:tc>
          <w:tcPr>
            <w:tcW w:w="2376" w:type="dxa"/>
            <w:vMerge/>
          </w:tcPr>
          <w:p w:rsidR="00D61BEE" w:rsidRDefault="00D61BEE">
            <w:pPr>
              <w:pStyle w:val="Tablebullet10pt"/>
              <w:rPr>
                <w:rFonts w:ascii="Times New Roman" w:hAnsi="Times New Roman"/>
                <w:sz w:val="22"/>
                <w:lang w:val="en-AU"/>
              </w:rPr>
            </w:pPr>
          </w:p>
        </w:tc>
        <w:tc>
          <w:tcPr>
            <w:tcW w:w="3756" w:type="dxa"/>
            <w:vMerge/>
          </w:tcPr>
          <w:p w:rsidR="00D61BEE" w:rsidRDefault="00D61BEE" w:rsidP="00D61BEE">
            <w:pPr>
              <w:pStyle w:val="TableBullet10ptb"/>
              <w:numPr>
                <w:ilvl w:val="0"/>
                <w:numId w:val="111"/>
              </w:numPr>
              <w:tabs>
                <w:tab w:val="clear" w:pos="360"/>
              </w:tabs>
              <w:rPr>
                <w:rFonts w:ascii="Times New Roman" w:hAnsi="Times New Roman"/>
                <w:sz w:val="22"/>
                <w:lang w:val="en-AU"/>
              </w:rPr>
            </w:pPr>
          </w:p>
        </w:tc>
        <w:tc>
          <w:tcPr>
            <w:tcW w:w="3757" w:type="dxa"/>
            <w:vMerge/>
          </w:tcPr>
          <w:p w:rsidR="00D61BEE" w:rsidRDefault="00D61BEE">
            <w:pPr>
              <w:pStyle w:val="Tablebullet10pt"/>
              <w:ind w:left="318" w:firstLine="0"/>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111"/>
              </w:numPr>
              <w:tabs>
                <w:tab w:val="clear" w:pos="360"/>
              </w:tabs>
              <w:spacing w:before="120" w:after="120"/>
              <w:rPr>
                <w:sz w:val="22"/>
                <w:lang w:val="en-AU"/>
              </w:rPr>
            </w:pPr>
            <w:r>
              <w:rPr>
                <w:rFonts w:ascii="Times New Roman" w:hAnsi="Times New Roman"/>
                <w:sz w:val="22"/>
                <w:lang w:val="en-AU"/>
              </w:rPr>
              <w:t>explain that the inorganic chemical properties of soils and other materials may be useful evidence</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numPr>
                <w:ilvl w:val="0"/>
                <w:numId w:val="111"/>
              </w:numPr>
              <w:tabs>
                <w:tab w:val="clear" w:pos="360"/>
              </w:tabs>
              <w:spacing w:before="120" w:after="120"/>
              <w:rPr>
                <w:sz w:val="22"/>
              </w:rPr>
            </w:pPr>
            <w:r>
              <w:rPr>
                <w:sz w:val="22"/>
                <w:lang w:val="en-AU"/>
              </w:rPr>
              <w:t>discuss, using a recent example, how progress in analytical chemistry and changes in technology can alter the outcome of a forensic investigation</w:t>
            </w:r>
          </w:p>
        </w:tc>
        <w:tc>
          <w:tcPr>
            <w:tcW w:w="3757" w:type="dxa"/>
            <w:vMerge/>
          </w:tcPr>
          <w:p w:rsidR="00D61BEE" w:rsidRDefault="00D61BEE">
            <w:pPr>
              <w:pStyle w:val="Tablebullet10pt"/>
              <w:rPr>
                <w:rFonts w:ascii="Times New Roman" w:hAnsi="Times New Roman"/>
                <w:i/>
                <w:sz w:val="22"/>
                <w:lang w:val="en-AU"/>
              </w:rPr>
            </w:pPr>
          </w:p>
        </w:tc>
      </w:tr>
    </w:tbl>
    <w:p w:rsidR="00D61BEE" w:rsidRDefault="00D61BEE">
      <w:pPr>
        <w:pStyle w:val="TableBullet10ptb"/>
        <w:ind w:left="0" w:firstLine="0"/>
        <w:rPr>
          <w:rFonts w:ascii="Times New Roman" w:hAnsi="Times New Roman"/>
          <w:lang w:val="en-AU"/>
        </w:rPr>
      </w:pP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TableBullet10ptb"/>
              <w:spacing w:before="60" w:after="60"/>
              <w:ind w:left="0" w:firstLine="0"/>
              <w:rPr>
                <w:rFonts w:ascii="Times New Roman" w:hAnsi="Times New Roman"/>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
              <w:spacing w:before="120" w:after="120"/>
              <w:rPr>
                <w:rFonts w:ascii="Times New Roman" w:hAnsi="Times New Roman"/>
                <w:sz w:val="22"/>
                <w:lang w:val="en-AU"/>
              </w:rPr>
            </w:pPr>
            <w:r>
              <w:rPr>
                <w:rFonts w:ascii="Times New Roman" w:hAnsi="Times New Roman"/>
                <w:b/>
                <w:sz w:val="22"/>
                <w:lang w:val="en-AU"/>
              </w:rPr>
              <w:t xml:space="preserve">2. </w:t>
            </w:r>
            <w:r>
              <w:rPr>
                <w:rFonts w:ascii="Times New Roman" w:hAnsi="Times New Roman"/>
                <w:b/>
                <w:sz w:val="22"/>
                <w:lang w:val="en-AU"/>
              </w:rPr>
              <w:tab/>
              <w:t>Analysis of organic material can distinguish plant and animal material</w:t>
            </w:r>
          </w:p>
        </w:tc>
        <w:tc>
          <w:tcPr>
            <w:tcW w:w="3756" w:type="dxa"/>
          </w:tcPr>
          <w:p w:rsidR="00D61BEE" w:rsidRDefault="00D61BEE" w:rsidP="00D61BEE">
            <w:pPr>
              <w:pStyle w:val="TableBullet10ptb"/>
              <w:numPr>
                <w:ilvl w:val="0"/>
                <w:numId w:val="112"/>
              </w:numPr>
              <w:tabs>
                <w:tab w:val="clear" w:pos="360"/>
              </w:tabs>
              <w:spacing w:before="120"/>
              <w:rPr>
                <w:rFonts w:ascii="Times New Roman" w:hAnsi="Times New Roman"/>
                <w:i/>
                <w:sz w:val="22"/>
                <w:lang w:val="en-AU"/>
              </w:rPr>
            </w:pPr>
            <w:r>
              <w:rPr>
                <w:rFonts w:ascii="Times New Roman" w:hAnsi="Times New Roman"/>
                <w:sz w:val="22"/>
                <w:lang w:val="en-AU"/>
              </w:rPr>
              <w:t>identify that carbohydrates are composed of carbon, hydrogen and oxygen according to the formula :</w:t>
            </w:r>
          </w:p>
          <w:p w:rsidR="00D61BEE" w:rsidRDefault="00D61BEE" w:rsidP="00D61BEE">
            <w:pPr>
              <w:pStyle w:val="TableBullet10ptb"/>
              <w:spacing w:before="120" w:after="120"/>
              <w:ind w:left="0" w:firstLine="0"/>
              <w:jc w:val="center"/>
              <w:rPr>
                <w:rFonts w:ascii="Times New Roman" w:hAnsi="Times New Roman"/>
                <w:i/>
                <w:sz w:val="22"/>
                <w:lang w:val="en-AU"/>
              </w:rPr>
            </w:pPr>
            <w:r>
              <w:rPr>
                <w:rFonts w:ascii="Times New Roman" w:hAnsi="Times New Roman"/>
                <w:sz w:val="22"/>
                <w:lang w:val="en-AU"/>
              </w:rPr>
              <w:t>C</w:t>
            </w:r>
            <w:r>
              <w:rPr>
                <w:rFonts w:ascii="Times New Roman" w:hAnsi="Times New Roman"/>
                <w:position w:val="-6"/>
                <w:sz w:val="22"/>
                <w:lang w:val="en-AU"/>
              </w:rPr>
              <w:t>x</w:t>
            </w:r>
            <w:r>
              <w:rPr>
                <w:rFonts w:ascii="Times New Roman" w:hAnsi="Times New Roman"/>
                <w:sz w:val="22"/>
                <w:lang w:val="en-AU"/>
              </w:rPr>
              <w:t xml:space="preserve"> (H</w:t>
            </w:r>
            <w:r>
              <w:rPr>
                <w:rFonts w:ascii="Times New Roman" w:hAnsi="Times New Roman"/>
                <w:position w:val="-6"/>
                <w:sz w:val="22"/>
                <w:lang w:val="en-AU"/>
              </w:rPr>
              <w:t>2</w:t>
            </w:r>
            <w:r>
              <w:rPr>
                <w:rFonts w:ascii="Times New Roman" w:hAnsi="Times New Roman"/>
                <w:sz w:val="22"/>
                <w:lang w:val="en-AU"/>
              </w:rPr>
              <w:t>O)</w:t>
            </w:r>
            <w:r>
              <w:rPr>
                <w:rFonts w:ascii="Times New Roman" w:hAnsi="Times New Roman"/>
                <w:position w:val="-6"/>
                <w:sz w:val="22"/>
                <w:lang w:val="en-AU"/>
              </w:rPr>
              <w:t>y</w:t>
            </w:r>
          </w:p>
        </w:tc>
        <w:tc>
          <w:tcPr>
            <w:tcW w:w="3757" w:type="dxa"/>
            <w:vMerge w:val="restart"/>
          </w:tcPr>
          <w:p w:rsidR="00D61BEE" w:rsidRDefault="00D61BEE" w:rsidP="00D61BEE">
            <w:pPr>
              <w:pStyle w:val="TableBullet10ptb"/>
              <w:numPr>
                <w:ilvl w:val="0"/>
                <w:numId w:val="112"/>
              </w:numPr>
              <w:tabs>
                <w:tab w:val="clear" w:pos="360"/>
              </w:tabs>
              <w:spacing w:before="120"/>
              <w:rPr>
                <w:rFonts w:ascii="Times New Roman" w:hAnsi="Times New Roman"/>
                <w:sz w:val="22"/>
                <w:lang w:val="en-AU"/>
              </w:rPr>
            </w:pPr>
            <w:r>
              <w:rPr>
                <w:rFonts w:ascii="Times New Roman" w:hAnsi="Times New Roman"/>
                <w:sz w:val="22"/>
                <w:lang w:val="en-AU"/>
              </w:rPr>
              <w:t>choose equipment, plan and perform a first-hand investigation to carry out a series of distinguishing tests for the carbohydrates:</w:t>
            </w:r>
          </w:p>
          <w:p w:rsidR="00D61BEE" w:rsidRDefault="00D61BEE" w:rsidP="00D61BEE">
            <w:pPr>
              <w:pStyle w:val="TableBullet10dash"/>
            </w:pPr>
            <w:r>
              <w:t>reducing and non-reducing sugars</w:t>
            </w:r>
          </w:p>
          <w:p w:rsidR="00D61BEE" w:rsidRDefault="00D61BEE" w:rsidP="00D61BEE">
            <w:pPr>
              <w:pStyle w:val="TableBullet10dash"/>
              <w:rPr>
                <w:i/>
              </w:rPr>
            </w:pPr>
            <w:r>
              <w:t>starch</w:t>
            </w:r>
          </w:p>
          <w:p w:rsidR="00D61BEE" w:rsidRDefault="00D61BEE" w:rsidP="00D61BEE">
            <w:pPr>
              <w:pStyle w:val="TableBullet10ptb"/>
              <w:numPr>
                <w:ilvl w:val="0"/>
                <w:numId w:val="112"/>
              </w:numPr>
              <w:tabs>
                <w:tab w:val="clear" w:pos="360"/>
              </w:tabs>
              <w:spacing w:before="120"/>
              <w:rPr>
                <w:rFonts w:ascii="Times New Roman" w:hAnsi="Times New Roman"/>
                <w:sz w:val="22"/>
                <w:lang w:val="en-AU"/>
              </w:rPr>
            </w:pPr>
            <w:r>
              <w:rPr>
                <w:rFonts w:ascii="Times New Roman" w:hAnsi="Times New Roman"/>
                <w:sz w:val="22"/>
                <w:lang w:val="en-AU"/>
              </w:rPr>
              <w:t>use available evidence and perform first-hand investigations using molecular model kits, computer simulations or other multimedia resources to compare the structures of organic compounds including:</w:t>
            </w:r>
          </w:p>
          <w:p w:rsidR="00D61BEE" w:rsidRDefault="00D61BEE" w:rsidP="00D61BEE">
            <w:pPr>
              <w:pStyle w:val="TableBullet10dash"/>
            </w:pPr>
            <w:proofErr w:type="spellStart"/>
            <w:r>
              <w:t>monosaccharides</w:t>
            </w:r>
            <w:proofErr w:type="spellEnd"/>
          </w:p>
          <w:p w:rsidR="00D61BEE" w:rsidRDefault="00D61BEE" w:rsidP="00D61BEE">
            <w:pPr>
              <w:pStyle w:val="TableBullet10dash"/>
              <w:rPr>
                <w:i/>
              </w:rPr>
            </w:pPr>
            <w:r>
              <w:t>starch</w:t>
            </w:r>
          </w:p>
        </w:tc>
      </w:tr>
      <w:tr w:rsidR="00D61BEE">
        <w:trPr>
          <w:trHeight w:val="531"/>
        </w:trPr>
        <w:tc>
          <w:tcPr>
            <w:tcW w:w="2376" w:type="dxa"/>
            <w:vMerge/>
          </w:tcPr>
          <w:p w:rsidR="00D61BEE" w:rsidRDefault="00D61BEE">
            <w:pPr>
              <w:pStyle w:val="Tablebullet10pt"/>
              <w:rPr>
                <w:rFonts w:ascii="Times New Roman" w:hAnsi="Times New Roman"/>
                <w:sz w:val="22"/>
                <w:lang w:val="en-AU"/>
              </w:rPr>
            </w:pPr>
          </w:p>
        </w:tc>
        <w:tc>
          <w:tcPr>
            <w:tcW w:w="3756" w:type="dxa"/>
            <w:vMerge w:val="restart"/>
          </w:tcPr>
          <w:p w:rsidR="00D61BEE" w:rsidRDefault="00D61BEE" w:rsidP="00D61BEE">
            <w:pPr>
              <w:pStyle w:val="TableBullet10ptb"/>
              <w:numPr>
                <w:ilvl w:val="0"/>
                <w:numId w:val="112"/>
              </w:numPr>
              <w:tabs>
                <w:tab w:val="clear" w:pos="360"/>
              </w:tabs>
              <w:spacing w:before="120"/>
              <w:rPr>
                <w:rFonts w:ascii="Times New Roman" w:hAnsi="Times New Roman"/>
                <w:sz w:val="22"/>
                <w:lang w:val="en-AU"/>
              </w:rPr>
            </w:pPr>
            <w:r>
              <w:rPr>
                <w:rFonts w:ascii="Times New Roman" w:hAnsi="Times New Roman"/>
                <w:sz w:val="22"/>
                <w:lang w:val="en-AU"/>
              </w:rPr>
              <w:t>identify glucose as a monomer and describe the condensation reactions which produce:</w:t>
            </w:r>
          </w:p>
          <w:p w:rsidR="00D61BEE" w:rsidRDefault="00D61BEE" w:rsidP="00D61BEE">
            <w:pPr>
              <w:pStyle w:val="TableBullet10dash"/>
            </w:pPr>
            <w:r>
              <w:t xml:space="preserve">sucrose as an example of a </w:t>
            </w:r>
            <w:proofErr w:type="spellStart"/>
            <w:r>
              <w:t>dissacharide</w:t>
            </w:r>
            <w:proofErr w:type="spellEnd"/>
          </w:p>
          <w:p w:rsidR="00D61BEE" w:rsidRDefault="00D61BEE" w:rsidP="00D61BEE">
            <w:pPr>
              <w:pStyle w:val="TableBullet10dash"/>
              <w:rPr>
                <w:i/>
              </w:rPr>
            </w:pPr>
            <w:r>
              <w:t>polysaccharides including glycogen, starch and cellulose</w:t>
            </w:r>
          </w:p>
        </w:tc>
        <w:tc>
          <w:tcPr>
            <w:tcW w:w="3757" w:type="dxa"/>
            <w:vMerge/>
          </w:tcPr>
          <w:p w:rsidR="00D61BEE" w:rsidRDefault="00D61BEE">
            <w:pPr>
              <w:pStyle w:val="Tablebullet10pt"/>
              <w:rPr>
                <w:rFonts w:ascii="Times New Roman" w:hAnsi="Times New Roman"/>
                <w:i/>
                <w:sz w:val="22"/>
                <w:lang w:val="en-AU"/>
              </w:rPr>
            </w:pPr>
          </w:p>
        </w:tc>
      </w:tr>
      <w:tr w:rsidR="00D61BEE">
        <w:trPr>
          <w:trHeight w:val="600"/>
        </w:trPr>
        <w:tc>
          <w:tcPr>
            <w:tcW w:w="2376" w:type="dxa"/>
            <w:vMerge/>
          </w:tcPr>
          <w:p w:rsidR="00D61BEE" w:rsidRDefault="00D61BEE">
            <w:pPr>
              <w:pStyle w:val="Tablebullet10pt"/>
              <w:rPr>
                <w:rFonts w:ascii="Times New Roman" w:hAnsi="Times New Roman"/>
                <w:sz w:val="22"/>
                <w:lang w:val="en-AU"/>
              </w:rPr>
            </w:pPr>
          </w:p>
        </w:tc>
        <w:tc>
          <w:tcPr>
            <w:tcW w:w="3756" w:type="dxa"/>
            <w:vMerge/>
          </w:tcPr>
          <w:p w:rsidR="00D61BEE" w:rsidRDefault="00D61BEE" w:rsidP="00D61BEE">
            <w:pPr>
              <w:pStyle w:val="TableBullet10ptb"/>
              <w:numPr>
                <w:ilvl w:val="0"/>
                <w:numId w:val="112"/>
              </w:numPr>
              <w:tabs>
                <w:tab w:val="clear" w:pos="360"/>
              </w:tabs>
              <w:rPr>
                <w:rFonts w:ascii="Times New Roman" w:hAnsi="Times New Roman"/>
                <w:sz w:val="22"/>
                <w:lang w:val="en-AU"/>
              </w:rPr>
            </w:pP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112"/>
              </w:numPr>
              <w:tabs>
                <w:tab w:val="clear" w:pos="360"/>
              </w:tabs>
              <w:spacing w:before="120" w:after="120"/>
              <w:rPr>
                <w:rFonts w:ascii="Times New Roman" w:hAnsi="Times New Roman"/>
                <w:i/>
                <w:sz w:val="22"/>
                <w:lang w:val="en-AU"/>
              </w:rPr>
            </w:pPr>
            <w:r>
              <w:rPr>
                <w:rFonts w:ascii="Times New Roman" w:hAnsi="Times New Roman"/>
                <w:sz w:val="22"/>
                <w:lang w:val="en-AU"/>
              </w:rPr>
              <w:t xml:space="preserve">describe the chemical difference between reducing and non-reducing sugars </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112"/>
              </w:numPr>
              <w:tabs>
                <w:tab w:val="clear" w:pos="360"/>
              </w:tabs>
              <w:spacing w:before="120"/>
              <w:rPr>
                <w:rFonts w:ascii="Times New Roman" w:hAnsi="Times New Roman"/>
                <w:sz w:val="22"/>
                <w:lang w:val="en-AU"/>
              </w:rPr>
            </w:pPr>
            <w:r>
              <w:rPr>
                <w:rFonts w:ascii="Times New Roman" w:hAnsi="Times New Roman"/>
                <w:sz w:val="22"/>
                <w:lang w:val="en-AU"/>
              </w:rPr>
              <w:t>distinguish between plant and animal carbohydrates’ composition in terms of the presence of:</w:t>
            </w:r>
          </w:p>
          <w:p w:rsidR="00D61BEE" w:rsidRDefault="00D61BEE" w:rsidP="00D61BEE">
            <w:pPr>
              <w:pStyle w:val="TableBullet10dash"/>
            </w:pPr>
            <w:r>
              <w:t>cellulose</w:t>
            </w:r>
          </w:p>
          <w:p w:rsidR="00D61BEE" w:rsidRDefault="00D61BEE" w:rsidP="00D61BEE">
            <w:pPr>
              <w:pStyle w:val="TableBullet10dash"/>
            </w:pPr>
            <w:r>
              <w:t>starch</w:t>
            </w:r>
          </w:p>
          <w:p w:rsidR="00D61BEE" w:rsidRDefault="00D61BEE" w:rsidP="00D61BEE">
            <w:pPr>
              <w:pStyle w:val="TableBullet10dash"/>
              <w:rPr>
                <w:i/>
              </w:rPr>
            </w:pPr>
            <w:r>
              <w:t>glycogen</w:t>
            </w:r>
          </w:p>
        </w:tc>
        <w:tc>
          <w:tcPr>
            <w:tcW w:w="3757" w:type="dxa"/>
            <w:vMerge/>
          </w:tcPr>
          <w:p w:rsidR="00D61BEE" w:rsidRDefault="00D61BEE">
            <w:pPr>
              <w:pStyle w:val="Tablebullet10pt"/>
              <w:rPr>
                <w:rFonts w:ascii="Times New Roman" w:hAnsi="Times New Roman"/>
                <w:i/>
                <w:sz w:val="22"/>
                <w:lang w:val="en-AU"/>
              </w:rPr>
            </w:pPr>
          </w:p>
        </w:tc>
      </w:tr>
    </w:tbl>
    <w:p w:rsidR="00D61BEE" w:rsidRDefault="00D61BEE">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TableBullet10ptb"/>
              <w:spacing w:before="60" w:after="60"/>
              <w:ind w:left="0" w:firstLine="0"/>
              <w:rPr>
                <w:rFonts w:ascii="Times New Roman" w:hAnsi="Times New Roman"/>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after="120"/>
              <w:rPr>
                <w:rFonts w:ascii="Times New Roman" w:hAnsi="Times New Roman"/>
                <w:b/>
                <w:sz w:val="22"/>
                <w:lang w:val="en-AU"/>
              </w:rPr>
            </w:pPr>
            <w:r>
              <w:rPr>
                <w:rFonts w:ascii="Times New Roman" w:hAnsi="Times New Roman"/>
                <w:b/>
                <w:sz w:val="22"/>
                <w:lang w:val="en-AU"/>
              </w:rPr>
              <w:t xml:space="preserve">3. </w:t>
            </w:r>
            <w:r>
              <w:rPr>
                <w:rFonts w:ascii="Times New Roman" w:hAnsi="Times New Roman"/>
                <w:b/>
                <w:sz w:val="22"/>
                <w:lang w:val="en-AU"/>
              </w:rPr>
              <w:tab/>
              <w:t>Because proteins are a major structural and metabolic component of all living organisms, the analysis of protein samples can be useful in forensic chemistry</w:t>
            </w:r>
          </w:p>
          <w:p w:rsidR="00D61BEE" w:rsidRDefault="00D61BEE">
            <w:pPr>
              <w:pStyle w:val="TableBullet10ptb"/>
              <w:spacing w:before="120" w:after="120"/>
              <w:ind w:left="0" w:firstLine="0"/>
              <w:rPr>
                <w:rFonts w:ascii="Times New Roman" w:hAnsi="Times New Roman"/>
                <w:b/>
                <w:sz w:val="22"/>
                <w:lang w:val="en-AU"/>
              </w:rPr>
            </w:pPr>
          </w:p>
          <w:p w:rsidR="00D61BEE" w:rsidRDefault="00D61BEE">
            <w:pPr>
              <w:pStyle w:val="TableBullet10ptb"/>
              <w:spacing w:before="120" w:after="120"/>
              <w:ind w:left="0"/>
              <w:rPr>
                <w:rFonts w:ascii="Times New Roman" w:hAnsi="Times New Roman"/>
                <w:sz w:val="22"/>
                <w:lang w:val="en-AU"/>
              </w:rPr>
            </w:pPr>
          </w:p>
        </w:tc>
        <w:tc>
          <w:tcPr>
            <w:tcW w:w="3756" w:type="dxa"/>
          </w:tcPr>
          <w:p w:rsidR="00D61BEE" w:rsidRDefault="00D61BEE" w:rsidP="00D61BEE">
            <w:pPr>
              <w:pStyle w:val="TableBullet10ptb"/>
              <w:numPr>
                <w:ilvl w:val="0"/>
                <w:numId w:val="113"/>
              </w:numPr>
              <w:tabs>
                <w:tab w:val="clear" w:pos="360"/>
              </w:tabs>
              <w:spacing w:before="120" w:after="120"/>
              <w:rPr>
                <w:sz w:val="22"/>
                <w:lang w:val="en-AU"/>
              </w:rPr>
            </w:pPr>
            <w:r>
              <w:rPr>
                <w:rFonts w:ascii="Times New Roman" w:hAnsi="Times New Roman"/>
                <w:sz w:val="22"/>
                <w:lang w:val="en-AU"/>
              </w:rPr>
              <w:t>distinguish between protein used for structural purposes and the uses of proteins as enzymes</w:t>
            </w:r>
          </w:p>
        </w:tc>
        <w:tc>
          <w:tcPr>
            <w:tcW w:w="3757" w:type="dxa"/>
            <w:vMerge w:val="restart"/>
          </w:tcPr>
          <w:p w:rsidR="00D61BEE" w:rsidRDefault="00D61BEE" w:rsidP="00D61BEE">
            <w:pPr>
              <w:pStyle w:val="TableBullet10ptb"/>
              <w:numPr>
                <w:ilvl w:val="0"/>
                <w:numId w:val="113"/>
              </w:numPr>
              <w:tabs>
                <w:tab w:val="clear" w:pos="360"/>
              </w:tabs>
              <w:spacing w:before="120" w:after="120"/>
              <w:rPr>
                <w:rFonts w:ascii="Times New Roman" w:hAnsi="Times New Roman"/>
                <w:i/>
                <w:sz w:val="22"/>
                <w:lang w:val="en-AU"/>
              </w:rPr>
            </w:pPr>
            <w:r>
              <w:rPr>
                <w:rFonts w:ascii="Times New Roman" w:hAnsi="Times New Roman"/>
                <w:sz w:val="22"/>
                <w:lang w:val="en-AU"/>
              </w:rPr>
              <w:t>perform first-hand investigations using molecular model kits, computer simulations or other multimedia resources to present information which describes the composition and generalised structure of proteins</w:t>
            </w:r>
          </w:p>
          <w:p w:rsidR="00D61BEE" w:rsidRDefault="00D61BEE" w:rsidP="00D61BEE">
            <w:pPr>
              <w:pStyle w:val="Tablebullet10pt"/>
              <w:numPr>
                <w:ilvl w:val="0"/>
                <w:numId w:val="113"/>
              </w:numPr>
              <w:tabs>
                <w:tab w:val="clear" w:pos="360"/>
              </w:tabs>
              <w:spacing w:before="120" w:after="120"/>
              <w:rPr>
                <w:rFonts w:ascii="Times New Roman" w:hAnsi="Times New Roman"/>
                <w:i/>
                <w:sz w:val="22"/>
                <w:lang w:val="en-AU"/>
              </w:rPr>
            </w:pPr>
            <w:r>
              <w:rPr>
                <w:rFonts w:ascii="Times New Roman" w:hAnsi="Times New Roman"/>
                <w:sz w:val="22"/>
                <w:lang w:val="en-AU"/>
              </w:rPr>
              <w:t>perform a first-hand investigation and gather first-hand information about a distinguishing test for proteins</w:t>
            </w:r>
          </w:p>
          <w:p w:rsidR="00D61BEE" w:rsidRDefault="00D61BEE" w:rsidP="00D61BEE">
            <w:pPr>
              <w:pStyle w:val="Tablebullet10pt"/>
              <w:numPr>
                <w:ilvl w:val="0"/>
                <w:numId w:val="113"/>
              </w:numPr>
              <w:tabs>
                <w:tab w:val="clear" w:pos="360"/>
              </w:tabs>
              <w:spacing w:before="120" w:after="120"/>
              <w:rPr>
                <w:rFonts w:ascii="Times New Roman" w:hAnsi="Times New Roman"/>
                <w:i/>
                <w:sz w:val="22"/>
                <w:lang w:val="en-AU"/>
              </w:rPr>
            </w:pPr>
            <w:r>
              <w:rPr>
                <w:rFonts w:ascii="Times New Roman" w:hAnsi="Times New Roman"/>
                <w:sz w:val="22"/>
                <w:lang w:val="en-AU"/>
              </w:rPr>
              <w:t>perform a first-hand investigation to carry out chromatography to separate a mixture of organic materials such as the pigments in plants</w:t>
            </w:r>
          </w:p>
          <w:p w:rsidR="00D61BEE" w:rsidRDefault="00D61BEE" w:rsidP="00D61BEE">
            <w:pPr>
              <w:pStyle w:val="TableBullet10ptb"/>
              <w:numPr>
                <w:ilvl w:val="0"/>
                <w:numId w:val="113"/>
              </w:numPr>
              <w:tabs>
                <w:tab w:val="clear" w:pos="360"/>
              </w:tabs>
              <w:spacing w:before="120" w:after="120"/>
              <w:rPr>
                <w:rFonts w:ascii="Times New Roman" w:hAnsi="Times New Roman"/>
                <w:sz w:val="22"/>
                <w:lang w:val="en-AU"/>
              </w:rPr>
            </w:pPr>
            <w:r>
              <w:rPr>
                <w:rFonts w:ascii="Times New Roman" w:hAnsi="Times New Roman"/>
                <w:sz w:val="22"/>
                <w:lang w:val="en-AU"/>
              </w:rPr>
              <w:t>perform a first-hand investigation and gather first-hand information to identify the range of solvents that may be used for chromatography and suggest mixtures that may be separated and identified by the use of these solvents</w:t>
            </w:r>
          </w:p>
          <w:p w:rsidR="00D61BEE" w:rsidRDefault="00D61BEE" w:rsidP="00D61BEE">
            <w:pPr>
              <w:pStyle w:val="TableBullet10ptb"/>
              <w:numPr>
                <w:ilvl w:val="0"/>
                <w:numId w:val="113"/>
              </w:numPr>
              <w:tabs>
                <w:tab w:val="clear" w:pos="360"/>
              </w:tabs>
              <w:spacing w:before="120" w:after="120"/>
              <w:rPr>
                <w:rFonts w:ascii="Times New Roman" w:hAnsi="Times New Roman"/>
                <w:i/>
                <w:sz w:val="22"/>
                <w:lang w:val="en-AU"/>
              </w:rPr>
            </w:pPr>
            <w:r>
              <w:rPr>
                <w:rFonts w:ascii="Times New Roman" w:hAnsi="Times New Roman"/>
                <w:sz w:val="22"/>
                <w:lang w:val="en-AU"/>
              </w:rPr>
              <w:t>perform a first-hand investigation to carry out the electrophoresis of an appropriate mixture and use available evidence to identify the characteristics of the mixture which allow it to be separated by this process</w:t>
            </w:r>
          </w:p>
        </w:tc>
      </w:tr>
      <w:tr w:rsidR="00D61BEE">
        <w:tc>
          <w:tcPr>
            <w:tcW w:w="2376" w:type="dxa"/>
            <w:vMerge/>
          </w:tcPr>
          <w:p w:rsidR="00D61BEE" w:rsidRDefault="00D61BEE">
            <w:pPr>
              <w:pStyle w:val="TableBullet10ptb"/>
              <w:spacing w:before="120" w:after="120"/>
              <w:ind w:left="0"/>
              <w:rPr>
                <w:rFonts w:ascii="Times New Roman" w:hAnsi="Times New Roman"/>
                <w:sz w:val="22"/>
                <w:lang w:val="en-AU"/>
              </w:rPr>
            </w:pPr>
          </w:p>
        </w:tc>
        <w:tc>
          <w:tcPr>
            <w:tcW w:w="3756" w:type="dxa"/>
          </w:tcPr>
          <w:p w:rsidR="00D61BEE" w:rsidRDefault="00D61BEE" w:rsidP="00D61BEE">
            <w:pPr>
              <w:pStyle w:val="TableBullet10ptb"/>
              <w:numPr>
                <w:ilvl w:val="0"/>
                <w:numId w:val="113"/>
              </w:numPr>
              <w:tabs>
                <w:tab w:val="clear" w:pos="360"/>
              </w:tabs>
              <w:spacing w:before="120" w:after="120"/>
              <w:rPr>
                <w:sz w:val="22"/>
                <w:lang w:val="en-AU"/>
              </w:rPr>
            </w:pPr>
            <w:r>
              <w:rPr>
                <w:rFonts w:ascii="Times New Roman" w:hAnsi="Times New Roman"/>
                <w:sz w:val="22"/>
                <w:lang w:val="en-AU"/>
              </w:rPr>
              <w:t>identify the major functional groups in an amino acid</w:t>
            </w:r>
          </w:p>
        </w:tc>
        <w:tc>
          <w:tcPr>
            <w:tcW w:w="3757" w:type="dxa"/>
            <w:vMerge/>
          </w:tcPr>
          <w:p w:rsidR="00D61BEE" w:rsidRDefault="00D61BEE" w:rsidP="00D61BEE">
            <w:pPr>
              <w:pStyle w:val="TableBullet10ptb"/>
              <w:numPr>
                <w:ilvl w:val="0"/>
                <w:numId w:val="30"/>
              </w:numPr>
              <w:tabs>
                <w:tab w:val="clear" w:pos="2160"/>
                <w:tab w:val="num" w:pos="318"/>
              </w:tabs>
              <w:ind w:left="318" w:hanging="284"/>
              <w:rPr>
                <w:rFonts w:ascii="Times New Roman" w:hAnsi="Times New Roman"/>
                <w:i/>
                <w:sz w:val="22"/>
                <w:lang w:val="en-AU"/>
              </w:rPr>
            </w:pPr>
          </w:p>
        </w:tc>
      </w:tr>
      <w:tr w:rsidR="00D61BEE">
        <w:trPr>
          <w:trHeight w:val="480"/>
        </w:trPr>
        <w:tc>
          <w:tcPr>
            <w:tcW w:w="2376" w:type="dxa"/>
            <w:vMerge/>
          </w:tcPr>
          <w:p w:rsidR="00D61BEE" w:rsidRDefault="00D61BEE">
            <w:pPr>
              <w:pStyle w:val="TableBullet10ptb"/>
              <w:spacing w:before="120" w:after="120"/>
              <w:ind w:left="0"/>
              <w:rPr>
                <w:rFonts w:ascii="Times New Roman" w:hAnsi="Times New Roman"/>
                <w:sz w:val="22"/>
                <w:lang w:val="en-AU"/>
              </w:rPr>
            </w:pPr>
          </w:p>
        </w:tc>
        <w:tc>
          <w:tcPr>
            <w:tcW w:w="3756" w:type="dxa"/>
            <w:vMerge w:val="restart"/>
          </w:tcPr>
          <w:p w:rsidR="00D61BEE" w:rsidRDefault="00D61BEE" w:rsidP="00D61BEE">
            <w:pPr>
              <w:numPr>
                <w:ilvl w:val="0"/>
                <w:numId w:val="113"/>
              </w:numPr>
              <w:tabs>
                <w:tab w:val="clear" w:pos="360"/>
              </w:tabs>
              <w:spacing w:before="120" w:after="120"/>
              <w:rPr>
                <w:sz w:val="22"/>
              </w:rPr>
            </w:pPr>
            <w:r>
              <w:rPr>
                <w:sz w:val="22"/>
                <w:lang w:val="en-AU"/>
              </w:rPr>
              <w:t>describe the composition and general formula for amino acids and explain that proteins are chains of amino acids</w:t>
            </w:r>
          </w:p>
        </w:tc>
        <w:tc>
          <w:tcPr>
            <w:tcW w:w="3757" w:type="dxa"/>
            <w:vMerge/>
          </w:tcPr>
          <w:p w:rsidR="00D61BEE" w:rsidRDefault="00D61BEE" w:rsidP="00D61BEE">
            <w:pPr>
              <w:pStyle w:val="TableBullet10ptb"/>
              <w:numPr>
                <w:ilvl w:val="0"/>
                <w:numId w:val="30"/>
              </w:numPr>
              <w:tabs>
                <w:tab w:val="clear" w:pos="2160"/>
                <w:tab w:val="num" w:pos="318"/>
              </w:tabs>
              <w:ind w:left="318" w:hanging="284"/>
              <w:rPr>
                <w:rFonts w:ascii="Times New Roman" w:hAnsi="Times New Roman"/>
                <w:i/>
                <w:sz w:val="22"/>
                <w:lang w:val="en-AU"/>
              </w:rPr>
            </w:pPr>
          </w:p>
        </w:tc>
      </w:tr>
      <w:tr w:rsidR="00D61BEE">
        <w:trPr>
          <w:trHeight w:val="480"/>
        </w:trPr>
        <w:tc>
          <w:tcPr>
            <w:tcW w:w="2376" w:type="dxa"/>
            <w:vMerge/>
          </w:tcPr>
          <w:p w:rsidR="00D61BEE" w:rsidRDefault="00D61BEE">
            <w:pPr>
              <w:pStyle w:val="TableBullet10ptb"/>
              <w:spacing w:before="120" w:after="120"/>
              <w:ind w:left="0"/>
              <w:rPr>
                <w:rFonts w:ascii="Times New Roman" w:hAnsi="Times New Roman"/>
                <w:sz w:val="22"/>
                <w:lang w:val="en-AU"/>
              </w:rPr>
            </w:pPr>
          </w:p>
        </w:tc>
        <w:tc>
          <w:tcPr>
            <w:tcW w:w="3756" w:type="dxa"/>
            <w:vMerge/>
          </w:tcPr>
          <w:p w:rsidR="00D61BEE" w:rsidRDefault="00D61BEE" w:rsidP="00D61BEE">
            <w:pPr>
              <w:numPr>
                <w:ilvl w:val="0"/>
                <w:numId w:val="113"/>
              </w:numPr>
              <w:tabs>
                <w:tab w:val="clear" w:pos="360"/>
              </w:tabs>
              <w:spacing w:before="120" w:after="120"/>
              <w:rPr>
                <w:sz w:val="22"/>
                <w:lang w:val="en-AU"/>
              </w:rPr>
            </w:pPr>
          </w:p>
        </w:tc>
        <w:tc>
          <w:tcPr>
            <w:tcW w:w="3757" w:type="dxa"/>
            <w:vMerge/>
          </w:tcPr>
          <w:p w:rsidR="00D61BEE" w:rsidRDefault="00D61BEE" w:rsidP="00D61BEE">
            <w:pPr>
              <w:pStyle w:val="TableBullet10ptb"/>
              <w:numPr>
                <w:ilvl w:val="0"/>
                <w:numId w:val="30"/>
              </w:numPr>
              <w:tabs>
                <w:tab w:val="clear" w:pos="2160"/>
                <w:tab w:val="num" w:pos="318"/>
              </w:tabs>
              <w:ind w:left="318" w:hanging="284"/>
              <w:rPr>
                <w:rFonts w:ascii="Times New Roman" w:hAnsi="Times New Roman"/>
                <w:i/>
                <w:sz w:val="22"/>
                <w:lang w:val="en-AU"/>
              </w:rPr>
            </w:pPr>
          </w:p>
        </w:tc>
      </w:tr>
      <w:tr w:rsidR="00D61BEE">
        <w:trPr>
          <w:trHeight w:val="480"/>
        </w:trPr>
        <w:tc>
          <w:tcPr>
            <w:tcW w:w="2376" w:type="dxa"/>
            <w:vMerge/>
          </w:tcPr>
          <w:p w:rsidR="00D61BEE" w:rsidRDefault="00D61BEE">
            <w:pPr>
              <w:pStyle w:val="TableBullet10ptb"/>
              <w:spacing w:before="120" w:after="120"/>
              <w:ind w:left="0"/>
              <w:rPr>
                <w:rFonts w:ascii="Times New Roman" w:hAnsi="Times New Roman"/>
                <w:sz w:val="22"/>
                <w:lang w:val="en-AU"/>
              </w:rPr>
            </w:pPr>
          </w:p>
        </w:tc>
        <w:tc>
          <w:tcPr>
            <w:tcW w:w="3756" w:type="dxa"/>
            <w:vMerge w:val="restart"/>
          </w:tcPr>
          <w:p w:rsidR="00D61BEE" w:rsidRDefault="00D61BEE" w:rsidP="00D61BEE">
            <w:pPr>
              <w:pStyle w:val="TableBullet10ptb"/>
              <w:numPr>
                <w:ilvl w:val="0"/>
                <w:numId w:val="113"/>
              </w:numPr>
              <w:tabs>
                <w:tab w:val="clear" w:pos="360"/>
              </w:tabs>
              <w:spacing w:before="120" w:after="120"/>
              <w:rPr>
                <w:sz w:val="22"/>
                <w:lang w:val="en-AU"/>
              </w:rPr>
            </w:pPr>
            <w:r>
              <w:rPr>
                <w:rFonts w:ascii="Times New Roman" w:hAnsi="Times New Roman"/>
                <w:sz w:val="22"/>
                <w:lang w:val="en-AU"/>
              </w:rPr>
              <w:t>describe the nature of the peptide bond and explain that proteins can be broken at different lengths in the chain by choice of enzyme</w:t>
            </w:r>
          </w:p>
        </w:tc>
        <w:tc>
          <w:tcPr>
            <w:tcW w:w="3757" w:type="dxa"/>
            <w:vMerge/>
          </w:tcPr>
          <w:p w:rsidR="00D61BEE" w:rsidRDefault="00D61BEE" w:rsidP="00D61BEE">
            <w:pPr>
              <w:pStyle w:val="TableBullet10ptb"/>
              <w:numPr>
                <w:ilvl w:val="0"/>
                <w:numId w:val="30"/>
              </w:numPr>
              <w:tabs>
                <w:tab w:val="clear" w:pos="2160"/>
                <w:tab w:val="num" w:pos="318"/>
              </w:tabs>
              <w:ind w:left="318" w:hanging="284"/>
              <w:rPr>
                <w:rFonts w:ascii="Times New Roman" w:hAnsi="Times New Roman"/>
                <w:i/>
                <w:sz w:val="22"/>
                <w:lang w:val="en-AU"/>
              </w:rPr>
            </w:pPr>
          </w:p>
        </w:tc>
      </w:tr>
      <w:tr w:rsidR="00D61BEE">
        <w:trPr>
          <w:trHeight w:val="480"/>
        </w:trPr>
        <w:tc>
          <w:tcPr>
            <w:tcW w:w="2376" w:type="dxa"/>
            <w:vMerge/>
          </w:tcPr>
          <w:p w:rsidR="00D61BEE" w:rsidRDefault="00D61BEE">
            <w:pPr>
              <w:pStyle w:val="TableBullet10ptb"/>
              <w:spacing w:before="120" w:after="120"/>
              <w:ind w:left="0"/>
              <w:rPr>
                <w:rFonts w:ascii="Times New Roman" w:hAnsi="Times New Roman"/>
                <w:sz w:val="22"/>
                <w:lang w:val="en-AU"/>
              </w:rPr>
            </w:pPr>
          </w:p>
        </w:tc>
        <w:tc>
          <w:tcPr>
            <w:tcW w:w="3756" w:type="dxa"/>
            <w:vMerge/>
          </w:tcPr>
          <w:p w:rsidR="00D61BEE" w:rsidRDefault="00D61BEE" w:rsidP="00D61BEE">
            <w:pPr>
              <w:pStyle w:val="TableBullet10ptb"/>
              <w:numPr>
                <w:ilvl w:val="0"/>
                <w:numId w:val="113"/>
              </w:numPr>
              <w:tabs>
                <w:tab w:val="clear" w:pos="360"/>
              </w:tabs>
              <w:spacing w:before="120" w:after="120"/>
              <w:rPr>
                <w:rFonts w:ascii="Times New Roman" w:hAnsi="Times New Roman"/>
                <w:sz w:val="22"/>
                <w:lang w:val="en-AU"/>
              </w:rPr>
            </w:pPr>
          </w:p>
        </w:tc>
        <w:tc>
          <w:tcPr>
            <w:tcW w:w="3757" w:type="dxa"/>
            <w:vMerge/>
          </w:tcPr>
          <w:p w:rsidR="00D61BEE" w:rsidRDefault="00D61BEE" w:rsidP="00D61BEE">
            <w:pPr>
              <w:pStyle w:val="TableBullet10ptb"/>
              <w:numPr>
                <w:ilvl w:val="0"/>
                <w:numId w:val="30"/>
              </w:numPr>
              <w:tabs>
                <w:tab w:val="clear" w:pos="2160"/>
                <w:tab w:val="num" w:pos="318"/>
              </w:tabs>
              <w:ind w:left="318" w:hanging="284"/>
              <w:rPr>
                <w:rFonts w:ascii="Times New Roman" w:hAnsi="Times New Roman"/>
                <w:i/>
                <w:sz w:val="22"/>
                <w:lang w:val="en-AU"/>
              </w:rPr>
            </w:pPr>
          </w:p>
        </w:tc>
      </w:tr>
      <w:tr w:rsidR="00D61BEE">
        <w:trPr>
          <w:trHeight w:val="513"/>
        </w:trPr>
        <w:tc>
          <w:tcPr>
            <w:tcW w:w="2376" w:type="dxa"/>
            <w:vMerge/>
          </w:tcPr>
          <w:p w:rsidR="00D61BEE" w:rsidRDefault="00D61BEE">
            <w:pPr>
              <w:pStyle w:val="TableBullet10ptb"/>
              <w:spacing w:before="120" w:after="120"/>
              <w:ind w:left="0" w:firstLine="0"/>
              <w:rPr>
                <w:rFonts w:ascii="Times New Roman" w:hAnsi="Times New Roman"/>
                <w:sz w:val="22"/>
                <w:lang w:val="en-AU"/>
              </w:rPr>
            </w:pPr>
          </w:p>
        </w:tc>
        <w:tc>
          <w:tcPr>
            <w:tcW w:w="3756" w:type="dxa"/>
            <w:vMerge w:val="restart"/>
          </w:tcPr>
          <w:p w:rsidR="00D61BEE" w:rsidRDefault="00D61BEE" w:rsidP="00D61BEE">
            <w:pPr>
              <w:numPr>
                <w:ilvl w:val="0"/>
                <w:numId w:val="113"/>
              </w:numPr>
              <w:tabs>
                <w:tab w:val="clear" w:pos="360"/>
              </w:tabs>
              <w:spacing w:before="120" w:after="120"/>
              <w:rPr>
                <w:sz w:val="22"/>
              </w:rPr>
            </w:pPr>
            <w:r>
              <w:rPr>
                <w:sz w:val="22"/>
                <w:lang w:val="en-AU"/>
              </w:rPr>
              <w:t>compare the processes of chromatography and electrophoresis and identify the properties of mixtures that allow them to be separated by either of these processes</w:t>
            </w:r>
          </w:p>
        </w:tc>
        <w:tc>
          <w:tcPr>
            <w:tcW w:w="3757" w:type="dxa"/>
            <w:vMerge/>
          </w:tcPr>
          <w:p w:rsidR="00D61BEE" w:rsidRDefault="00D61BEE" w:rsidP="00D61BEE">
            <w:pPr>
              <w:pStyle w:val="TableBullet10ptb"/>
              <w:numPr>
                <w:ilvl w:val="0"/>
                <w:numId w:val="30"/>
              </w:numPr>
              <w:tabs>
                <w:tab w:val="clear" w:pos="2160"/>
                <w:tab w:val="num" w:pos="318"/>
              </w:tabs>
              <w:ind w:left="318" w:hanging="284"/>
              <w:rPr>
                <w:rFonts w:ascii="Times New Roman" w:hAnsi="Times New Roman"/>
                <w:sz w:val="22"/>
                <w:lang w:val="en-AU"/>
              </w:rPr>
            </w:pPr>
          </w:p>
        </w:tc>
      </w:tr>
      <w:tr w:rsidR="00D61BEE">
        <w:trPr>
          <w:trHeight w:val="480"/>
        </w:trPr>
        <w:tc>
          <w:tcPr>
            <w:tcW w:w="2376" w:type="dxa"/>
            <w:vMerge/>
          </w:tcPr>
          <w:p w:rsidR="00D61BEE" w:rsidRDefault="00D61BEE">
            <w:pPr>
              <w:pStyle w:val="TableBullet10ptb"/>
              <w:spacing w:before="120" w:after="120"/>
              <w:ind w:left="0" w:firstLine="0"/>
              <w:rPr>
                <w:rFonts w:ascii="Times New Roman" w:hAnsi="Times New Roman"/>
                <w:b/>
                <w:sz w:val="22"/>
                <w:lang w:val="en-AU"/>
              </w:rPr>
            </w:pPr>
          </w:p>
        </w:tc>
        <w:tc>
          <w:tcPr>
            <w:tcW w:w="3756" w:type="dxa"/>
            <w:vMerge/>
          </w:tcPr>
          <w:p w:rsidR="00D61BEE" w:rsidRDefault="00D61BEE" w:rsidP="00D61BEE">
            <w:pPr>
              <w:numPr>
                <w:ilvl w:val="0"/>
                <w:numId w:val="113"/>
              </w:numPr>
              <w:tabs>
                <w:tab w:val="clear" w:pos="360"/>
              </w:tabs>
              <w:spacing w:before="120" w:after="120"/>
              <w:rPr>
                <w:sz w:val="22"/>
                <w:lang w:val="en-AU"/>
              </w:rPr>
            </w:pPr>
          </w:p>
        </w:tc>
        <w:tc>
          <w:tcPr>
            <w:tcW w:w="3757" w:type="dxa"/>
            <w:vMerge/>
          </w:tcPr>
          <w:p w:rsidR="00D61BEE" w:rsidRDefault="00D61BEE" w:rsidP="00D61BEE">
            <w:pPr>
              <w:pStyle w:val="TableBullet10ptb"/>
              <w:numPr>
                <w:ilvl w:val="0"/>
                <w:numId w:val="30"/>
              </w:numPr>
              <w:tabs>
                <w:tab w:val="clear" w:pos="2160"/>
                <w:tab w:val="num" w:pos="318"/>
              </w:tabs>
              <w:ind w:left="318" w:hanging="284"/>
              <w:rPr>
                <w:rFonts w:ascii="Times New Roman" w:hAnsi="Times New Roman"/>
                <w:sz w:val="22"/>
                <w:lang w:val="en-AU"/>
              </w:rPr>
            </w:pPr>
          </w:p>
        </w:tc>
      </w:tr>
      <w:tr w:rsidR="00D61BEE">
        <w:trPr>
          <w:trHeight w:val="1440"/>
        </w:trPr>
        <w:tc>
          <w:tcPr>
            <w:tcW w:w="2376" w:type="dxa"/>
            <w:vMerge/>
            <w:tcBorders>
              <w:bottom w:val="nil"/>
            </w:tcBorders>
          </w:tcPr>
          <w:p w:rsidR="00D61BEE" w:rsidRDefault="00D61BEE">
            <w:pPr>
              <w:pStyle w:val="Heading1"/>
              <w:spacing w:before="120" w:after="120"/>
              <w:rPr>
                <w:rFonts w:ascii="Times New Roman" w:hAnsi="Times New Roman"/>
                <w:sz w:val="22"/>
                <w:lang w:val="en-AU"/>
              </w:rPr>
            </w:pPr>
          </w:p>
        </w:tc>
        <w:tc>
          <w:tcPr>
            <w:tcW w:w="3756" w:type="dxa"/>
            <w:tcBorders>
              <w:bottom w:val="nil"/>
            </w:tcBorders>
          </w:tcPr>
          <w:p w:rsidR="00D61BEE" w:rsidRDefault="00D61BEE" w:rsidP="00D61BEE">
            <w:pPr>
              <w:pStyle w:val="TableBullet10ptb"/>
              <w:numPr>
                <w:ilvl w:val="0"/>
                <w:numId w:val="113"/>
              </w:numPr>
              <w:tabs>
                <w:tab w:val="clear" w:pos="360"/>
              </w:tabs>
              <w:spacing w:before="120" w:after="120"/>
              <w:rPr>
                <w:rFonts w:ascii="Times New Roman" w:hAnsi="Times New Roman"/>
                <w:i/>
                <w:sz w:val="22"/>
                <w:lang w:val="en-AU"/>
              </w:rPr>
            </w:pPr>
            <w:r>
              <w:rPr>
                <w:rFonts w:ascii="Times New Roman" w:hAnsi="Times New Roman"/>
                <w:sz w:val="22"/>
                <w:lang w:val="en-AU"/>
              </w:rPr>
              <w:t>discuss the role of electrophoresis in identifying the origins of protein and explain how this could assist the forensic chemist</w:t>
            </w:r>
          </w:p>
        </w:tc>
        <w:tc>
          <w:tcPr>
            <w:tcW w:w="3757" w:type="dxa"/>
            <w:vMerge/>
            <w:tcBorders>
              <w:bottom w:val="nil"/>
            </w:tcBorders>
          </w:tcPr>
          <w:p w:rsidR="00D61BEE" w:rsidRDefault="00D61BEE" w:rsidP="00D61BEE">
            <w:pPr>
              <w:pStyle w:val="TableBullet10ptb"/>
              <w:numPr>
                <w:ilvl w:val="0"/>
                <w:numId w:val="30"/>
              </w:numPr>
              <w:tabs>
                <w:tab w:val="clear" w:pos="2160"/>
                <w:tab w:val="num" w:pos="318"/>
              </w:tabs>
              <w:ind w:left="318" w:hanging="284"/>
              <w:rPr>
                <w:rFonts w:ascii="Times New Roman" w:hAnsi="Times New Roman"/>
                <w:i/>
                <w:sz w:val="22"/>
                <w:lang w:val="en-AU"/>
              </w:rPr>
            </w:pPr>
          </w:p>
        </w:tc>
      </w:tr>
    </w:tbl>
    <w:p w:rsidR="00D61BEE" w:rsidRDefault="00D61BEE">
      <w:r>
        <w:br w:type="page"/>
      </w:r>
    </w:p>
    <w:tbl>
      <w:tblPr>
        <w:tblW w:w="9889" w:type="dxa"/>
        <w:tblLayout w:type="fixed"/>
        <w:tblLook w:val="0000" w:firstRow="0" w:lastRow="0" w:firstColumn="0" w:lastColumn="0" w:noHBand="0" w:noVBand="0"/>
      </w:tblPr>
      <w:tblGrid>
        <w:gridCol w:w="2376"/>
        <w:gridCol w:w="3756"/>
        <w:gridCol w:w="3757"/>
      </w:tblGrid>
      <w:tr w:rsidR="00D61BEE">
        <w:trPr>
          <w:tblHeader/>
        </w:trPr>
        <w:tc>
          <w:tcPr>
            <w:tcW w:w="2376" w:type="dxa"/>
          </w:tcPr>
          <w:p w:rsidR="00D61BEE" w:rsidRDefault="00D61BEE" w:rsidP="00D61BEE">
            <w:pPr>
              <w:pStyle w:val="TableBullet10ptb"/>
              <w:spacing w:before="60" w:after="60"/>
              <w:rPr>
                <w:rFonts w:ascii="Times New Roman" w:hAnsi="Times New Roman"/>
                <w:b/>
                <w:lang w:val="en-AU"/>
              </w:rPr>
            </w:pPr>
          </w:p>
        </w:tc>
        <w:tc>
          <w:tcPr>
            <w:tcW w:w="3756" w:type="dxa"/>
          </w:tcPr>
          <w:p w:rsidR="00D61BEE" w:rsidRDefault="00D61BEE" w:rsidP="00D61BEE">
            <w:pPr>
              <w:pStyle w:val="TableBullet10ptb"/>
              <w:spacing w:before="60" w:after="60"/>
              <w:ind w:left="-32" w:firstLine="5"/>
              <w:rPr>
                <w:rFonts w:ascii="Times New Roman" w:hAnsi="Times New Roman"/>
                <w:i/>
                <w:lang w:val="en-AU"/>
              </w:rPr>
            </w:pPr>
            <w:r>
              <w:rPr>
                <w:rFonts w:ascii="Times New Roman" w:hAnsi="Times New Roman"/>
                <w:i/>
                <w:lang w:val="en-AU"/>
              </w:rPr>
              <w:br w:type="page"/>
              <w:t>Students learn to:</w:t>
            </w:r>
          </w:p>
        </w:tc>
        <w:tc>
          <w:tcPr>
            <w:tcW w:w="3757" w:type="dxa"/>
          </w:tcPr>
          <w:p w:rsidR="00D61BEE" w:rsidRDefault="00D61BEE" w:rsidP="00D61BEE">
            <w:pPr>
              <w:pStyle w:val="TableBullet10ptb"/>
              <w:spacing w:before="60" w:after="60"/>
              <w:ind w:left="0" w:firstLine="0"/>
              <w:rPr>
                <w:rFonts w:ascii="Times New Roman" w:hAnsi="Times New Roman"/>
                <w:i/>
                <w:lang w:val="en-AU"/>
              </w:rPr>
            </w:pPr>
            <w:r>
              <w:rPr>
                <w:rFonts w:ascii="Times New Roman" w:hAnsi="Times New Roman"/>
                <w:i/>
                <w:lang w:val="en-AU"/>
              </w:rPr>
              <w:t>Students:</w:t>
            </w:r>
          </w:p>
        </w:tc>
      </w:tr>
      <w:tr w:rsidR="00D61BEE">
        <w:tc>
          <w:tcPr>
            <w:tcW w:w="2376" w:type="dxa"/>
            <w:vMerge w:val="restart"/>
          </w:tcPr>
          <w:p w:rsidR="00D61BEE" w:rsidRDefault="00D61BEE">
            <w:pPr>
              <w:pStyle w:val="TableBullet10ptb"/>
              <w:spacing w:before="120" w:after="120"/>
              <w:rPr>
                <w:rFonts w:ascii="Times New Roman" w:hAnsi="Times New Roman"/>
                <w:b/>
                <w:sz w:val="22"/>
                <w:lang w:val="en-AU"/>
              </w:rPr>
            </w:pPr>
            <w:r>
              <w:rPr>
                <w:rFonts w:ascii="Times New Roman" w:hAnsi="Times New Roman"/>
                <w:b/>
                <w:sz w:val="22"/>
                <w:lang w:val="en-AU"/>
              </w:rPr>
              <w:t xml:space="preserve">4. </w:t>
            </w:r>
            <w:r>
              <w:rPr>
                <w:rFonts w:ascii="Times New Roman" w:hAnsi="Times New Roman"/>
                <w:b/>
                <w:sz w:val="22"/>
                <w:lang w:val="en-AU"/>
              </w:rPr>
              <w:tab/>
              <w:t>DNA is an important compound found in all living things and is a most useful identification molecule</w:t>
            </w:r>
          </w:p>
          <w:p w:rsidR="00D61BEE" w:rsidRDefault="00D61BEE">
            <w:pPr>
              <w:pStyle w:val="Tablebullet10pt"/>
              <w:spacing w:before="120" w:after="120"/>
              <w:rPr>
                <w:rFonts w:ascii="Times New Roman" w:hAnsi="Times New Roman"/>
                <w:sz w:val="22"/>
                <w:lang w:val="en-AU"/>
              </w:rPr>
            </w:pPr>
          </w:p>
        </w:tc>
        <w:tc>
          <w:tcPr>
            <w:tcW w:w="3756" w:type="dxa"/>
          </w:tcPr>
          <w:p w:rsidR="00D61BEE" w:rsidRDefault="00D61BEE" w:rsidP="00D61BEE">
            <w:pPr>
              <w:pStyle w:val="TableBullet10ptb"/>
              <w:numPr>
                <w:ilvl w:val="0"/>
                <w:numId w:val="114"/>
              </w:numPr>
              <w:tabs>
                <w:tab w:val="clear" w:pos="360"/>
              </w:tabs>
              <w:spacing w:before="120" w:after="120"/>
              <w:rPr>
                <w:sz w:val="22"/>
                <w:lang w:val="en-AU"/>
              </w:rPr>
            </w:pPr>
            <w:r>
              <w:rPr>
                <w:rFonts w:ascii="Times New Roman" w:hAnsi="Times New Roman"/>
                <w:sz w:val="22"/>
                <w:lang w:val="en-AU"/>
              </w:rPr>
              <w:t xml:space="preserve">outline the structure and composition of DNA </w:t>
            </w:r>
          </w:p>
        </w:tc>
        <w:tc>
          <w:tcPr>
            <w:tcW w:w="3757" w:type="dxa"/>
            <w:vMerge w:val="restart"/>
          </w:tcPr>
          <w:p w:rsidR="00D61BEE" w:rsidRDefault="00D61BEE" w:rsidP="00D61BEE">
            <w:pPr>
              <w:pStyle w:val="Tablebullet10pt"/>
              <w:numPr>
                <w:ilvl w:val="0"/>
                <w:numId w:val="114"/>
              </w:numPr>
              <w:tabs>
                <w:tab w:val="clear" w:pos="360"/>
              </w:tabs>
              <w:spacing w:before="120" w:after="120"/>
              <w:rPr>
                <w:rFonts w:ascii="Times New Roman" w:hAnsi="Times New Roman"/>
                <w:i/>
                <w:sz w:val="22"/>
                <w:lang w:val="en-AU"/>
              </w:rPr>
            </w:pPr>
            <w:r>
              <w:rPr>
                <w:rFonts w:ascii="Times New Roman" w:hAnsi="Times New Roman"/>
                <w:sz w:val="22"/>
                <w:lang w:val="en-AU"/>
              </w:rPr>
              <w:t>analyse information to discuss the range of uses of DNA analysis in forensic chemistry and use available evidence in discussing the issues associated with its use in terms of the ethics of maintenance of data banks of DNA</w:t>
            </w: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numPr>
                <w:ilvl w:val="0"/>
                <w:numId w:val="114"/>
              </w:numPr>
              <w:tabs>
                <w:tab w:val="clear" w:pos="360"/>
              </w:tabs>
              <w:spacing w:before="120" w:after="120"/>
              <w:rPr>
                <w:sz w:val="22"/>
              </w:rPr>
            </w:pPr>
            <w:r>
              <w:rPr>
                <w:sz w:val="22"/>
                <w:lang w:val="en-AU"/>
              </w:rPr>
              <w:t>explain why analysis of DNA allows identification of individuals</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114"/>
              </w:numPr>
              <w:tabs>
                <w:tab w:val="clear" w:pos="360"/>
              </w:tabs>
              <w:spacing w:before="120"/>
              <w:rPr>
                <w:rFonts w:ascii="Times New Roman" w:hAnsi="Times New Roman"/>
                <w:sz w:val="22"/>
                <w:lang w:val="en-AU"/>
              </w:rPr>
            </w:pPr>
            <w:r>
              <w:rPr>
                <w:rFonts w:ascii="Times New Roman" w:hAnsi="Times New Roman"/>
                <w:sz w:val="22"/>
                <w:lang w:val="en-AU"/>
              </w:rPr>
              <w:t>describe the process used to analyse DNA and account for its use in:</w:t>
            </w:r>
          </w:p>
          <w:p w:rsidR="00D61BEE" w:rsidRDefault="00D61BEE" w:rsidP="00D61BEE">
            <w:pPr>
              <w:pStyle w:val="TableBullet10dash"/>
            </w:pPr>
            <w:r>
              <w:t>identifying relationships between people</w:t>
            </w:r>
          </w:p>
          <w:p w:rsidR="00D61BEE" w:rsidRDefault="00D61BEE" w:rsidP="00D61BEE">
            <w:pPr>
              <w:pStyle w:val="TableBullet10dash"/>
            </w:pPr>
            <w:r>
              <w:t>identifying individuals</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tcPr>
          <w:p w:rsidR="00D61BEE" w:rsidRDefault="00D61BEE">
            <w:pPr>
              <w:pStyle w:val="TableBullet10ptb"/>
              <w:ind w:left="0" w:firstLine="0"/>
              <w:rPr>
                <w:rFonts w:ascii="Times New Roman" w:hAnsi="Times New Roman"/>
                <w:lang w:val="en-AU"/>
              </w:rPr>
            </w:pPr>
          </w:p>
        </w:tc>
        <w:tc>
          <w:tcPr>
            <w:tcW w:w="3756" w:type="dxa"/>
          </w:tcPr>
          <w:p w:rsidR="00D61BEE" w:rsidRDefault="00D61BEE">
            <w:pPr>
              <w:pStyle w:val="TableBullet10ptb"/>
              <w:spacing w:before="120"/>
              <w:ind w:left="-32" w:firstLine="5"/>
              <w:rPr>
                <w:rFonts w:ascii="Times New Roman" w:hAnsi="Times New Roman"/>
                <w:i/>
                <w:lang w:val="en-AU"/>
              </w:rPr>
            </w:pPr>
          </w:p>
        </w:tc>
        <w:tc>
          <w:tcPr>
            <w:tcW w:w="3757" w:type="dxa"/>
          </w:tcPr>
          <w:p w:rsidR="00D61BEE" w:rsidRDefault="00D61BEE">
            <w:pPr>
              <w:pStyle w:val="TableBullet10ptb"/>
              <w:spacing w:before="120"/>
              <w:ind w:left="0" w:firstLine="0"/>
              <w:rPr>
                <w:rFonts w:ascii="Times New Roman" w:hAnsi="Times New Roman"/>
                <w:i/>
                <w:lang w:val="en-AU"/>
              </w:rPr>
            </w:pPr>
          </w:p>
        </w:tc>
      </w:tr>
      <w:tr w:rsidR="00D61BEE">
        <w:tc>
          <w:tcPr>
            <w:tcW w:w="2376" w:type="dxa"/>
            <w:vMerge w:val="restart"/>
          </w:tcPr>
          <w:p w:rsidR="00D61BEE" w:rsidRDefault="00D61BEE">
            <w:pPr>
              <w:pStyle w:val="TableBullet10ptb"/>
              <w:spacing w:before="120"/>
              <w:rPr>
                <w:rFonts w:ascii="Times New Roman" w:hAnsi="Times New Roman"/>
                <w:b/>
                <w:sz w:val="22"/>
                <w:lang w:val="en-AU"/>
              </w:rPr>
            </w:pPr>
            <w:r>
              <w:rPr>
                <w:rFonts w:ascii="Times New Roman" w:hAnsi="Times New Roman"/>
                <w:b/>
                <w:sz w:val="22"/>
                <w:lang w:val="en-AU"/>
              </w:rPr>
              <w:t xml:space="preserve">5. </w:t>
            </w:r>
            <w:r>
              <w:rPr>
                <w:rFonts w:ascii="Times New Roman" w:hAnsi="Times New Roman"/>
                <w:b/>
                <w:sz w:val="22"/>
                <w:lang w:val="en-AU"/>
              </w:rPr>
              <w:tab/>
              <w:t>Much forensic evidence consists of very small samples and sensitive analytical techniques are required</w:t>
            </w:r>
          </w:p>
          <w:p w:rsidR="00D61BEE" w:rsidRDefault="00D61BEE">
            <w:pPr>
              <w:pStyle w:val="Tablebullet10pt"/>
              <w:spacing w:before="120"/>
              <w:rPr>
                <w:rFonts w:ascii="Times New Roman" w:hAnsi="Times New Roman"/>
                <w:sz w:val="22"/>
                <w:lang w:val="en-AU"/>
              </w:rPr>
            </w:pPr>
          </w:p>
        </w:tc>
        <w:tc>
          <w:tcPr>
            <w:tcW w:w="3756" w:type="dxa"/>
          </w:tcPr>
          <w:p w:rsidR="00D61BEE" w:rsidRDefault="00D61BEE" w:rsidP="00D61BEE">
            <w:pPr>
              <w:pStyle w:val="Tablebullet10pt"/>
              <w:numPr>
                <w:ilvl w:val="0"/>
                <w:numId w:val="115"/>
              </w:numPr>
              <w:tabs>
                <w:tab w:val="clear" w:pos="360"/>
              </w:tabs>
              <w:spacing w:before="120" w:after="120"/>
              <w:rPr>
                <w:rFonts w:ascii="Times New Roman" w:hAnsi="Times New Roman"/>
                <w:i/>
                <w:sz w:val="22"/>
                <w:lang w:val="en-AU"/>
              </w:rPr>
            </w:pPr>
            <w:r>
              <w:rPr>
                <w:rFonts w:ascii="Times New Roman" w:hAnsi="Times New Roman"/>
                <w:sz w:val="22"/>
                <w:lang w:val="en-AU"/>
              </w:rPr>
              <w:t>explain what is meant by the destructive testing of material and explain why this may be a problem in forensic investigations</w:t>
            </w:r>
          </w:p>
        </w:tc>
        <w:tc>
          <w:tcPr>
            <w:tcW w:w="3757" w:type="dxa"/>
            <w:vMerge w:val="restart"/>
          </w:tcPr>
          <w:p w:rsidR="00D61BEE" w:rsidRDefault="00D61BEE" w:rsidP="00D61BEE">
            <w:pPr>
              <w:pStyle w:val="Tablebullet10pt"/>
              <w:numPr>
                <w:ilvl w:val="0"/>
                <w:numId w:val="115"/>
              </w:numPr>
              <w:tabs>
                <w:tab w:val="clear" w:pos="360"/>
              </w:tabs>
              <w:spacing w:before="120" w:after="120"/>
              <w:rPr>
                <w:rFonts w:ascii="Times New Roman" w:hAnsi="Times New Roman"/>
                <w:i/>
                <w:sz w:val="22"/>
                <w:lang w:val="en-AU"/>
              </w:rPr>
            </w:pPr>
            <w:r>
              <w:rPr>
                <w:rFonts w:ascii="Times New Roman" w:hAnsi="Times New Roman"/>
                <w:sz w:val="22"/>
                <w:lang w:val="en-AU"/>
              </w:rPr>
              <w:t>analyse and present information from secondary sources to discuss the ways in which analytical techniques may provide evidence about samples</w:t>
            </w: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b"/>
              <w:numPr>
                <w:ilvl w:val="0"/>
                <w:numId w:val="115"/>
              </w:numPr>
              <w:tabs>
                <w:tab w:val="clear" w:pos="360"/>
              </w:tabs>
              <w:spacing w:before="120"/>
              <w:rPr>
                <w:rFonts w:ascii="Times New Roman" w:hAnsi="Times New Roman"/>
                <w:sz w:val="22"/>
                <w:lang w:val="en-AU"/>
              </w:rPr>
            </w:pPr>
            <w:r>
              <w:rPr>
                <w:rFonts w:ascii="Times New Roman" w:hAnsi="Times New Roman"/>
                <w:sz w:val="22"/>
                <w:lang w:val="en-AU"/>
              </w:rPr>
              <w:t>identify, outline and assess the value of the following techniques in the analysis of small samples:</w:t>
            </w:r>
          </w:p>
          <w:p w:rsidR="00D61BEE" w:rsidRDefault="00D61BEE" w:rsidP="00D61BEE">
            <w:pPr>
              <w:pStyle w:val="TableBullet10dash"/>
            </w:pPr>
            <w:r>
              <w:t>gas-liquid chromatography</w:t>
            </w:r>
          </w:p>
          <w:p w:rsidR="00D61BEE" w:rsidRDefault="00D61BEE" w:rsidP="00D61BEE">
            <w:pPr>
              <w:pStyle w:val="TableBullet10dash"/>
              <w:rPr>
                <w:i/>
              </w:rPr>
            </w:pPr>
            <w:r>
              <w:t>high performance liquid chromatography</w:t>
            </w:r>
          </w:p>
        </w:tc>
        <w:tc>
          <w:tcPr>
            <w:tcW w:w="3757" w:type="dxa"/>
            <w:vMerge/>
          </w:tcPr>
          <w:p w:rsidR="00D61BEE" w:rsidRDefault="00D61BEE">
            <w:pPr>
              <w:pStyle w:val="Tablebullet10pt"/>
              <w:rPr>
                <w:rFonts w:ascii="Times New Roman" w:hAnsi="Times New Roman"/>
                <w:i/>
                <w:sz w:val="22"/>
                <w:lang w:val="en-AU"/>
              </w:rPr>
            </w:pPr>
          </w:p>
        </w:tc>
      </w:tr>
      <w:tr w:rsidR="00D61BEE">
        <w:tc>
          <w:tcPr>
            <w:tcW w:w="2376" w:type="dxa"/>
            <w:vMerge/>
          </w:tcPr>
          <w:p w:rsidR="00D61BEE" w:rsidRDefault="00D61BEE">
            <w:pPr>
              <w:pStyle w:val="Tablebullet10pt"/>
              <w:rPr>
                <w:rFonts w:ascii="Times New Roman" w:hAnsi="Times New Roman"/>
                <w:sz w:val="22"/>
                <w:lang w:val="en-AU"/>
              </w:rPr>
            </w:pPr>
          </w:p>
        </w:tc>
        <w:tc>
          <w:tcPr>
            <w:tcW w:w="3756" w:type="dxa"/>
          </w:tcPr>
          <w:p w:rsidR="00D61BEE" w:rsidRDefault="00D61BEE" w:rsidP="00D61BEE">
            <w:pPr>
              <w:pStyle w:val="Tablebullet10pt"/>
              <w:numPr>
                <w:ilvl w:val="0"/>
                <w:numId w:val="115"/>
              </w:numPr>
              <w:tabs>
                <w:tab w:val="clear" w:pos="360"/>
              </w:tabs>
              <w:spacing w:before="120"/>
              <w:rPr>
                <w:rFonts w:ascii="Times New Roman" w:hAnsi="Times New Roman"/>
                <w:i/>
                <w:sz w:val="22"/>
                <w:lang w:val="en-AU"/>
              </w:rPr>
            </w:pPr>
            <w:r>
              <w:rPr>
                <w:rFonts w:ascii="Times New Roman" w:hAnsi="Times New Roman"/>
                <w:sz w:val="22"/>
                <w:lang w:val="en-AU"/>
              </w:rPr>
              <w:t>outline how a mass spectrometer operates and clarify its use for forensic chemists</w:t>
            </w:r>
          </w:p>
        </w:tc>
        <w:tc>
          <w:tcPr>
            <w:tcW w:w="3757" w:type="dxa"/>
            <w:vMerge/>
          </w:tcPr>
          <w:p w:rsidR="00D61BEE" w:rsidRDefault="00D61BEE">
            <w:pPr>
              <w:pStyle w:val="Tablebullet10pt"/>
              <w:rPr>
                <w:rFonts w:ascii="Times New Roman" w:hAnsi="Times New Roman"/>
                <w:i/>
                <w:sz w:val="22"/>
                <w:lang w:val="en-AU"/>
              </w:rPr>
            </w:pPr>
          </w:p>
        </w:tc>
      </w:tr>
      <w:tr w:rsidR="00D61BEE">
        <w:trPr>
          <w:trHeight w:val="417"/>
        </w:trPr>
        <w:tc>
          <w:tcPr>
            <w:tcW w:w="2376" w:type="dxa"/>
          </w:tcPr>
          <w:p w:rsidR="00D61BEE" w:rsidRDefault="00D61BEE">
            <w:pPr>
              <w:pStyle w:val="Tablebullet10pt"/>
              <w:rPr>
                <w:rFonts w:ascii="Times New Roman" w:hAnsi="Times New Roman"/>
                <w:lang w:val="en-AU"/>
              </w:rPr>
            </w:pPr>
          </w:p>
        </w:tc>
        <w:tc>
          <w:tcPr>
            <w:tcW w:w="3756" w:type="dxa"/>
          </w:tcPr>
          <w:p w:rsidR="00D61BEE" w:rsidRDefault="00D61BEE">
            <w:pPr>
              <w:pStyle w:val="Tablebullet10pt"/>
              <w:rPr>
                <w:rFonts w:ascii="Times New Roman" w:hAnsi="Times New Roman"/>
                <w:i/>
                <w:lang w:val="en-AU"/>
              </w:rPr>
            </w:pPr>
          </w:p>
        </w:tc>
        <w:tc>
          <w:tcPr>
            <w:tcW w:w="3757" w:type="dxa"/>
          </w:tcPr>
          <w:p w:rsidR="00D61BEE" w:rsidRDefault="00D61BEE">
            <w:pPr>
              <w:pStyle w:val="Tablebullet10pt"/>
              <w:rPr>
                <w:rFonts w:ascii="Times New Roman" w:hAnsi="Times New Roman"/>
                <w:i/>
                <w:lang w:val="en-AU"/>
              </w:rPr>
            </w:pPr>
          </w:p>
        </w:tc>
      </w:tr>
      <w:tr w:rsidR="00D61BEE">
        <w:tc>
          <w:tcPr>
            <w:tcW w:w="2376" w:type="dxa"/>
            <w:vMerge w:val="restart"/>
          </w:tcPr>
          <w:p w:rsidR="00D61BEE" w:rsidRDefault="00D61BEE">
            <w:pPr>
              <w:pStyle w:val="Tablebullet10pt"/>
              <w:spacing w:before="120" w:after="120"/>
              <w:rPr>
                <w:rFonts w:ascii="Times New Roman" w:hAnsi="Times New Roman"/>
                <w:sz w:val="22"/>
                <w:lang w:val="en-AU"/>
              </w:rPr>
            </w:pPr>
            <w:r>
              <w:rPr>
                <w:rFonts w:ascii="Times New Roman" w:hAnsi="Times New Roman"/>
                <w:b/>
                <w:sz w:val="22"/>
                <w:lang w:val="en-AU"/>
              </w:rPr>
              <w:t xml:space="preserve">6. </w:t>
            </w:r>
            <w:r>
              <w:rPr>
                <w:rFonts w:ascii="Times New Roman" w:hAnsi="Times New Roman"/>
                <w:b/>
                <w:sz w:val="22"/>
                <w:lang w:val="en-AU"/>
              </w:rPr>
              <w:tab/>
              <w:t>All elements have identifiable emission spectra and this can be used to identify trace elements</w:t>
            </w:r>
          </w:p>
          <w:p w:rsidR="00D61BEE" w:rsidRDefault="00D61BEE">
            <w:pPr>
              <w:pStyle w:val="TableBullet10ptb"/>
              <w:spacing w:before="120" w:after="120"/>
              <w:rPr>
                <w:rFonts w:ascii="Times New Roman" w:hAnsi="Times New Roman"/>
                <w:sz w:val="22"/>
                <w:lang w:val="en-AU"/>
              </w:rPr>
            </w:pPr>
          </w:p>
          <w:p w:rsidR="00D61BEE" w:rsidRDefault="00D61BEE">
            <w:pPr>
              <w:pStyle w:val="TableBullet10ptb"/>
              <w:spacing w:before="120" w:after="120"/>
              <w:ind w:left="0"/>
              <w:rPr>
                <w:rFonts w:ascii="Times New Roman" w:hAnsi="Times New Roman"/>
                <w:sz w:val="22"/>
                <w:lang w:val="en-AU"/>
              </w:rPr>
            </w:pPr>
          </w:p>
        </w:tc>
        <w:tc>
          <w:tcPr>
            <w:tcW w:w="3756" w:type="dxa"/>
          </w:tcPr>
          <w:p w:rsidR="00D61BEE" w:rsidRDefault="00D61BEE" w:rsidP="00D61BEE">
            <w:pPr>
              <w:pStyle w:val="TableBullet10ptb"/>
              <w:numPr>
                <w:ilvl w:val="0"/>
                <w:numId w:val="116"/>
              </w:numPr>
              <w:tabs>
                <w:tab w:val="clear" w:pos="360"/>
              </w:tabs>
              <w:spacing w:before="120" w:after="120"/>
              <w:rPr>
                <w:sz w:val="22"/>
                <w:lang w:val="en-AU"/>
              </w:rPr>
            </w:pPr>
            <w:r>
              <w:rPr>
                <w:rFonts w:ascii="Times New Roman" w:hAnsi="Times New Roman"/>
                <w:sz w:val="22"/>
                <w:lang w:val="en-AU"/>
              </w:rPr>
              <w:t>describe the conditions under which atoms will emit light</w:t>
            </w:r>
          </w:p>
        </w:tc>
        <w:tc>
          <w:tcPr>
            <w:tcW w:w="3757" w:type="dxa"/>
            <w:vMerge w:val="restart"/>
          </w:tcPr>
          <w:p w:rsidR="00D61BEE" w:rsidRDefault="00D61BEE" w:rsidP="00D61BEE">
            <w:pPr>
              <w:pStyle w:val="Tablebullet10pt"/>
              <w:numPr>
                <w:ilvl w:val="0"/>
                <w:numId w:val="116"/>
              </w:numPr>
              <w:tabs>
                <w:tab w:val="clear" w:pos="360"/>
              </w:tabs>
              <w:spacing w:before="120" w:after="120"/>
              <w:rPr>
                <w:rFonts w:ascii="Times New Roman" w:hAnsi="Times New Roman"/>
                <w:i/>
                <w:sz w:val="22"/>
                <w:lang w:val="en-AU"/>
              </w:rPr>
            </w:pPr>
            <w:r>
              <w:rPr>
                <w:rFonts w:ascii="Times New Roman" w:hAnsi="Times New Roman"/>
                <w:sz w:val="22"/>
                <w:lang w:val="en-AU"/>
              </w:rPr>
              <w:t>identify data, choose equipment, plan, and perform a first-hand investigation using flame tests and/or spectroscope analysis as appropriate to identify and gather first-hand information to describe the emission spectrum of a range of elements including Na and Hg</w:t>
            </w:r>
          </w:p>
          <w:p w:rsidR="00D61BEE" w:rsidRDefault="00D61BEE" w:rsidP="00D61BEE">
            <w:pPr>
              <w:pStyle w:val="Tablebullet10pt"/>
              <w:numPr>
                <w:ilvl w:val="0"/>
                <w:numId w:val="116"/>
              </w:numPr>
              <w:tabs>
                <w:tab w:val="clear" w:pos="360"/>
              </w:tabs>
              <w:spacing w:before="120" w:after="120"/>
              <w:rPr>
                <w:rFonts w:ascii="Times New Roman" w:hAnsi="Times New Roman"/>
                <w:i/>
                <w:sz w:val="22"/>
                <w:lang w:val="en-AU"/>
              </w:rPr>
            </w:pPr>
            <w:r>
              <w:rPr>
                <w:rFonts w:ascii="Times New Roman" w:hAnsi="Times New Roman"/>
                <w:sz w:val="22"/>
                <w:lang w:val="en-AU"/>
              </w:rPr>
              <w:t>process and present information from secondary sources to analyse and identify individual elements present in a mixed emission spectrum and use available evidence to explain how such information can assist analysis of the origins of a mixture</w:t>
            </w:r>
          </w:p>
          <w:p w:rsidR="00D61BEE" w:rsidRDefault="00D61BEE">
            <w:pPr>
              <w:pStyle w:val="TableBullet10ptb"/>
              <w:tabs>
                <w:tab w:val="num" w:pos="307"/>
              </w:tabs>
              <w:spacing w:before="120" w:after="120"/>
              <w:ind w:left="307" w:hanging="284"/>
              <w:rPr>
                <w:rFonts w:ascii="Times New Roman" w:hAnsi="Times New Roman"/>
                <w:sz w:val="22"/>
                <w:lang w:val="en-AU"/>
              </w:rPr>
            </w:pPr>
          </w:p>
          <w:p w:rsidR="00D61BEE" w:rsidRDefault="00D61BEE">
            <w:pPr>
              <w:pStyle w:val="ListTableObjectives"/>
              <w:tabs>
                <w:tab w:val="num" w:pos="307"/>
              </w:tabs>
              <w:spacing w:before="120" w:after="120"/>
              <w:ind w:left="307" w:hanging="284"/>
              <w:rPr>
                <w:sz w:val="22"/>
              </w:rPr>
            </w:pPr>
          </w:p>
          <w:p w:rsidR="00D61BEE" w:rsidRDefault="00D61BEE">
            <w:pPr>
              <w:pStyle w:val="TableBullet10ptb"/>
              <w:tabs>
                <w:tab w:val="num" w:pos="307"/>
              </w:tabs>
              <w:spacing w:before="120" w:after="120"/>
              <w:ind w:left="0" w:firstLine="0"/>
              <w:rPr>
                <w:rFonts w:ascii="Times New Roman" w:hAnsi="Times New Roman"/>
                <w:i/>
                <w:sz w:val="22"/>
                <w:lang w:val="en-AU"/>
              </w:rPr>
            </w:pPr>
          </w:p>
        </w:tc>
      </w:tr>
      <w:tr w:rsidR="00D61BEE">
        <w:tc>
          <w:tcPr>
            <w:tcW w:w="2376" w:type="dxa"/>
            <w:vMerge/>
          </w:tcPr>
          <w:p w:rsidR="00D61BEE" w:rsidRDefault="00D61BEE">
            <w:pPr>
              <w:pStyle w:val="TableBullet10ptb"/>
              <w:spacing w:before="120" w:after="120"/>
              <w:ind w:left="0"/>
              <w:rPr>
                <w:rFonts w:ascii="Times New Roman" w:hAnsi="Times New Roman"/>
                <w:sz w:val="22"/>
                <w:lang w:val="en-AU"/>
              </w:rPr>
            </w:pPr>
          </w:p>
        </w:tc>
        <w:tc>
          <w:tcPr>
            <w:tcW w:w="3756" w:type="dxa"/>
          </w:tcPr>
          <w:p w:rsidR="00D61BEE" w:rsidRDefault="00D61BEE" w:rsidP="00D61BEE">
            <w:pPr>
              <w:numPr>
                <w:ilvl w:val="0"/>
                <w:numId w:val="116"/>
              </w:numPr>
              <w:tabs>
                <w:tab w:val="clear" w:pos="360"/>
              </w:tabs>
              <w:spacing w:before="120" w:after="120"/>
              <w:rPr>
                <w:sz w:val="22"/>
              </w:rPr>
            </w:pPr>
            <w:r>
              <w:rPr>
                <w:sz w:val="22"/>
                <w:lang w:val="en-AU"/>
              </w:rPr>
              <w:t xml:space="preserve">identify that the emission of quanta of energy as electrons move to lower energy levels may be detected by humans as a specific colour </w:t>
            </w:r>
          </w:p>
        </w:tc>
        <w:tc>
          <w:tcPr>
            <w:tcW w:w="3757" w:type="dxa"/>
            <w:vMerge/>
          </w:tcPr>
          <w:p w:rsidR="00D61BEE" w:rsidRDefault="00D61BEE">
            <w:pPr>
              <w:pStyle w:val="TableBullet10ptb"/>
              <w:tabs>
                <w:tab w:val="num" w:pos="307"/>
              </w:tabs>
              <w:ind w:left="307" w:hanging="284"/>
              <w:rPr>
                <w:rFonts w:ascii="Times New Roman" w:hAnsi="Times New Roman"/>
                <w:i/>
                <w:sz w:val="22"/>
                <w:lang w:val="en-AU"/>
              </w:rPr>
            </w:pPr>
          </w:p>
        </w:tc>
      </w:tr>
      <w:tr w:rsidR="00D61BEE">
        <w:trPr>
          <w:trHeight w:val="480"/>
        </w:trPr>
        <w:tc>
          <w:tcPr>
            <w:tcW w:w="2376" w:type="dxa"/>
            <w:vMerge/>
          </w:tcPr>
          <w:p w:rsidR="00D61BEE" w:rsidRDefault="00D61BEE">
            <w:pPr>
              <w:pStyle w:val="TableBullet10ptb"/>
              <w:spacing w:before="120" w:after="120"/>
              <w:ind w:left="0"/>
              <w:rPr>
                <w:rFonts w:ascii="Times New Roman" w:hAnsi="Times New Roman"/>
                <w:sz w:val="22"/>
                <w:lang w:val="en-AU"/>
              </w:rPr>
            </w:pPr>
          </w:p>
        </w:tc>
        <w:tc>
          <w:tcPr>
            <w:tcW w:w="3756" w:type="dxa"/>
            <w:vMerge w:val="restart"/>
          </w:tcPr>
          <w:p w:rsidR="00D61BEE" w:rsidRDefault="00D61BEE" w:rsidP="00D61BEE">
            <w:pPr>
              <w:pStyle w:val="TableBullet10ptb"/>
              <w:numPr>
                <w:ilvl w:val="0"/>
                <w:numId w:val="116"/>
              </w:numPr>
              <w:tabs>
                <w:tab w:val="clear" w:pos="360"/>
              </w:tabs>
              <w:spacing w:before="120" w:after="120"/>
              <w:rPr>
                <w:sz w:val="22"/>
                <w:lang w:val="en-AU"/>
              </w:rPr>
            </w:pPr>
            <w:r>
              <w:rPr>
                <w:rFonts w:ascii="Times New Roman" w:hAnsi="Times New Roman"/>
                <w:sz w:val="22"/>
                <w:lang w:val="en-AU"/>
              </w:rPr>
              <w:t>explain why excited atoms in the gas phase emit or absorb only certain wavelengths of light</w:t>
            </w:r>
          </w:p>
        </w:tc>
        <w:tc>
          <w:tcPr>
            <w:tcW w:w="3757" w:type="dxa"/>
            <w:vMerge/>
          </w:tcPr>
          <w:p w:rsidR="00D61BEE" w:rsidRDefault="00D61BEE">
            <w:pPr>
              <w:pStyle w:val="TableBullet10ptb"/>
              <w:tabs>
                <w:tab w:val="num" w:pos="307"/>
              </w:tabs>
              <w:ind w:left="307" w:hanging="284"/>
              <w:rPr>
                <w:rFonts w:ascii="Times New Roman" w:hAnsi="Times New Roman"/>
                <w:i/>
                <w:sz w:val="22"/>
                <w:lang w:val="en-AU"/>
              </w:rPr>
            </w:pPr>
          </w:p>
        </w:tc>
      </w:tr>
      <w:tr w:rsidR="00D61BEE">
        <w:trPr>
          <w:trHeight w:val="480"/>
        </w:trPr>
        <w:tc>
          <w:tcPr>
            <w:tcW w:w="2376" w:type="dxa"/>
            <w:vMerge/>
          </w:tcPr>
          <w:p w:rsidR="00D61BEE" w:rsidRDefault="00D61BEE">
            <w:pPr>
              <w:pStyle w:val="TableBullet10ptb"/>
              <w:spacing w:before="120" w:after="120"/>
              <w:ind w:left="0"/>
              <w:rPr>
                <w:rFonts w:ascii="Times New Roman" w:hAnsi="Times New Roman"/>
                <w:sz w:val="22"/>
                <w:lang w:val="en-AU"/>
              </w:rPr>
            </w:pPr>
          </w:p>
        </w:tc>
        <w:tc>
          <w:tcPr>
            <w:tcW w:w="3756" w:type="dxa"/>
            <w:vMerge/>
          </w:tcPr>
          <w:p w:rsidR="00D61BEE" w:rsidRDefault="00D61BEE" w:rsidP="00D61BEE">
            <w:pPr>
              <w:pStyle w:val="TableBullet10ptb"/>
              <w:numPr>
                <w:ilvl w:val="0"/>
                <w:numId w:val="116"/>
              </w:numPr>
              <w:tabs>
                <w:tab w:val="clear" w:pos="360"/>
              </w:tabs>
              <w:spacing w:before="120" w:after="120"/>
              <w:rPr>
                <w:rFonts w:ascii="Times New Roman" w:hAnsi="Times New Roman"/>
                <w:sz w:val="22"/>
                <w:lang w:val="en-AU"/>
              </w:rPr>
            </w:pPr>
          </w:p>
        </w:tc>
        <w:tc>
          <w:tcPr>
            <w:tcW w:w="3757" w:type="dxa"/>
            <w:vMerge/>
          </w:tcPr>
          <w:p w:rsidR="00D61BEE" w:rsidRDefault="00D61BEE">
            <w:pPr>
              <w:pStyle w:val="TableBullet10ptb"/>
              <w:tabs>
                <w:tab w:val="num" w:pos="307"/>
              </w:tabs>
              <w:ind w:left="307" w:hanging="284"/>
              <w:rPr>
                <w:rFonts w:ascii="Times New Roman" w:hAnsi="Times New Roman"/>
                <w:i/>
                <w:sz w:val="22"/>
                <w:lang w:val="en-AU"/>
              </w:rPr>
            </w:pPr>
          </w:p>
        </w:tc>
      </w:tr>
      <w:tr w:rsidR="00D61BEE">
        <w:tc>
          <w:tcPr>
            <w:tcW w:w="2376" w:type="dxa"/>
            <w:vMerge/>
          </w:tcPr>
          <w:p w:rsidR="00D61BEE" w:rsidRDefault="00D61BEE">
            <w:pPr>
              <w:pStyle w:val="TableBullet10ptb"/>
              <w:spacing w:before="120" w:after="120"/>
              <w:ind w:left="0"/>
              <w:rPr>
                <w:rFonts w:ascii="Times New Roman" w:hAnsi="Times New Roman"/>
                <w:sz w:val="22"/>
                <w:lang w:val="en-AU"/>
              </w:rPr>
            </w:pPr>
          </w:p>
        </w:tc>
        <w:tc>
          <w:tcPr>
            <w:tcW w:w="3756" w:type="dxa"/>
          </w:tcPr>
          <w:p w:rsidR="00D61BEE" w:rsidRDefault="00D61BEE" w:rsidP="00D61BEE">
            <w:pPr>
              <w:numPr>
                <w:ilvl w:val="0"/>
                <w:numId w:val="116"/>
              </w:numPr>
              <w:tabs>
                <w:tab w:val="clear" w:pos="360"/>
              </w:tabs>
              <w:spacing w:before="120" w:after="120"/>
              <w:rPr>
                <w:sz w:val="22"/>
              </w:rPr>
            </w:pPr>
            <w:r>
              <w:rPr>
                <w:sz w:val="22"/>
                <w:lang w:val="en-AU"/>
              </w:rPr>
              <w:t>account for the fact that each element produces its signature line emission spectrum</w:t>
            </w:r>
          </w:p>
        </w:tc>
        <w:tc>
          <w:tcPr>
            <w:tcW w:w="3757" w:type="dxa"/>
            <w:vMerge/>
          </w:tcPr>
          <w:p w:rsidR="00D61BEE" w:rsidRDefault="00D61BEE">
            <w:pPr>
              <w:pStyle w:val="TableBullet10ptb"/>
              <w:rPr>
                <w:rFonts w:ascii="Times New Roman" w:hAnsi="Times New Roman"/>
                <w:i/>
                <w:sz w:val="22"/>
                <w:lang w:val="en-AU"/>
              </w:rPr>
            </w:pPr>
          </w:p>
        </w:tc>
      </w:tr>
      <w:tr w:rsidR="00D61BEE">
        <w:tc>
          <w:tcPr>
            <w:tcW w:w="2376" w:type="dxa"/>
            <w:vMerge/>
          </w:tcPr>
          <w:p w:rsidR="00D61BEE" w:rsidRDefault="00D61BEE">
            <w:pPr>
              <w:pStyle w:val="TableBullet10ptb"/>
              <w:spacing w:before="120" w:after="120"/>
              <w:ind w:left="0" w:firstLine="0"/>
              <w:rPr>
                <w:rFonts w:ascii="Times New Roman" w:hAnsi="Times New Roman"/>
                <w:sz w:val="22"/>
                <w:lang w:val="en-AU"/>
              </w:rPr>
            </w:pPr>
          </w:p>
        </w:tc>
        <w:tc>
          <w:tcPr>
            <w:tcW w:w="3756" w:type="dxa"/>
          </w:tcPr>
          <w:p w:rsidR="00D61BEE" w:rsidRDefault="00D61BEE" w:rsidP="00D61BEE">
            <w:pPr>
              <w:pStyle w:val="TableBullet10ptb"/>
              <w:numPr>
                <w:ilvl w:val="0"/>
                <w:numId w:val="116"/>
              </w:numPr>
              <w:tabs>
                <w:tab w:val="clear" w:pos="360"/>
              </w:tabs>
              <w:spacing w:before="120" w:after="120"/>
              <w:rPr>
                <w:rFonts w:ascii="Times New Roman" w:hAnsi="Times New Roman"/>
                <w:sz w:val="22"/>
                <w:lang w:val="en-AU"/>
              </w:rPr>
            </w:pPr>
            <w:r>
              <w:rPr>
                <w:rFonts w:ascii="Times New Roman" w:hAnsi="Times New Roman"/>
                <w:sz w:val="22"/>
                <w:lang w:val="en-AU"/>
              </w:rPr>
              <w:t>discuss the use of line emission spectra to identify the presence of elements in chemicals</w:t>
            </w:r>
          </w:p>
        </w:tc>
        <w:tc>
          <w:tcPr>
            <w:tcW w:w="3757" w:type="dxa"/>
            <w:vMerge/>
          </w:tcPr>
          <w:p w:rsidR="00D61BEE" w:rsidRDefault="00D61BEE">
            <w:pPr>
              <w:pStyle w:val="TableBullet10ptb"/>
              <w:rPr>
                <w:rFonts w:ascii="Times New Roman" w:hAnsi="Times New Roman"/>
                <w:sz w:val="22"/>
                <w:lang w:val="en-AU"/>
              </w:rPr>
            </w:pPr>
          </w:p>
        </w:tc>
      </w:tr>
    </w:tbl>
    <w:p w:rsidR="00D61BEE" w:rsidRDefault="00D61BEE" w:rsidP="00D61BEE">
      <w:pPr>
        <w:pStyle w:val="Heading1"/>
        <w:rPr>
          <w:lang w:val="en-AU"/>
        </w:rPr>
      </w:pPr>
      <w:r>
        <w:rPr>
          <w:lang w:val="en-AU"/>
        </w:rPr>
        <w:br w:type="page"/>
      </w:r>
      <w:bookmarkStart w:id="30" w:name="_Toc240350083"/>
      <w:r>
        <w:rPr>
          <w:lang w:val="en-AU"/>
        </w:rPr>
        <w:t>10</w:t>
      </w:r>
      <w:r>
        <w:rPr>
          <w:lang w:val="en-AU"/>
        </w:rPr>
        <w:tab/>
        <w:t>Course Requirements</w:t>
      </w:r>
      <w:bookmarkEnd w:id="30"/>
    </w:p>
    <w:p w:rsidR="00D61BEE" w:rsidRDefault="00D61BEE">
      <w:pPr>
        <w:pStyle w:val="BodyText1"/>
        <w:rPr>
          <w:lang w:val="en-AU"/>
        </w:rPr>
      </w:pPr>
      <w:r>
        <w:rPr>
          <w:lang w:val="en-AU"/>
        </w:rPr>
        <w:t>For the Preliminary course:</w:t>
      </w:r>
    </w:p>
    <w:p w:rsidR="00D61BEE" w:rsidRDefault="00D61BEE" w:rsidP="00D61BEE">
      <w:pPr>
        <w:pStyle w:val="ListBullet1"/>
      </w:pPr>
      <w:r>
        <w:t>120 indicative hours are required to complete the course</w:t>
      </w:r>
    </w:p>
    <w:p w:rsidR="00D61BEE" w:rsidRDefault="00D61BEE" w:rsidP="00D61BEE">
      <w:pPr>
        <w:pStyle w:val="ListBullet1"/>
      </w:pPr>
      <w:r>
        <w:t>the content in each module must be addressed over the course</w:t>
      </w:r>
    </w:p>
    <w:p w:rsidR="00D61BEE" w:rsidRDefault="00D61BEE" w:rsidP="00D61BEE">
      <w:pPr>
        <w:pStyle w:val="ListBullet1"/>
      </w:pPr>
      <w:r>
        <w:t>experiences over the course must cover the scope of each skill as described in Section 8.1</w:t>
      </w:r>
    </w:p>
    <w:p w:rsidR="00D61BEE" w:rsidRDefault="00D61BEE" w:rsidP="00D61BEE">
      <w:pPr>
        <w:pStyle w:val="ListBullet1"/>
      </w:pPr>
      <w:r>
        <w:t xml:space="preserve">practical experiences should occupy a minimum of 45 indicative hours of course time </w:t>
      </w:r>
    </w:p>
    <w:p w:rsidR="00D61BEE" w:rsidRDefault="00D61BEE" w:rsidP="00D61BEE">
      <w:pPr>
        <w:pStyle w:val="ListBullet1"/>
      </w:pPr>
      <w:proofErr w:type="gramStart"/>
      <w:r>
        <w:t>at</w:t>
      </w:r>
      <w:proofErr w:type="gramEnd"/>
      <w:r>
        <w:t xml:space="preserve"> least one open-ended investigation integrating the skills and knowledge and understanding outcomes must be included in the course.</w:t>
      </w:r>
    </w:p>
    <w:p w:rsidR="00D61BEE" w:rsidRDefault="00D61BEE" w:rsidP="00D61BEE">
      <w:pPr>
        <w:pStyle w:val="BodyText1"/>
        <w:spacing w:before="360"/>
        <w:rPr>
          <w:lang w:val="en-AU"/>
        </w:rPr>
      </w:pPr>
      <w:r>
        <w:rPr>
          <w:lang w:val="en-AU"/>
        </w:rPr>
        <w:t>For the HSC course:</w:t>
      </w:r>
    </w:p>
    <w:p w:rsidR="00D61BEE" w:rsidRDefault="00D61BEE" w:rsidP="00D61BEE">
      <w:pPr>
        <w:pStyle w:val="ListBullet1"/>
      </w:pPr>
      <w:r>
        <w:t xml:space="preserve">the Preliminary course is a prerequisite </w:t>
      </w:r>
    </w:p>
    <w:p w:rsidR="00D61BEE" w:rsidRDefault="00D61BEE" w:rsidP="00D61BEE">
      <w:pPr>
        <w:pStyle w:val="ListBullet1"/>
      </w:pPr>
      <w:r>
        <w:t>the content in each module of the core and one option must be addressed over the course</w:t>
      </w:r>
    </w:p>
    <w:p w:rsidR="00D61BEE" w:rsidRDefault="00D61BEE" w:rsidP="00D61BEE">
      <w:pPr>
        <w:pStyle w:val="ListBullet1"/>
      </w:pPr>
      <w:r>
        <w:t>experiences over the course must cover the scope of each skill as described in Section 9.1</w:t>
      </w:r>
    </w:p>
    <w:p w:rsidR="00D61BEE" w:rsidRDefault="00D61BEE" w:rsidP="00D61BEE">
      <w:pPr>
        <w:pStyle w:val="ListBullet1"/>
      </w:pPr>
      <w:r>
        <w:t>120 indicative hours are required to complete the course</w:t>
      </w:r>
    </w:p>
    <w:p w:rsidR="00D61BEE" w:rsidRDefault="00D61BEE" w:rsidP="00D61BEE">
      <w:pPr>
        <w:pStyle w:val="ListBullet1"/>
      </w:pPr>
      <w:r>
        <w:t xml:space="preserve">practical experiences should occupy a minimum of 35 indicative hours of course time </w:t>
      </w:r>
    </w:p>
    <w:p w:rsidR="00D61BEE" w:rsidRDefault="00D61BEE" w:rsidP="00D61BEE">
      <w:pPr>
        <w:pStyle w:val="ListBullet1"/>
      </w:pPr>
      <w:proofErr w:type="gramStart"/>
      <w:r>
        <w:t>at</w:t>
      </w:r>
      <w:proofErr w:type="gramEnd"/>
      <w:r>
        <w:t xml:space="preserve"> least one open-ended investigation integrating the skills and knowledge and understanding outcomes must be included in the course.</w:t>
      </w:r>
    </w:p>
    <w:p w:rsidR="00D61BEE" w:rsidRDefault="00D61BEE" w:rsidP="00D61BEE">
      <w:pPr>
        <w:pStyle w:val="Heading1"/>
        <w:rPr>
          <w:lang w:val="en-AU"/>
        </w:rPr>
      </w:pPr>
      <w:r>
        <w:rPr>
          <w:lang w:val="en-AU"/>
        </w:rPr>
        <w:br w:type="page"/>
      </w:r>
      <w:bookmarkStart w:id="31" w:name="_Toc240350084"/>
      <w:r>
        <w:rPr>
          <w:lang w:val="en-AU"/>
        </w:rPr>
        <w:t>11</w:t>
      </w:r>
      <w:r>
        <w:rPr>
          <w:lang w:val="en-AU"/>
        </w:rPr>
        <w:tab/>
        <w:t>Post-school Opportunities</w:t>
      </w:r>
      <w:bookmarkEnd w:id="31"/>
    </w:p>
    <w:p w:rsidR="00D61BEE" w:rsidRDefault="00D61BEE">
      <w:pPr>
        <w:pStyle w:val="BodyText1"/>
        <w:rPr>
          <w:lang w:val="en-AU"/>
        </w:rPr>
      </w:pPr>
      <w:r>
        <w:rPr>
          <w:lang w:val="en-AU"/>
        </w:rPr>
        <w:t>The study of Chemistry Stage 6 provides students with knowledge, understanding and skills that form a valuable foundation for a range of courses at university and other tertiary institutions.</w:t>
      </w:r>
    </w:p>
    <w:p w:rsidR="00D61BEE" w:rsidRDefault="00D61BEE">
      <w:pPr>
        <w:pStyle w:val="BodyText1"/>
        <w:rPr>
          <w:lang w:val="en-AU"/>
        </w:rPr>
      </w:pPr>
      <w:r>
        <w:rPr>
          <w:lang w:val="en-AU"/>
        </w:rPr>
        <w:t>In addition, the study of Chemistry Stage 6 assists students to prepare for employment and full and active participation as citizens. In particular, there are opportunities for students to gain recognition in vocational education and training. Teachers and students should be aware of these opportunities.</w:t>
      </w:r>
    </w:p>
    <w:p w:rsidR="00D61BEE" w:rsidRDefault="00D61BEE" w:rsidP="00D61BEE">
      <w:pPr>
        <w:pStyle w:val="Heading2"/>
        <w:spacing w:before="360"/>
        <w:rPr>
          <w:lang w:val="en-AU"/>
        </w:rPr>
      </w:pPr>
      <w:bookmarkStart w:id="32" w:name="_Toc240350085"/>
      <w:r>
        <w:rPr>
          <w:lang w:val="en-AU"/>
        </w:rPr>
        <w:t>Recognition of Student Achievement in Vocational Education and Training (VET)</w:t>
      </w:r>
      <w:bookmarkEnd w:id="32"/>
      <w:r>
        <w:rPr>
          <w:lang w:val="en-AU"/>
        </w:rPr>
        <w:t xml:space="preserve"> </w:t>
      </w:r>
    </w:p>
    <w:p w:rsidR="00D61BEE" w:rsidRDefault="00D61BEE">
      <w:pPr>
        <w:pStyle w:val="BodyText1"/>
        <w:rPr>
          <w:lang w:val="en-AU"/>
        </w:rPr>
      </w:pPr>
      <w:r>
        <w:rPr>
          <w:lang w:val="en-AU"/>
        </w:rPr>
        <w:t xml:space="preserve">Wherever appropriate, the skills and knowledge acquired by students in their study of HSC courses should be recognised by industry and training organisations. Recognition of student achievement means that students who have satisfactorily completed HSC courses will not be required to repeat their learning in courses in TAFE NSW or other Registered Training Organisations (RTOs). </w:t>
      </w:r>
    </w:p>
    <w:p w:rsidR="00D61BEE" w:rsidRDefault="00D61BEE">
      <w:pPr>
        <w:pStyle w:val="BodyText1"/>
        <w:rPr>
          <w:lang w:val="en-AU"/>
        </w:rPr>
      </w:pPr>
      <w:r>
        <w:rPr>
          <w:lang w:val="en-AU"/>
        </w:rPr>
        <w:t>Registered Training Organisations, such as TAFE NSW, provide industry training and issue qualifications within the Australian Qualifications Framework (AQF).</w:t>
      </w:r>
    </w:p>
    <w:p w:rsidR="00D61BEE" w:rsidRDefault="00D61BEE">
      <w:pPr>
        <w:pStyle w:val="BodyText1"/>
        <w:rPr>
          <w:lang w:val="en-AU"/>
        </w:rPr>
      </w:pPr>
      <w:r>
        <w:rPr>
          <w:lang w:val="en-AU"/>
        </w:rPr>
        <w:t xml:space="preserve">The degree of recognition available to students in each subject is based on the similarity of outcomes between HSC courses and industry training packages endorsed within the AQF. Training packages are documents that link an industry’s competency standards to AQF qualifications. More information about industry training packages can be found on the </w:t>
      </w:r>
      <w:hyperlink r:id="rId22" w:history="1">
        <w:r w:rsidRPr="000A328D">
          <w:rPr>
            <w:rStyle w:val="Hyperlink"/>
            <w:lang w:val="en-AU"/>
          </w:rPr>
          <w:t>National Training Information Service (NTIS)</w:t>
        </w:r>
      </w:hyperlink>
      <w:r>
        <w:rPr>
          <w:lang w:val="en-AU"/>
        </w:rPr>
        <w:t xml:space="preserve"> website (www.ntis.gov.au).</w:t>
      </w:r>
    </w:p>
    <w:p w:rsidR="00D61BEE" w:rsidRDefault="00D61BEE" w:rsidP="00D61BEE">
      <w:pPr>
        <w:pStyle w:val="Heading2"/>
        <w:spacing w:before="360"/>
        <w:rPr>
          <w:lang w:val="en-AU"/>
        </w:rPr>
      </w:pPr>
      <w:bookmarkStart w:id="33" w:name="_Toc240350086"/>
      <w:r>
        <w:rPr>
          <w:lang w:val="en-AU"/>
        </w:rPr>
        <w:t>Recognition by TAFE NSW</w:t>
      </w:r>
      <w:bookmarkEnd w:id="33"/>
    </w:p>
    <w:p w:rsidR="00D61BEE" w:rsidRDefault="00D61BEE">
      <w:pPr>
        <w:pStyle w:val="BodyText1"/>
        <w:rPr>
          <w:lang w:val="en-AU"/>
        </w:rPr>
      </w:pPr>
      <w:r>
        <w:rPr>
          <w:lang w:val="en-AU"/>
        </w:rPr>
        <w:t xml:space="preserve">TAFE NSW conducts courses in a wide range of industry areas, as outlined each year in the TAFE NSW Handbook. Under current arrangements, the recognition available to students of Chemistry in relevant courses conducted by TAFE is described in the HSC/TAFE Credit Transfer Guide. This guide is produced by the Board of Studies and TAFE NSW and is distributed annually to all schools and colleges. Teachers should refer to this guide and be aware of the recognition available to their students through the study of Chemistry Stage 6. This information can be found on </w:t>
      </w:r>
      <w:hyperlink r:id="rId23" w:history="1">
        <w:r w:rsidRPr="000A328D">
          <w:rPr>
            <w:rStyle w:val="Hyperlink"/>
            <w:lang w:val="en-AU"/>
          </w:rPr>
          <w:t>the HSC/TAFE Credit Transfer</w:t>
        </w:r>
      </w:hyperlink>
      <w:r>
        <w:rPr>
          <w:lang w:val="en-AU"/>
        </w:rPr>
        <w:t xml:space="preserve"> website (www.det.nsw.edu.au/hsctafe).</w:t>
      </w:r>
    </w:p>
    <w:p w:rsidR="00D61BEE" w:rsidRDefault="00D61BEE" w:rsidP="00D61BEE">
      <w:pPr>
        <w:pStyle w:val="Heading2"/>
        <w:spacing w:before="360"/>
        <w:rPr>
          <w:lang w:val="en-AU"/>
        </w:rPr>
      </w:pPr>
      <w:bookmarkStart w:id="34" w:name="_Toc240350087"/>
      <w:r>
        <w:rPr>
          <w:lang w:val="en-AU"/>
        </w:rPr>
        <w:t>Recognition by other Registered Training Organisations</w:t>
      </w:r>
      <w:bookmarkEnd w:id="34"/>
    </w:p>
    <w:p w:rsidR="00D61BEE" w:rsidRDefault="00D61BEE">
      <w:pPr>
        <w:pStyle w:val="BodyText1"/>
        <w:rPr>
          <w:lang w:val="en-AU"/>
        </w:rPr>
      </w:pPr>
      <w:r>
        <w:rPr>
          <w:lang w:val="en-AU"/>
        </w:rPr>
        <w:t>Students may also negotiate recognition into a training package qualification with another Registered Training Organisation. Each student will need to provide the RTO with evidence of satisfactory achievement in Chemistry Stage 6 so that the degree of recognition available can be determined.</w:t>
      </w:r>
    </w:p>
    <w:p w:rsidR="00D61BEE" w:rsidRDefault="00D61BEE" w:rsidP="00D61BEE">
      <w:pPr>
        <w:pStyle w:val="Heading1"/>
        <w:rPr>
          <w:lang w:val="en-AU"/>
        </w:rPr>
      </w:pPr>
      <w:r>
        <w:rPr>
          <w:lang w:val="en-AU"/>
        </w:rPr>
        <w:br w:type="page"/>
      </w:r>
      <w:bookmarkStart w:id="35" w:name="_Toc240350088"/>
      <w:r>
        <w:rPr>
          <w:lang w:val="en-AU"/>
        </w:rPr>
        <w:t>12</w:t>
      </w:r>
      <w:r>
        <w:rPr>
          <w:lang w:val="en-AU"/>
        </w:rPr>
        <w:tab/>
        <w:t>Assessment and Reporting</w:t>
      </w:r>
      <w:bookmarkEnd w:id="35"/>
    </w:p>
    <w:p w:rsidR="00D61BEE" w:rsidRPr="002B6293" w:rsidRDefault="00D61BEE" w:rsidP="00D61BEE">
      <w:pPr>
        <w:spacing w:after="60"/>
      </w:pPr>
      <w:r w:rsidRPr="002B6293">
        <w:t xml:space="preserve">Advice on appropriate assessment practice in relation to the Chemistry syllabus is contained in </w:t>
      </w:r>
      <w:r w:rsidRPr="002B6293">
        <w:rPr>
          <w:i/>
        </w:rPr>
        <w:t xml:space="preserve">Assessment and Reporting in </w:t>
      </w:r>
      <w:r w:rsidRPr="00C53BA1">
        <w:rPr>
          <w:i/>
        </w:rPr>
        <w:t>Chemistry</w:t>
      </w:r>
      <w:r w:rsidRPr="002B6293">
        <w:t xml:space="preserve"> </w:t>
      </w:r>
      <w:r w:rsidRPr="002B6293">
        <w:rPr>
          <w:i/>
        </w:rPr>
        <w:t>Stage 6</w:t>
      </w:r>
      <w:r w:rsidRPr="002B6293">
        <w:t>. That document provides general advice on assessment in Stage 6 as well as the specific requirements for the Preliminary and HSC courses. The document contains:</w:t>
      </w:r>
    </w:p>
    <w:p w:rsidR="00D61BEE" w:rsidRPr="002B6293" w:rsidRDefault="00D61BEE" w:rsidP="00D61BEE">
      <w:pPr>
        <w:numPr>
          <w:ilvl w:val="0"/>
          <w:numId w:val="117"/>
        </w:numPr>
        <w:tabs>
          <w:tab w:val="clear" w:pos="1134"/>
        </w:tabs>
        <w:spacing w:before="60" w:after="60"/>
        <w:ind w:left="357" w:hanging="357"/>
      </w:pPr>
      <w:r w:rsidRPr="002B6293">
        <w:t>suggested components and weightings for the internal assessment of the Preliminary course</w:t>
      </w:r>
    </w:p>
    <w:p w:rsidR="00D61BEE" w:rsidRPr="002B6293" w:rsidRDefault="00D61BEE" w:rsidP="00D61BEE">
      <w:pPr>
        <w:numPr>
          <w:ilvl w:val="0"/>
          <w:numId w:val="117"/>
        </w:numPr>
        <w:tabs>
          <w:tab w:val="clear" w:pos="1134"/>
        </w:tabs>
        <w:spacing w:before="60" w:after="60"/>
        <w:ind w:left="357" w:hanging="357"/>
      </w:pPr>
      <w:r w:rsidRPr="002B6293">
        <w:t xml:space="preserve">mandatory components and weightings for the internal assessment of the HSC course </w:t>
      </w:r>
    </w:p>
    <w:p w:rsidR="00D61BEE" w:rsidRPr="002B6293" w:rsidRDefault="00D61BEE" w:rsidP="00D61BEE">
      <w:pPr>
        <w:numPr>
          <w:ilvl w:val="0"/>
          <w:numId w:val="117"/>
        </w:numPr>
        <w:tabs>
          <w:tab w:val="clear" w:pos="1134"/>
        </w:tabs>
        <w:spacing w:before="60" w:after="120"/>
        <w:ind w:left="357" w:hanging="357"/>
      </w:pPr>
      <w:proofErr w:type="gramStart"/>
      <w:r w:rsidRPr="002B6293">
        <w:t>the</w:t>
      </w:r>
      <w:proofErr w:type="gramEnd"/>
      <w:r w:rsidRPr="002B6293">
        <w:t xml:space="preserve"> HSC examination specifications, which describe the format of the external HSC examination.</w:t>
      </w:r>
    </w:p>
    <w:p w:rsidR="00D61BEE" w:rsidRPr="002B6293" w:rsidRDefault="00D61BEE" w:rsidP="00D61BEE">
      <w:pPr>
        <w:spacing w:before="120"/>
      </w:pPr>
      <w:r w:rsidRPr="002B6293">
        <w:t xml:space="preserve">The document and other resources and advice related to assessment in Stage 6 Chemistry are available on the </w:t>
      </w:r>
      <w:hyperlink r:id="rId24" w:history="1">
        <w:r>
          <w:rPr>
            <w:rStyle w:val="Hyperlink"/>
          </w:rPr>
          <w:t>Board’s website</w:t>
        </w:r>
      </w:hyperlink>
      <w:r w:rsidRPr="002B6293">
        <w:t xml:space="preserve"> </w:t>
      </w:r>
      <w:r>
        <w:t>(</w:t>
      </w:r>
      <w:r w:rsidRPr="0013074E">
        <w:t>www.boardofstudies.nsw.edu.au/syllabus_hsc</w:t>
      </w:r>
      <w:r>
        <w:t>).</w:t>
      </w:r>
    </w:p>
    <w:p w:rsidR="00D61BEE" w:rsidRDefault="00D61BEE" w:rsidP="00D61BEE">
      <w:pPr>
        <w:pStyle w:val="Heading1"/>
        <w:rPr>
          <w:lang w:val="en-AU"/>
        </w:rPr>
      </w:pPr>
      <w:r>
        <w:rPr>
          <w:lang w:val="en-AU"/>
        </w:rPr>
        <w:br w:type="page"/>
      </w:r>
      <w:bookmarkStart w:id="36" w:name="_Toc240350089"/>
      <w:r>
        <w:rPr>
          <w:lang w:val="en-AU"/>
        </w:rPr>
        <w:t>13</w:t>
      </w:r>
      <w:r>
        <w:rPr>
          <w:lang w:val="en-AU"/>
        </w:rPr>
        <w:tab/>
        <w:t>Appendices</w:t>
      </w:r>
      <w:bookmarkEnd w:id="36"/>
    </w:p>
    <w:p w:rsidR="00D61BEE" w:rsidRDefault="00D61BEE" w:rsidP="00D61BEE">
      <w:pPr>
        <w:pStyle w:val="Heading2"/>
        <w:rPr>
          <w:lang w:val="en-AU"/>
        </w:rPr>
      </w:pPr>
      <w:bookmarkStart w:id="37" w:name="_Toc240350090"/>
      <w:r>
        <w:rPr>
          <w:lang w:val="en-AU"/>
        </w:rPr>
        <w:t>Appendix 1: Glossary</w:t>
      </w:r>
      <w:bookmarkEnd w:id="37"/>
    </w:p>
    <w:p w:rsidR="00D61BEE" w:rsidRDefault="00D61BEE" w:rsidP="00D61BEE">
      <w:pPr>
        <w:spacing w:after="240"/>
        <w:rPr>
          <w:lang w:val="en-AU"/>
        </w:rPr>
      </w:pPr>
      <w:r>
        <w:rPr>
          <w:lang w:val="en-AU"/>
        </w:rPr>
        <w:t xml:space="preserve">The following information clarifies terminology used in the syllabus. </w:t>
      </w:r>
    </w:p>
    <w:tbl>
      <w:tblPr>
        <w:tblW w:w="0" w:type="auto"/>
        <w:tblLook w:val="0000" w:firstRow="0" w:lastRow="0" w:firstColumn="0" w:lastColumn="0" w:noHBand="0" w:noVBand="0"/>
      </w:tblPr>
      <w:tblGrid>
        <w:gridCol w:w="2235"/>
        <w:gridCol w:w="7087"/>
      </w:tblGrid>
      <w:tr w:rsidR="00D61BEE">
        <w:tc>
          <w:tcPr>
            <w:tcW w:w="2235" w:type="dxa"/>
          </w:tcPr>
          <w:p w:rsidR="00D61BEE" w:rsidRDefault="00D61BEE">
            <w:pPr>
              <w:rPr>
                <w:lang w:val="en-AU"/>
              </w:rPr>
            </w:pPr>
            <w:r>
              <w:rPr>
                <w:lang w:val="en-AU"/>
              </w:rPr>
              <w:t>Biopolymers</w:t>
            </w:r>
          </w:p>
        </w:tc>
        <w:tc>
          <w:tcPr>
            <w:tcW w:w="7087" w:type="dxa"/>
          </w:tcPr>
          <w:p w:rsidR="00D61BEE" w:rsidRDefault="00D61BEE">
            <w:pPr>
              <w:rPr>
                <w:lang w:val="en-AU"/>
              </w:rPr>
            </w:pPr>
            <w:r>
              <w:rPr>
                <w:lang w:val="en-AU"/>
              </w:rPr>
              <w:t>These are naturally occurring polymers such as cellulose, starch, and gluten which are already being used in several food and non-food areas. Biopolymers offer unique possibilities for the development of new products in a large variety of application areas. A large variety of natural polymers is available with special properties and with the advantage of biodegradability and renewability.</w:t>
            </w:r>
          </w:p>
        </w:tc>
      </w:tr>
      <w:tr w:rsidR="00D61BEE">
        <w:tc>
          <w:tcPr>
            <w:tcW w:w="2235" w:type="dxa"/>
          </w:tcPr>
          <w:p w:rsidR="00D61BEE" w:rsidRDefault="00D61BEE">
            <w:pPr>
              <w:rPr>
                <w:lang w:val="en-AU"/>
              </w:rPr>
            </w:pPr>
          </w:p>
        </w:tc>
        <w:tc>
          <w:tcPr>
            <w:tcW w:w="7087" w:type="dxa"/>
          </w:tcPr>
          <w:p w:rsidR="00D61BEE" w:rsidRDefault="00D61BEE">
            <w:pPr>
              <w:rPr>
                <w:lang w:val="en-AU"/>
              </w:rPr>
            </w:pPr>
          </w:p>
        </w:tc>
      </w:tr>
      <w:tr w:rsidR="00D61BEE">
        <w:tc>
          <w:tcPr>
            <w:tcW w:w="2235" w:type="dxa"/>
          </w:tcPr>
          <w:p w:rsidR="00D61BEE" w:rsidRDefault="00D61BEE">
            <w:pPr>
              <w:rPr>
                <w:lang w:val="en-AU"/>
              </w:rPr>
            </w:pPr>
            <w:r>
              <w:rPr>
                <w:lang w:val="en-AU"/>
              </w:rPr>
              <w:t>IUPAC names</w:t>
            </w:r>
          </w:p>
        </w:tc>
        <w:tc>
          <w:tcPr>
            <w:tcW w:w="7087" w:type="dxa"/>
          </w:tcPr>
          <w:p w:rsidR="00D61BEE" w:rsidRDefault="00D61BEE">
            <w:pPr>
              <w:spacing w:after="120"/>
              <w:rPr>
                <w:lang w:val="en-AU"/>
              </w:rPr>
            </w:pPr>
            <w:r>
              <w:rPr>
                <w:lang w:val="en-AU"/>
              </w:rPr>
              <w:t xml:space="preserve">The International Union of Pure and Applied Chemistry (IUPAC) </w:t>
            </w:r>
            <w:proofErr w:type="gramStart"/>
            <w:r>
              <w:rPr>
                <w:lang w:val="en-AU"/>
              </w:rPr>
              <w:t>provides</w:t>
            </w:r>
            <w:proofErr w:type="gramEnd"/>
            <w:r>
              <w:rPr>
                <w:lang w:val="en-AU"/>
              </w:rPr>
              <w:t xml:space="preserve"> a system for the clear communication of chemical nomenclature with an explicit or implied relationship to the structure of compounds. Nomenclature based on IUPAC principles is designed to name organic compounds unambiguously.</w:t>
            </w:r>
          </w:p>
          <w:p w:rsidR="00D61BEE" w:rsidRDefault="00D61BEE">
            <w:pPr>
              <w:pStyle w:val="a"/>
              <w:rPr>
                <w:rFonts w:ascii="Times New Roman" w:hAnsi="Times New Roman"/>
                <w:lang w:val="en-AU"/>
              </w:rPr>
            </w:pPr>
            <w:r>
              <w:rPr>
                <w:rFonts w:ascii="Times New Roman" w:hAnsi="Times New Roman"/>
                <w:lang w:val="en-AU"/>
              </w:rPr>
              <w:t>‘Preferred IUPAC names’ are those developed using the rules put forward by IUPAC, or in some instances are well-established trivial names such as acetic acid. The existence of a preferred IUPAC name for a chemical compound does not prohibit the use of other names that have been derived by a systematic process and are unambiguous. For example, while but-2-ene is a preferred IUPAC name, 2-butene is also allowed under IUPAC rules.</w:t>
            </w:r>
          </w:p>
        </w:tc>
      </w:tr>
      <w:tr w:rsidR="00D61BEE">
        <w:tc>
          <w:tcPr>
            <w:tcW w:w="2235" w:type="dxa"/>
          </w:tcPr>
          <w:p w:rsidR="00D61BEE" w:rsidRDefault="00D61BEE">
            <w:pPr>
              <w:rPr>
                <w:lang w:val="en-AU"/>
              </w:rPr>
            </w:pPr>
          </w:p>
        </w:tc>
        <w:tc>
          <w:tcPr>
            <w:tcW w:w="7087" w:type="dxa"/>
          </w:tcPr>
          <w:p w:rsidR="00D61BEE" w:rsidRDefault="00D61BEE">
            <w:pPr>
              <w:rPr>
                <w:lang w:val="en-AU"/>
              </w:rPr>
            </w:pPr>
          </w:p>
        </w:tc>
      </w:tr>
      <w:tr w:rsidR="00D61BEE">
        <w:tc>
          <w:tcPr>
            <w:tcW w:w="2235" w:type="dxa"/>
          </w:tcPr>
          <w:p w:rsidR="00D61BEE" w:rsidRDefault="00D61BEE">
            <w:pPr>
              <w:rPr>
                <w:lang w:val="en-AU"/>
              </w:rPr>
            </w:pPr>
            <w:proofErr w:type="spellStart"/>
            <w:r>
              <w:rPr>
                <w:lang w:val="en-AU"/>
              </w:rPr>
              <w:t>Passivating</w:t>
            </w:r>
            <w:proofErr w:type="spellEnd"/>
            <w:r>
              <w:rPr>
                <w:lang w:val="en-AU"/>
              </w:rPr>
              <w:t xml:space="preserve"> metals</w:t>
            </w:r>
          </w:p>
        </w:tc>
        <w:tc>
          <w:tcPr>
            <w:tcW w:w="7087" w:type="dxa"/>
          </w:tcPr>
          <w:p w:rsidR="00D61BEE" w:rsidRDefault="00D61BEE">
            <w:pPr>
              <w:rPr>
                <w:lang w:val="en-AU"/>
              </w:rPr>
            </w:pPr>
            <w:r>
              <w:rPr>
                <w:lang w:val="en-AU"/>
              </w:rPr>
              <w:t xml:space="preserve">Reactive metals which form an inactive coating as a result of reaction with substances such as water or oxygen. For example, aluminium has an inherent oxide </w:t>
            </w:r>
            <w:proofErr w:type="gramStart"/>
            <w:r>
              <w:rPr>
                <w:lang w:val="en-AU"/>
              </w:rPr>
              <w:t>film, that</w:t>
            </w:r>
            <w:proofErr w:type="gramEnd"/>
            <w:r>
              <w:rPr>
                <w:lang w:val="en-AU"/>
              </w:rPr>
              <w:t xml:space="preserve"> occurs naturally to varying degrees according to the alloy composition. This film is inert, tenacious and re-forms immediately if removed by abrasive action.</w:t>
            </w:r>
          </w:p>
        </w:tc>
      </w:tr>
      <w:tr w:rsidR="00D61BEE">
        <w:tc>
          <w:tcPr>
            <w:tcW w:w="2235" w:type="dxa"/>
          </w:tcPr>
          <w:p w:rsidR="00D61BEE" w:rsidRDefault="00D61BEE">
            <w:pPr>
              <w:rPr>
                <w:lang w:val="en-AU"/>
              </w:rPr>
            </w:pPr>
          </w:p>
        </w:tc>
        <w:tc>
          <w:tcPr>
            <w:tcW w:w="7087" w:type="dxa"/>
          </w:tcPr>
          <w:p w:rsidR="00D61BEE" w:rsidRDefault="00D61BEE">
            <w:pPr>
              <w:rPr>
                <w:lang w:val="en-AU"/>
              </w:rPr>
            </w:pPr>
          </w:p>
        </w:tc>
      </w:tr>
      <w:tr w:rsidR="00D61BEE">
        <w:tc>
          <w:tcPr>
            <w:tcW w:w="2235" w:type="dxa"/>
          </w:tcPr>
          <w:p w:rsidR="00D61BEE" w:rsidRDefault="00D61BEE">
            <w:pPr>
              <w:rPr>
                <w:lang w:val="en-AU"/>
              </w:rPr>
            </w:pPr>
            <w:r>
              <w:rPr>
                <w:lang w:val="en-AU"/>
              </w:rPr>
              <w:t>Standard Pressure</w:t>
            </w:r>
          </w:p>
          <w:p w:rsidR="00D61BEE" w:rsidRDefault="00D61BEE">
            <w:pPr>
              <w:rPr>
                <w:lang w:val="en-AU"/>
              </w:rPr>
            </w:pPr>
            <w:r>
              <w:rPr>
                <w:lang w:val="en-AU"/>
              </w:rPr>
              <w:t xml:space="preserve">100 </w:t>
            </w:r>
            <w:proofErr w:type="spellStart"/>
            <w:r>
              <w:rPr>
                <w:lang w:val="en-AU"/>
              </w:rPr>
              <w:t>kPa</w:t>
            </w:r>
            <w:proofErr w:type="spellEnd"/>
          </w:p>
        </w:tc>
        <w:tc>
          <w:tcPr>
            <w:tcW w:w="7087" w:type="dxa"/>
          </w:tcPr>
          <w:p w:rsidR="00D61BEE" w:rsidRDefault="00D61BEE">
            <w:pPr>
              <w:rPr>
                <w:lang w:val="en-AU"/>
              </w:rPr>
            </w:pPr>
            <w:r>
              <w:rPr>
                <w:lang w:val="en-AU"/>
              </w:rPr>
              <w:t xml:space="preserve">The Committee on Data for Science and Technology (CODATA, 1989) established that the agreed value for standard state pressure is 100 </w:t>
            </w:r>
            <w:proofErr w:type="spellStart"/>
            <w:r>
              <w:rPr>
                <w:lang w:val="en-AU"/>
              </w:rPr>
              <w:t>kPa</w:t>
            </w:r>
            <w:proofErr w:type="spellEnd"/>
            <w:r>
              <w:rPr>
                <w:lang w:val="en-AU"/>
              </w:rPr>
              <w:t xml:space="preserve"> (1 bar). All thermochemical data should be stated at standard state pressure of 100 </w:t>
            </w:r>
            <w:proofErr w:type="spellStart"/>
            <w:r>
              <w:rPr>
                <w:lang w:val="en-AU"/>
              </w:rPr>
              <w:t>kPa</w:t>
            </w:r>
            <w:proofErr w:type="spellEnd"/>
            <w:r>
              <w:rPr>
                <w:lang w:val="en-AU"/>
              </w:rPr>
              <w:t xml:space="preserve"> and a temperature of 25</w:t>
            </w:r>
            <w:r>
              <w:rPr>
                <w:lang w:val="en-AU"/>
              </w:rPr>
              <w:sym w:font="Symbol" w:char="F0B0"/>
            </w:r>
            <w:r>
              <w:rPr>
                <w:lang w:val="en-AU"/>
              </w:rPr>
              <w:t xml:space="preserve">C. Refer to </w:t>
            </w:r>
            <w:proofErr w:type="spellStart"/>
            <w:r>
              <w:rPr>
                <w:lang w:val="en-AU"/>
              </w:rPr>
              <w:t>Aylward</w:t>
            </w:r>
            <w:proofErr w:type="spellEnd"/>
            <w:r>
              <w:rPr>
                <w:lang w:val="en-AU"/>
              </w:rPr>
              <w:t xml:space="preserve">, G &amp; Findlay, T, </w:t>
            </w:r>
            <w:r>
              <w:rPr>
                <w:i/>
                <w:lang w:val="en-AU"/>
              </w:rPr>
              <w:t>SI Chemical Data</w:t>
            </w:r>
            <w:r>
              <w:rPr>
                <w:lang w:val="en-AU"/>
              </w:rPr>
              <w:t>, 5</w:t>
            </w:r>
            <w:r>
              <w:rPr>
                <w:vertAlign w:val="superscript"/>
                <w:lang w:val="en-AU"/>
              </w:rPr>
              <w:t>th</w:t>
            </w:r>
            <w:r>
              <w:rPr>
                <w:lang w:val="en-AU"/>
              </w:rPr>
              <w:t xml:space="preserve"> edition, Wiley Press, 2002.</w:t>
            </w:r>
          </w:p>
        </w:tc>
      </w:tr>
      <w:tr w:rsidR="00D61BEE">
        <w:tc>
          <w:tcPr>
            <w:tcW w:w="2235" w:type="dxa"/>
          </w:tcPr>
          <w:p w:rsidR="00D61BEE" w:rsidRDefault="00D61BEE">
            <w:pPr>
              <w:rPr>
                <w:lang w:val="en-AU"/>
              </w:rPr>
            </w:pPr>
          </w:p>
        </w:tc>
        <w:tc>
          <w:tcPr>
            <w:tcW w:w="7087" w:type="dxa"/>
          </w:tcPr>
          <w:p w:rsidR="00D61BEE" w:rsidRDefault="00D61BEE">
            <w:pPr>
              <w:rPr>
                <w:lang w:val="en-AU"/>
              </w:rPr>
            </w:pPr>
          </w:p>
        </w:tc>
      </w:tr>
      <w:tr w:rsidR="00D61BEE">
        <w:tc>
          <w:tcPr>
            <w:tcW w:w="2235" w:type="dxa"/>
          </w:tcPr>
          <w:p w:rsidR="00D61BEE" w:rsidRDefault="00D61BEE">
            <w:pPr>
              <w:rPr>
                <w:lang w:val="en-AU"/>
              </w:rPr>
            </w:pPr>
            <w:r>
              <w:rPr>
                <w:lang w:val="en-AU"/>
              </w:rPr>
              <w:t>The mole</w:t>
            </w:r>
          </w:p>
        </w:tc>
        <w:tc>
          <w:tcPr>
            <w:tcW w:w="7087" w:type="dxa"/>
          </w:tcPr>
          <w:p w:rsidR="00D61BEE" w:rsidRPr="004559DE" w:rsidRDefault="00D61BEE" w:rsidP="00D61BEE">
            <w:pPr>
              <w:spacing w:after="120"/>
              <w:rPr>
                <w:szCs w:val="22"/>
                <w:lang w:val="en-AU"/>
              </w:rPr>
            </w:pPr>
            <w:r w:rsidRPr="004559DE">
              <w:rPr>
                <w:szCs w:val="22"/>
                <w:lang w:val="en-AU"/>
              </w:rPr>
              <w:t xml:space="preserve">The mole is the amount of substance of a system which contains as many elementary entities as there are atoms in 0.012 kilogram of carbon 12; its symbol is </w:t>
            </w:r>
            <w:r>
              <w:rPr>
                <w:szCs w:val="22"/>
                <w:lang w:val="en-AU"/>
              </w:rPr>
              <w:t>‘</w:t>
            </w:r>
            <w:r w:rsidRPr="004559DE">
              <w:rPr>
                <w:szCs w:val="22"/>
                <w:lang w:val="en-AU"/>
              </w:rPr>
              <w:t>mol</w:t>
            </w:r>
            <w:r>
              <w:rPr>
                <w:szCs w:val="22"/>
                <w:lang w:val="en-AU"/>
              </w:rPr>
              <w:t>’.</w:t>
            </w:r>
          </w:p>
          <w:p w:rsidR="00D61BEE" w:rsidRDefault="00D61BEE" w:rsidP="00D61BEE">
            <w:pPr>
              <w:spacing w:after="120"/>
              <w:rPr>
                <w:lang w:val="en-AU"/>
              </w:rPr>
            </w:pPr>
            <w:r w:rsidRPr="004559DE">
              <w:rPr>
                <w:szCs w:val="22"/>
                <w:lang w:val="en-AU"/>
              </w:rPr>
              <w:t>Note: When the mole is used, the elementary entities must be specified and may be atoms, molecules, ions, electrons, other particles or specified groups of such particles. In this definition, it is understood that unbound atoms of carbon 12, at rest and in their ground state, are referred to. (IUPAC 1967, 1969</w:t>
            </w:r>
            <w:r>
              <w:rPr>
                <w:szCs w:val="22"/>
                <w:lang w:val="en-AU"/>
              </w:rPr>
              <w:t>;</w:t>
            </w:r>
            <w:r w:rsidRPr="004559DE">
              <w:rPr>
                <w:szCs w:val="22"/>
                <w:lang w:val="en-AU"/>
              </w:rPr>
              <w:t xml:space="preserve"> CIPM 1971, 1980)</w:t>
            </w:r>
          </w:p>
        </w:tc>
      </w:tr>
    </w:tbl>
    <w:p w:rsidR="00D61BEE" w:rsidRDefault="00D61BEE">
      <w:pPr>
        <w:pStyle w:val="BodyText1"/>
        <w:rPr>
          <w:lang w:val="en-AU"/>
        </w:rPr>
      </w:pPr>
    </w:p>
    <w:p w:rsidR="00D61BEE" w:rsidRDefault="00D61BEE" w:rsidP="00D61BEE">
      <w:pPr>
        <w:pStyle w:val="Heading2"/>
        <w:rPr>
          <w:lang w:val="en-AU"/>
        </w:rPr>
      </w:pPr>
      <w:r>
        <w:rPr>
          <w:lang w:val="en-AU"/>
        </w:rPr>
        <w:br w:type="page"/>
      </w:r>
      <w:bookmarkStart w:id="38" w:name="_Toc240350091"/>
      <w:r>
        <w:rPr>
          <w:lang w:val="en-AU"/>
        </w:rPr>
        <w:t>Appendix 2: Biochemical Pathways Flowchart</w:t>
      </w:r>
      <w:bookmarkEnd w:id="38"/>
    </w:p>
    <w:p w:rsidR="00D61BEE" w:rsidRDefault="002E2BFA">
      <w:pPr>
        <w:pStyle w:val="BodyText1"/>
        <w:jc w:val="center"/>
        <w:rPr>
          <w:lang w:val="en-AU"/>
        </w:rPr>
      </w:pPr>
      <w:r>
        <w:rPr>
          <w:noProof/>
          <w:lang w:val="en-AU" w:eastAsia="en-AU"/>
        </w:rPr>
        <w:drawing>
          <wp:inline distT="0" distB="0" distL="0" distR="0">
            <wp:extent cx="5753100" cy="8641080"/>
            <wp:effectExtent l="0" t="0" r="0" b="7620"/>
            <wp:docPr id="9" name="Picture 9" descr="Flowchart showing biochemical pathways, including the aerobic release of energy and the anaerobic release of energy." title="Biochemical pathway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lowchart showing biochemical pathways, including the aerobic release of energy and the anaerobic release of energy." title="Biochemical pathways flowch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3100" cy="8641080"/>
                    </a:xfrm>
                    <a:prstGeom prst="rect">
                      <a:avLst/>
                    </a:prstGeom>
                    <a:noFill/>
                    <a:ln>
                      <a:noFill/>
                    </a:ln>
                  </pic:spPr>
                </pic:pic>
              </a:graphicData>
            </a:graphic>
          </wp:inline>
        </w:drawing>
      </w:r>
    </w:p>
    <w:sectPr w:rsidR="00D61BEE" w:rsidSect="00D61BEE">
      <w:headerReference w:type="default" r:id="rId26"/>
      <w:footerReference w:type="default" r:id="rId27"/>
      <w:type w:val="oddPage"/>
      <w:pgSz w:w="11900" w:h="16840"/>
      <w:pgMar w:top="1304" w:right="1077" w:bottom="1134" w:left="1077" w:header="680" w:footer="567"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EE" w:rsidRDefault="00D61BEE">
      <w:r>
        <w:separator/>
      </w:r>
    </w:p>
  </w:endnote>
  <w:endnote w:type="continuationSeparator" w:id="0">
    <w:p w:rsidR="00D61BEE" w:rsidRDefault="00D6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 Helvetica Bold">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E" w:rsidRDefault="00D61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104</w:t>
    </w:r>
    <w:r>
      <w:rPr>
        <w:rStyle w:val="PageNumber"/>
      </w:rPr>
      <w:fldChar w:fldCharType="end"/>
    </w:r>
  </w:p>
  <w:p w:rsidR="00D61BEE" w:rsidRDefault="00D61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E" w:rsidRDefault="00D61BEE">
    <w:pPr>
      <w:pStyle w:val="Footer"/>
      <w:framePr w:wrap="around" w:vAnchor="text" w:hAnchor="margin" w:xAlign="center" w:y="1"/>
      <w:rPr>
        <w:rStyle w:val="PageNumber"/>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DF0D10">
      <w:rPr>
        <w:rStyle w:val="PageNumber"/>
        <w:rFonts w:ascii="Arial" w:hAnsi="Arial"/>
        <w:noProof/>
        <w:sz w:val="22"/>
      </w:rPr>
      <w:t>31</w:t>
    </w:r>
    <w:r>
      <w:rPr>
        <w:rStyle w:val="PageNumber"/>
        <w:rFonts w:ascii="Arial" w:hAnsi="Arial"/>
        <w:sz w:val="22"/>
      </w:rPr>
      <w:fldChar w:fldCharType="end"/>
    </w:r>
  </w:p>
  <w:p w:rsidR="00D61BEE" w:rsidRDefault="00D61BEE">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EE" w:rsidRDefault="00D61BEE">
      <w:r>
        <w:separator/>
      </w:r>
    </w:p>
  </w:footnote>
  <w:footnote w:type="continuationSeparator" w:id="0">
    <w:p w:rsidR="00D61BEE" w:rsidRDefault="00D61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E" w:rsidRDefault="00D61B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D61BEE" w:rsidRDefault="00D61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EE" w:rsidRPr="007A0EC8" w:rsidRDefault="00D61BEE" w:rsidP="00D61BEE">
    <w:pPr>
      <w:pStyle w:val="Header"/>
      <w:jc w:val="center"/>
      <w:rPr>
        <w:i/>
        <w:sz w:val="22"/>
      </w:rPr>
    </w:pPr>
    <w:r w:rsidRPr="007A0EC8">
      <w:rPr>
        <w:i/>
        <w:sz w:val="22"/>
      </w:rPr>
      <w:t>Chemistry Stage 6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E5E"/>
    <w:multiLevelType w:val="hybridMultilevel"/>
    <w:tmpl w:val="C468844A"/>
    <w:lvl w:ilvl="0" w:tplc="CD2CA074">
      <w:start w:val="1"/>
      <w:numFmt w:val="low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7560D"/>
    <w:multiLevelType w:val="hybridMultilevel"/>
    <w:tmpl w:val="E668ACEA"/>
    <w:lvl w:ilvl="0" w:tplc="26EA24B6">
      <w:start w:val="1"/>
      <w:numFmt w:val="bullet"/>
      <w:lvlText w:val=""/>
      <w:lvlJc w:val="left"/>
      <w:pPr>
        <w:tabs>
          <w:tab w:val="num" w:pos="360"/>
        </w:tabs>
        <w:ind w:left="340" w:hanging="340"/>
      </w:pPr>
      <w:rPr>
        <w:rFonts w:ascii="Symbol" w:hAnsi="Symbol" w:hint="default"/>
      </w:rPr>
    </w:lvl>
    <w:lvl w:ilvl="1" w:tplc="9E1620BA">
      <w:start w:val="1"/>
      <w:numFmt w:val="bullet"/>
      <w:lvlText w:val="o"/>
      <w:lvlJc w:val="left"/>
      <w:pPr>
        <w:tabs>
          <w:tab w:val="num" w:pos="1440"/>
        </w:tabs>
        <w:ind w:left="1440" w:hanging="360"/>
      </w:pPr>
      <w:rPr>
        <w:rFonts w:ascii="Courier New" w:hAnsi="Courier New" w:hint="default"/>
      </w:rPr>
    </w:lvl>
    <w:lvl w:ilvl="2" w:tplc="E190CB56" w:tentative="1">
      <w:start w:val="1"/>
      <w:numFmt w:val="bullet"/>
      <w:lvlText w:val=""/>
      <w:lvlJc w:val="left"/>
      <w:pPr>
        <w:tabs>
          <w:tab w:val="num" w:pos="2160"/>
        </w:tabs>
        <w:ind w:left="2160" w:hanging="360"/>
      </w:pPr>
      <w:rPr>
        <w:rFonts w:ascii="Wingdings" w:hAnsi="Wingdings" w:hint="default"/>
      </w:rPr>
    </w:lvl>
    <w:lvl w:ilvl="3" w:tplc="2A4AC5F0" w:tentative="1">
      <w:start w:val="1"/>
      <w:numFmt w:val="bullet"/>
      <w:lvlText w:val=""/>
      <w:lvlJc w:val="left"/>
      <w:pPr>
        <w:tabs>
          <w:tab w:val="num" w:pos="2880"/>
        </w:tabs>
        <w:ind w:left="2880" w:hanging="360"/>
      </w:pPr>
      <w:rPr>
        <w:rFonts w:ascii="Symbol" w:hAnsi="Symbol" w:hint="default"/>
      </w:rPr>
    </w:lvl>
    <w:lvl w:ilvl="4" w:tplc="3DC408A6" w:tentative="1">
      <w:start w:val="1"/>
      <w:numFmt w:val="bullet"/>
      <w:lvlText w:val="o"/>
      <w:lvlJc w:val="left"/>
      <w:pPr>
        <w:tabs>
          <w:tab w:val="num" w:pos="3600"/>
        </w:tabs>
        <w:ind w:left="3600" w:hanging="360"/>
      </w:pPr>
      <w:rPr>
        <w:rFonts w:ascii="Courier New" w:hAnsi="Courier New" w:hint="default"/>
      </w:rPr>
    </w:lvl>
    <w:lvl w:ilvl="5" w:tplc="4184F3CA" w:tentative="1">
      <w:start w:val="1"/>
      <w:numFmt w:val="bullet"/>
      <w:lvlText w:val=""/>
      <w:lvlJc w:val="left"/>
      <w:pPr>
        <w:tabs>
          <w:tab w:val="num" w:pos="4320"/>
        </w:tabs>
        <w:ind w:left="4320" w:hanging="360"/>
      </w:pPr>
      <w:rPr>
        <w:rFonts w:ascii="Wingdings" w:hAnsi="Wingdings" w:hint="default"/>
      </w:rPr>
    </w:lvl>
    <w:lvl w:ilvl="6" w:tplc="145673B8" w:tentative="1">
      <w:start w:val="1"/>
      <w:numFmt w:val="bullet"/>
      <w:lvlText w:val=""/>
      <w:lvlJc w:val="left"/>
      <w:pPr>
        <w:tabs>
          <w:tab w:val="num" w:pos="5040"/>
        </w:tabs>
        <w:ind w:left="5040" w:hanging="360"/>
      </w:pPr>
      <w:rPr>
        <w:rFonts w:ascii="Symbol" w:hAnsi="Symbol" w:hint="default"/>
      </w:rPr>
    </w:lvl>
    <w:lvl w:ilvl="7" w:tplc="F808CF50" w:tentative="1">
      <w:start w:val="1"/>
      <w:numFmt w:val="bullet"/>
      <w:lvlText w:val="o"/>
      <w:lvlJc w:val="left"/>
      <w:pPr>
        <w:tabs>
          <w:tab w:val="num" w:pos="5760"/>
        </w:tabs>
        <w:ind w:left="5760" w:hanging="360"/>
      </w:pPr>
      <w:rPr>
        <w:rFonts w:ascii="Courier New" w:hAnsi="Courier New" w:hint="default"/>
      </w:rPr>
    </w:lvl>
    <w:lvl w:ilvl="8" w:tplc="B6009A60" w:tentative="1">
      <w:start w:val="1"/>
      <w:numFmt w:val="bullet"/>
      <w:lvlText w:val=""/>
      <w:lvlJc w:val="left"/>
      <w:pPr>
        <w:tabs>
          <w:tab w:val="num" w:pos="6480"/>
        </w:tabs>
        <w:ind w:left="6480" w:hanging="360"/>
      </w:pPr>
      <w:rPr>
        <w:rFonts w:ascii="Wingdings" w:hAnsi="Wingdings" w:hint="default"/>
      </w:rPr>
    </w:lvl>
  </w:abstractNum>
  <w:abstractNum w:abstractNumId="2">
    <w:nsid w:val="051827C8"/>
    <w:multiLevelType w:val="hybridMultilevel"/>
    <w:tmpl w:val="9CFA96D0"/>
    <w:lvl w:ilvl="0" w:tplc="D6F62A6E">
      <w:start w:val="1"/>
      <w:numFmt w:val="bullet"/>
      <w:lvlText w:val=""/>
      <w:lvlJc w:val="left"/>
      <w:pPr>
        <w:tabs>
          <w:tab w:val="num" w:pos="360"/>
        </w:tabs>
        <w:ind w:left="284" w:hanging="284"/>
      </w:pPr>
      <w:rPr>
        <w:rFonts w:ascii="Wingdings" w:hAnsi="Wingdings" w:hint="default"/>
      </w:rPr>
    </w:lvl>
    <w:lvl w:ilvl="1" w:tplc="1E0ADFA8" w:tentative="1">
      <w:start w:val="1"/>
      <w:numFmt w:val="bullet"/>
      <w:lvlText w:val="o"/>
      <w:lvlJc w:val="left"/>
      <w:pPr>
        <w:tabs>
          <w:tab w:val="num" w:pos="1440"/>
        </w:tabs>
        <w:ind w:left="1440" w:hanging="360"/>
      </w:pPr>
      <w:rPr>
        <w:rFonts w:ascii="Courier New" w:hAnsi="Courier New" w:hint="default"/>
      </w:rPr>
    </w:lvl>
    <w:lvl w:ilvl="2" w:tplc="CAC8EA8A" w:tentative="1">
      <w:start w:val="1"/>
      <w:numFmt w:val="bullet"/>
      <w:lvlText w:val=""/>
      <w:lvlJc w:val="left"/>
      <w:pPr>
        <w:tabs>
          <w:tab w:val="num" w:pos="2160"/>
        </w:tabs>
        <w:ind w:left="2160" w:hanging="360"/>
      </w:pPr>
      <w:rPr>
        <w:rFonts w:ascii="Wingdings" w:hAnsi="Wingdings" w:hint="default"/>
      </w:rPr>
    </w:lvl>
    <w:lvl w:ilvl="3" w:tplc="4D7A9646" w:tentative="1">
      <w:start w:val="1"/>
      <w:numFmt w:val="bullet"/>
      <w:lvlText w:val=""/>
      <w:lvlJc w:val="left"/>
      <w:pPr>
        <w:tabs>
          <w:tab w:val="num" w:pos="2880"/>
        </w:tabs>
        <w:ind w:left="2880" w:hanging="360"/>
      </w:pPr>
      <w:rPr>
        <w:rFonts w:ascii="Symbol" w:hAnsi="Symbol" w:hint="default"/>
      </w:rPr>
    </w:lvl>
    <w:lvl w:ilvl="4" w:tplc="6C44094C" w:tentative="1">
      <w:start w:val="1"/>
      <w:numFmt w:val="bullet"/>
      <w:lvlText w:val="o"/>
      <w:lvlJc w:val="left"/>
      <w:pPr>
        <w:tabs>
          <w:tab w:val="num" w:pos="3600"/>
        </w:tabs>
        <w:ind w:left="3600" w:hanging="360"/>
      </w:pPr>
      <w:rPr>
        <w:rFonts w:ascii="Courier New" w:hAnsi="Courier New" w:hint="default"/>
      </w:rPr>
    </w:lvl>
    <w:lvl w:ilvl="5" w:tplc="23B657E4" w:tentative="1">
      <w:start w:val="1"/>
      <w:numFmt w:val="bullet"/>
      <w:lvlText w:val=""/>
      <w:lvlJc w:val="left"/>
      <w:pPr>
        <w:tabs>
          <w:tab w:val="num" w:pos="4320"/>
        </w:tabs>
        <w:ind w:left="4320" w:hanging="360"/>
      </w:pPr>
      <w:rPr>
        <w:rFonts w:ascii="Wingdings" w:hAnsi="Wingdings" w:hint="default"/>
      </w:rPr>
    </w:lvl>
    <w:lvl w:ilvl="6" w:tplc="55DA2392" w:tentative="1">
      <w:start w:val="1"/>
      <w:numFmt w:val="bullet"/>
      <w:lvlText w:val=""/>
      <w:lvlJc w:val="left"/>
      <w:pPr>
        <w:tabs>
          <w:tab w:val="num" w:pos="5040"/>
        </w:tabs>
        <w:ind w:left="5040" w:hanging="360"/>
      </w:pPr>
      <w:rPr>
        <w:rFonts w:ascii="Symbol" w:hAnsi="Symbol" w:hint="default"/>
      </w:rPr>
    </w:lvl>
    <w:lvl w:ilvl="7" w:tplc="E87CA518" w:tentative="1">
      <w:start w:val="1"/>
      <w:numFmt w:val="bullet"/>
      <w:lvlText w:val="o"/>
      <w:lvlJc w:val="left"/>
      <w:pPr>
        <w:tabs>
          <w:tab w:val="num" w:pos="5760"/>
        </w:tabs>
        <w:ind w:left="5760" w:hanging="360"/>
      </w:pPr>
      <w:rPr>
        <w:rFonts w:ascii="Courier New" w:hAnsi="Courier New" w:hint="default"/>
      </w:rPr>
    </w:lvl>
    <w:lvl w:ilvl="8" w:tplc="17EE538A" w:tentative="1">
      <w:start w:val="1"/>
      <w:numFmt w:val="bullet"/>
      <w:lvlText w:val=""/>
      <w:lvlJc w:val="left"/>
      <w:pPr>
        <w:tabs>
          <w:tab w:val="num" w:pos="6480"/>
        </w:tabs>
        <w:ind w:left="6480" w:hanging="360"/>
      </w:pPr>
      <w:rPr>
        <w:rFonts w:ascii="Wingdings" w:hAnsi="Wingdings" w:hint="default"/>
      </w:rPr>
    </w:lvl>
  </w:abstractNum>
  <w:abstractNum w:abstractNumId="3">
    <w:nsid w:val="06093D6E"/>
    <w:multiLevelType w:val="hybridMultilevel"/>
    <w:tmpl w:val="EFB490F4"/>
    <w:lvl w:ilvl="0" w:tplc="F8384866">
      <w:start w:val="1"/>
      <w:numFmt w:val="bullet"/>
      <w:lvlText w:val=""/>
      <w:lvlJc w:val="left"/>
      <w:pPr>
        <w:tabs>
          <w:tab w:val="num" w:pos="360"/>
        </w:tabs>
        <w:ind w:left="340" w:hanging="340"/>
      </w:pPr>
      <w:rPr>
        <w:rFonts w:ascii="Symbol" w:hAnsi="Symbol" w:hint="default"/>
      </w:rPr>
    </w:lvl>
    <w:lvl w:ilvl="1" w:tplc="E4542F20" w:tentative="1">
      <w:start w:val="1"/>
      <w:numFmt w:val="bullet"/>
      <w:lvlText w:val="o"/>
      <w:lvlJc w:val="left"/>
      <w:pPr>
        <w:tabs>
          <w:tab w:val="num" w:pos="1440"/>
        </w:tabs>
        <w:ind w:left="1440" w:hanging="360"/>
      </w:pPr>
      <w:rPr>
        <w:rFonts w:ascii="Courier New" w:hAnsi="Courier New" w:hint="default"/>
      </w:rPr>
    </w:lvl>
    <w:lvl w:ilvl="2" w:tplc="30A2FE98" w:tentative="1">
      <w:start w:val="1"/>
      <w:numFmt w:val="bullet"/>
      <w:lvlText w:val=""/>
      <w:lvlJc w:val="left"/>
      <w:pPr>
        <w:tabs>
          <w:tab w:val="num" w:pos="2160"/>
        </w:tabs>
        <w:ind w:left="2160" w:hanging="360"/>
      </w:pPr>
      <w:rPr>
        <w:rFonts w:ascii="Wingdings" w:hAnsi="Wingdings" w:hint="default"/>
      </w:rPr>
    </w:lvl>
    <w:lvl w:ilvl="3" w:tplc="D9BA621C" w:tentative="1">
      <w:start w:val="1"/>
      <w:numFmt w:val="bullet"/>
      <w:lvlText w:val=""/>
      <w:lvlJc w:val="left"/>
      <w:pPr>
        <w:tabs>
          <w:tab w:val="num" w:pos="2880"/>
        </w:tabs>
        <w:ind w:left="2880" w:hanging="360"/>
      </w:pPr>
      <w:rPr>
        <w:rFonts w:ascii="Symbol" w:hAnsi="Symbol" w:hint="default"/>
      </w:rPr>
    </w:lvl>
    <w:lvl w:ilvl="4" w:tplc="40C2AA6A" w:tentative="1">
      <w:start w:val="1"/>
      <w:numFmt w:val="bullet"/>
      <w:lvlText w:val="o"/>
      <w:lvlJc w:val="left"/>
      <w:pPr>
        <w:tabs>
          <w:tab w:val="num" w:pos="3600"/>
        </w:tabs>
        <w:ind w:left="3600" w:hanging="360"/>
      </w:pPr>
      <w:rPr>
        <w:rFonts w:ascii="Courier New" w:hAnsi="Courier New" w:hint="default"/>
      </w:rPr>
    </w:lvl>
    <w:lvl w:ilvl="5" w:tplc="2E502802" w:tentative="1">
      <w:start w:val="1"/>
      <w:numFmt w:val="bullet"/>
      <w:lvlText w:val=""/>
      <w:lvlJc w:val="left"/>
      <w:pPr>
        <w:tabs>
          <w:tab w:val="num" w:pos="4320"/>
        </w:tabs>
        <w:ind w:left="4320" w:hanging="360"/>
      </w:pPr>
      <w:rPr>
        <w:rFonts w:ascii="Wingdings" w:hAnsi="Wingdings" w:hint="default"/>
      </w:rPr>
    </w:lvl>
    <w:lvl w:ilvl="6" w:tplc="2864C732" w:tentative="1">
      <w:start w:val="1"/>
      <w:numFmt w:val="bullet"/>
      <w:lvlText w:val=""/>
      <w:lvlJc w:val="left"/>
      <w:pPr>
        <w:tabs>
          <w:tab w:val="num" w:pos="5040"/>
        </w:tabs>
        <w:ind w:left="5040" w:hanging="360"/>
      </w:pPr>
      <w:rPr>
        <w:rFonts w:ascii="Symbol" w:hAnsi="Symbol" w:hint="default"/>
      </w:rPr>
    </w:lvl>
    <w:lvl w:ilvl="7" w:tplc="6B62007E" w:tentative="1">
      <w:start w:val="1"/>
      <w:numFmt w:val="bullet"/>
      <w:lvlText w:val="o"/>
      <w:lvlJc w:val="left"/>
      <w:pPr>
        <w:tabs>
          <w:tab w:val="num" w:pos="5760"/>
        </w:tabs>
        <w:ind w:left="5760" w:hanging="360"/>
      </w:pPr>
      <w:rPr>
        <w:rFonts w:ascii="Courier New" w:hAnsi="Courier New" w:hint="default"/>
      </w:rPr>
    </w:lvl>
    <w:lvl w:ilvl="8" w:tplc="28A6DD2E" w:tentative="1">
      <w:start w:val="1"/>
      <w:numFmt w:val="bullet"/>
      <w:lvlText w:val=""/>
      <w:lvlJc w:val="left"/>
      <w:pPr>
        <w:tabs>
          <w:tab w:val="num" w:pos="6480"/>
        </w:tabs>
        <w:ind w:left="6480" w:hanging="360"/>
      </w:pPr>
      <w:rPr>
        <w:rFonts w:ascii="Wingdings" w:hAnsi="Wingdings" w:hint="default"/>
      </w:rPr>
    </w:lvl>
  </w:abstractNum>
  <w:abstractNum w:abstractNumId="4">
    <w:nsid w:val="061219E2"/>
    <w:multiLevelType w:val="hybridMultilevel"/>
    <w:tmpl w:val="1F0A4414"/>
    <w:lvl w:ilvl="0" w:tplc="69847AA0">
      <w:start w:val="1"/>
      <w:numFmt w:val="bullet"/>
      <w:lvlText w:val=""/>
      <w:lvlJc w:val="left"/>
      <w:pPr>
        <w:tabs>
          <w:tab w:val="num" w:pos="360"/>
        </w:tabs>
        <w:ind w:left="340" w:hanging="340"/>
      </w:pPr>
      <w:rPr>
        <w:rFonts w:ascii="Symbol" w:hAnsi="Symbol" w:hint="default"/>
      </w:rPr>
    </w:lvl>
    <w:lvl w:ilvl="1" w:tplc="AD980C76">
      <w:start w:val="1"/>
      <w:numFmt w:val="bullet"/>
      <w:lvlText w:val=""/>
      <w:lvlJc w:val="left"/>
      <w:pPr>
        <w:tabs>
          <w:tab w:val="num" w:pos="-360"/>
        </w:tabs>
        <w:ind w:left="-380" w:hanging="340"/>
      </w:pPr>
      <w:rPr>
        <w:rFonts w:ascii="Symbol" w:hAnsi="Symbol" w:hint="default"/>
      </w:rPr>
    </w:lvl>
    <w:lvl w:ilvl="2" w:tplc="7C08A5D8" w:tentative="1">
      <w:start w:val="1"/>
      <w:numFmt w:val="bullet"/>
      <w:lvlText w:val=""/>
      <w:lvlJc w:val="left"/>
      <w:pPr>
        <w:tabs>
          <w:tab w:val="num" w:pos="360"/>
        </w:tabs>
        <w:ind w:left="360" w:hanging="360"/>
      </w:pPr>
      <w:rPr>
        <w:rFonts w:ascii="Wingdings" w:hAnsi="Wingdings" w:hint="default"/>
      </w:rPr>
    </w:lvl>
    <w:lvl w:ilvl="3" w:tplc="DB12FD54" w:tentative="1">
      <w:start w:val="1"/>
      <w:numFmt w:val="bullet"/>
      <w:lvlText w:val=""/>
      <w:lvlJc w:val="left"/>
      <w:pPr>
        <w:tabs>
          <w:tab w:val="num" w:pos="1080"/>
        </w:tabs>
        <w:ind w:left="1080" w:hanging="360"/>
      </w:pPr>
      <w:rPr>
        <w:rFonts w:ascii="Symbol" w:hAnsi="Symbol" w:hint="default"/>
      </w:rPr>
    </w:lvl>
    <w:lvl w:ilvl="4" w:tplc="10BC4BD4" w:tentative="1">
      <w:start w:val="1"/>
      <w:numFmt w:val="bullet"/>
      <w:lvlText w:val="o"/>
      <w:lvlJc w:val="left"/>
      <w:pPr>
        <w:tabs>
          <w:tab w:val="num" w:pos="1800"/>
        </w:tabs>
        <w:ind w:left="1800" w:hanging="360"/>
      </w:pPr>
      <w:rPr>
        <w:rFonts w:ascii="Courier New" w:hAnsi="Courier New" w:hint="default"/>
      </w:rPr>
    </w:lvl>
    <w:lvl w:ilvl="5" w:tplc="9A98552E" w:tentative="1">
      <w:start w:val="1"/>
      <w:numFmt w:val="bullet"/>
      <w:lvlText w:val=""/>
      <w:lvlJc w:val="left"/>
      <w:pPr>
        <w:tabs>
          <w:tab w:val="num" w:pos="2520"/>
        </w:tabs>
        <w:ind w:left="2520" w:hanging="360"/>
      </w:pPr>
      <w:rPr>
        <w:rFonts w:ascii="Wingdings" w:hAnsi="Wingdings" w:hint="default"/>
      </w:rPr>
    </w:lvl>
    <w:lvl w:ilvl="6" w:tplc="2C2AB6C0" w:tentative="1">
      <w:start w:val="1"/>
      <w:numFmt w:val="bullet"/>
      <w:lvlText w:val=""/>
      <w:lvlJc w:val="left"/>
      <w:pPr>
        <w:tabs>
          <w:tab w:val="num" w:pos="3240"/>
        </w:tabs>
        <w:ind w:left="3240" w:hanging="360"/>
      </w:pPr>
      <w:rPr>
        <w:rFonts w:ascii="Symbol" w:hAnsi="Symbol" w:hint="default"/>
      </w:rPr>
    </w:lvl>
    <w:lvl w:ilvl="7" w:tplc="8DD24E60" w:tentative="1">
      <w:start w:val="1"/>
      <w:numFmt w:val="bullet"/>
      <w:lvlText w:val="o"/>
      <w:lvlJc w:val="left"/>
      <w:pPr>
        <w:tabs>
          <w:tab w:val="num" w:pos="3960"/>
        </w:tabs>
        <w:ind w:left="3960" w:hanging="360"/>
      </w:pPr>
      <w:rPr>
        <w:rFonts w:ascii="Courier New" w:hAnsi="Courier New" w:hint="default"/>
      </w:rPr>
    </w:lvl>
    <w:lvl w:ilvl="8" w:tplc="2842C8BC" w:tentative="1">
      <w:start w:val="1"/>
      <w:numFmt w:val="bullet"/>
      <w:lvlText w:val=""/>
      <w:lvlJc w:val="left"/>
      <w:pPr>
        <w:tabs>
          <w:tab w:val="num" w:pos="4680"/>
        </w:tabs>
        <w:ind w:left="4680" w:hanging="360"/>
      </w:pPr>
      <w:rPr>
        <w:rFonts w:ascii="Wingdings" w:hAnsi="Wingdings" w:hint="default"/>
      </w:rPr>
    </w:lvl>
  </w:abstractNum>
  <w:abstractNum w:abstractNumId="5">
    <w:nsid w:val="06465779"/>
    <w:multiLevelType w:val="hybridMultilevel"/>
    <w:tmpl w:val="04629D9E"/>
    <w:lvl w:ilvl="0" w:tplc="E9F88988">
      <w:start w:val="1"/>
      <w:numFmt w:val="bullet"/>
      <w:lvlText w:val=""/>
      <w:lvlJc w:val="left"/>
      <w:pPr>
        <w:tabs>
          <w:tab w:val="num" w:pos="360"/>
        </w:tabs>
        <w:ind w:left="340" w:hanging="340"/>
      </w:pPr>
      <w:rPr>
        <w:rFonts w:ascii="Symbol" w:hAnsi="Symbol" w:hint="default"/>
      </w:rPr>
    </w:lvl>
    <w:lvl w:ilvl="1" w:tplc="92568494" w:tentative="1">
      <w:start w:val="1"/>
      <w:numFmt w:val="bullet"/>
      <w:lvlText w:val="o"/>
      <w:lvlJc w:val="left"/>
      <w:pPr>
        <w:tabs>
          <w:tab w:val="num" w:pos="1440"/>
        </w:tabs>
        <w:ind w:left="1440" w:hanging="360"/>
      </w:pPr>
      <w:rPr>
        <w:rFonts w:ascii="Courier New" w:hAnsi="Courier New" w:hint="default"/>
      </w:rPr>
    </w:lvl>
    <w:lvl w:ilvl="2" w:tplc="BCF470CE" w:tentative="1">
      <w:start w:val="1"/>
      <w:numFmt w:val="bullet"/>
      <w:lvlText w:val=""/>
      <w:lvlJc w:val="left"/>
      <w:pPr>
        <w:tabs>
          <w:tab w:val="num" w:pos="2160"/>
        </w:tabs>
        <w:ind w:left="2160" w:hanging="360"/>
      </w:pPr>
      <w:rPr>
        <w:rFonts w:ascii="Wingdings" w:hAnsi="Wingdings" w:hint="default"/>
      </w:rPr>
    </w:lvl>
    <w:lvl w:ilvl="3" w:tplc="F2761A28" w:tentative="1">
      <w:start w:val="1"/>
      <w:numFmt w:val="bullet"/>
      <w:lvlText w:val=""/>
      <w:lvlJc w:val="left"/>
      <w:pPr>
        <w:tabs>
          <w:tab w:val="num" w:pos="2880"/>
        </w:tabs>
        <w:ind w:left="2880" w:hanging="360"/>
      </w:pPr>
      <w:rPr>
        <w:rFonts w:ascii="Symbol" w:hAnsi="Symbol" w:hint="default"/>
      </w:rPr>
    </w:lvl>
    <w:lvl w:ilvl="4" w:tplc="F6EC87AE" w:tentative="1">
      <w:start w:val="1"/>
      <w:numFmt w:val="bullet"/>
      <w:lvlText w:val="o"/>
      <w:lvlJc w:val="left"/>
      <w:pPr>
        <w:tabs>
          <w:tab w:val="num" w:pos="3600"/>
        </w:tabs>
        <w:ind w:left="3600" w:hanging="360"/>
      </w:pPr>
      <w:rPr>
        <w:rFonts w:ascii="Courier New" w:hAnsi="Courier New" w:hint="default"/>
      </w:rPr>
    </w:lvl>
    <w:lvl w:ilvl="5" w:tplc="AF74A5D4" w:tentative="1">
      <w:start w:val="1"/>
      <w:numFmt w:val="bullet"/>
      <w:lvlText w:val=""/>
      <w:lvlJc w:val="left"/>
      <w:pPr>
        <w:tabs>
          <w:tab w:val="num" w:pos="4320"/>
        </w:tabs>
        <w:ind w:left="4320" w:hanging="360"/>
      </w:pPr>
      <w:rPr>
        <w:rFonts w:ascii="Wingdings" w:hAnsi="Wingdings" w:hint="default"/>
      </w:rPr>
    </w:lvl>
    <w:lvl w:ilvl="6" w:tplc="30B03448" w:tentative="1">
      <w:start w:val="1"/>
      <w:numFmt w:val="bullet"/>
      <w:lvlText w:val=""/>
      <w:lvlJc w:val="left"/>
      <w:pPr>
        <w:tabs>
          <w:tab w:val="num" w:pos="5040"/>
        </w:tabs>
        <w:ind w:left="5040" w:hanging="360"/>
      </w:pPr>
      <w:rPr>
        <w:rFonts w:ascii="Symbol" w:hAnsi="Symbol" w:hint="default"/>
      </w:rPr>
    </w:lvl>
    <w:lvl w:ilvl="7" w:tplc="1EB0C94C" w:tentative="1">
      <w:start w:val="1"/>
      <w:numFmt w:val="bullet"/>
      <w:lvlText w:val="o"/>
      <w:lvlJc w:val="left"/>
      <w:pPr>
        <w:tabs>
          <w:tab w:val="num" w:pos="5760"/>
        </w:tabs>
        <w:ind w:left="5760" w:hanging="360"/>
      </w:pPr>
      <w:rPr>
        <w:rFonts w:ascii="Courier New" w:hAnsi="Courier New" w:hint="default"/>
      </w:rPr>
    </w:lvl>
    <w:lvl w:ilvl="8" w:tplc="F760E3DA" w:tentative="1">
      <w:start w:val="1"/>
      <w:numFmt w:val="bullet"/>
      <w:lvlText w:val=""/>
      <w:lvlJc w:val="left"/>
      <w:pPr>
        <w:tabs>
          <w:tab w:val="num" w:pos="6480"/>
        </w:tabs>
        <w:ind w:left="6480" w:hanging="360"/>
      </w:pPr>
      <w:rPr>
        <w:rFonts w:ascii="Wingdings" w:hAnsi="Wingdings" w:hint="default"/>
      </w:rPr>
    </w:lvl>
  </w:abstractNum>
  <w:abstractNum w:abstractNumId="6">
    <w:nsid w:val="06DE2AE7"/>
    <w:multiLevelType w:val="hybridMultilevel"/>
    <w:tmpl w:val="8254479C"/>
    <w:lvl w:ilvl="0" w:tplc="4340473A">
      <w:start w:val="1"/>
      <w:numFmt w:val="bullet"/>
      <w:lvlText w:val=""/>
      <w:lvlJc w:val="left"/>
      <w:pPr>
        <w:tabs>
          <w:tab w:val="num" w:pos="360"/>
        </w:tabs>
        <w:ind w:left="360" w:hanging="360"/>
      </w:pPr>
      <w:rPr>
        <w:rFonts w:ascii="Wingdings" w:hAnsi="Wingdings" w:hint="default"/>
      </w:rPr>
    </w:lvl>
    <w:lvl w:ilvl="1" w:tplc="D090B750">
      <w:numFmt w:val="bullet"/>
      <w:lvlText w:val="–"/>
      <w:lvlJc w:val="left"/>
      <w:pPr>
        <w:tabs>
          <w:tab w:val="num" w:pos="1440"/>
        </w:tabs>
        <w:ind w:left="1440" w:hanging="360"/>
      </w:pPr>
      <w:rPr>
        <w:rFonts w:ascii="Times New Roman" w:eastAsia="Times New Roman" w:hAnsi="Times New Roman" w:hint="default"/>
      </w:rPr>
    </w:lvl>
    <w:lvl w:ilvl="2" w:tplc="2CD6835C" w:tentative="1">
      <w:start w:val="1"/>
      <w:numFmt w:val="bullet"/>
      <w:lvlText w:val=""/>
      <w:lvlJc w:val="left"/>
      <w:pPr>
        <w:tabs>
          <w:tab w:val="num" w:pos="2160"/>
        </w:tabs>
        <w:ind w:left="2160" w:hanging="360"/>
      </w:pPr>
      <w:rPr>
        <w:rFonts w:ascii="Wingdings" w:hAnsi="Wingdings" w:hint="default"/>
      </w:rPr>
    </w:lvl>
    <w:lvl w:ilvl="3" w:tplc="DB40C3E6" w:tentative="1">
      <w:start w:val="1"/>
      <w:numFmt w:val="bullet"/>
      <w:lvlText w:val=""/>
      <w:lvlJc w:val="left"/>
      <w:pPr>
        <w:tabs>
          <w:tab w:val="num" w:pos="2880"/>
        </w:tabs>
        <w:ind w:left="2880" w:hanging="360"/>
      </w:pPr>
      <w:rPr>
        <w:rFonts w:ascii="Symbol" w:hAnsi="Symbol" w:hint="default"/>
      </w:rPr>
    </w:lvl>
    <w:lvl w:ilvl="4" w:tplc="F418CA32" w:tentative="1">
      <w:start w:val="1"/>
      <w:numFmt w:val="bullet"/>
      <w:lvlText w:val="o"/>
      <w:lvlJc w:val="left"/>
      <w:pPr>
        <w:tabs>
          <w:tab w:val="num" w:pos="3600"/>
        </w:tabs>
        <w:ind w:left="3600" w:hanging="360"/>
      </w:pPr>
      <w:rPr>
        <w:rFonts w:ascii="Courier New" w:hAnsi="Courier New" w:hint="default"/>
      </w:rPr>
    </w:lvl>
    <w:lvl w:ilvl="5" w:tplc="8D2C7C9A" w:tentative="1">
      <w:start w:val="1"/>
      <w:numFmt w:val="bullet"/>
      <w:lvlText w:val=""/>
      <w:lvlJc w:val="left"/>
      <w:pPr>
        <w:tabs>
          <w:tab w:val="num" w:pos="4320"/>
        </w:tabs>
        <w:ind w:left="4320" w:hanging="360"/>
      </w:pPr>
      <w:rPr>
        <w:rFonts w:ascii="Wingdings" w:hAnsi="Wingdings" w:hint="default"/>
      </w:rPr>
    </w:lvl>
    <w:lvl w:ilvl="6" w:tplc="BB58CB04" w:tentative="1">
      <w:start w:val="1"/>
      <w:numFmt w:val="bullet"/>
      <w:lvlText w:val=""/>
      <w:lvlJc w:val="left"/>
      <w:pPr>
        <w:tabs>
          <w:tab w:val="num" w:pos="5040"/>
        </w:tabs>
        <w:ind w:left="5040" w:hanging="360"/>
      </w:pPr>
      <w:rPr>
        <w:rFonts w:ascii="Symbol" w:hAnsi="Symbol" w:hint="default"/>
      </w:rPr>
    </w:lvl>
    <w:lvl w:ilvl="7" w:tplc="FE1E5172" w:tentative="1">
      <w:start w:val="1"/>
      <w:numFmt w:val="bullet"/>
      <w:lvlText w:val="o"/>
      <w:lvlJc w:val="left"/>
      <w:pPr>
        <w:tabs>
          <w:tab w:val="num" w:pos="5760"/>
        </w:tabs>
        <w:ind w:left="5760" w:hanging="360"/>
      </w:pPr>
      <w:rPr>
        <w:rFonts w:ascii="Courier New" w:hAnsi="Courier New" w:hint="default"/>
      </w:rPr>
    </w:lvl>
    <w:lvl w:ilvl="8" w:tplc="01C8D4CA" w:tentative="1">
      <w:start w:val="1"/>
      <w:numFmt w:val="bullet"/>
      <w:lvlText w:val=""/>
      <w:lvlJc w:val="left"/>
      <w:pPr>
        <w:tabs>
          <w:tab w:val="num" w:pos="6480"/>
        </w:tabs>
        <w:ind w:left="6480" w:hanging="360"/>
      </w:pPr>
      <w:rPr>
        <w:rFonts w:ascii="Wingdings" w:hAnsi="Wingdings" w:hint="default"/>
      </w:rPr>
    </w:lvl>
  </w:abstractNum>
  <w:abstractNum w:abstractNumId="7">
    <w:nsid w:val="071141E4"/>
    <w:multiLevelType w:val="hybridMultilevel"/>
    <w:tmpl w:val="33BE5A98"/>
    <w:lvl w:ilvl="0" w:tplc="B0564D04">
      <w:start w:val="1"/>
      <w:numFmt w:val="bullet"/>
      <w:lvlText w:val=""/>
      <w:lvlJc w:val="left"/>
      <w:pPr>
        <w:tabs>
          <w:tab w:val="num" w:pos="360"/>
        </w:tabs>
        <w:ind w:left="340" w:hanging="340"/>
      </w:pPr>
      <w:rPr>
        <w:rFonts w:ascii="Symbol" w:hAnsi="Symbol" w:hint="default"/>
        <w:sz w:val="22"/>
      </w:rPr>
    </w:lvl>
    <w:lvl w:ilvl="1" w:tplc="F544D402" w:tentative="1">
      <w:start w:val="1"/>
      <w:numFmt w:val="lowerLetter"/>
      <w:lvlText w:val="%2."/>
      <w:lvlJc w:val="left"/>
      <w:pPr>
        <w:tabs>
          <w:tab w:val="num" w:pos="1440"/>
        </w:tabs>
        <w:ind w:left="1440" w:hanging="360"/>
      </w:pPr>
    </w:lvl>
    <w:lvl w:ilvl="2" w:tplc="117E71AC" w:tentative="1">
      <w:start w:val="1"/>
      <w:numFmt w:val="lowerRoman"/>
      <w:lvlText w:val="%3."/>
      <w:lvlJc w:val="right"/>
      <w:pPr>
        <w:tabs>
          <w:tab w:val="num" w:pos="2160"/>
        </w:tabs>
        <w:ind w:left="2160" w:hanging="180"/>
      </w:pPr>
    </w:lvl>
    <w:lvl w:ilvl="3" w:tplc="4FB8B98A" w:tentative="1">
      <w:start w:val="1"/>
      <w:numFmt w:val="decimal"/>
      <w:lvlText w:val="%4."/>
      <w:lvlJc w:val="left"/>
      <w:pPr>
        <w:tabs>
          <w:tab w:val="num" w:pos="2880"/>
        </w:tabs>
        <w:ind w:left="2880" w:hanging="360"/>
      </w:pPr>
    </w:lvl>
    <w:lvl w:ilvl="4" w:tplc="9CF86E2E" w:tentative="1">
      <w:start w:val="1"/>
      <w:numFmt w:val="lowerLetter"/>
      <w:lvlText w:val="%5."/>
      <w:lvlJc w:val="left"/>
      <w:pPr>
        <w:tabs>
          <w:tab w:val="num" w:pos="3600"/>
        </w:tabs>
        <w:ind w:left="3600" w:hanging="360"/>
      </w:pPr>
    </w:lvl>
    <w:lvl w:ilvl="5" w:tplc="6AFE2A42" w:tentative="1">
      <w:start w:val="1"/>
      <w:numFmt w:val="lowerRoman"/>
      <w:lvlText w:val="%6."/>
      <w:lvlJc w:val="right"/>
      <w:pPr>
        <w:tabs>
          <w:tab w:val="num" w:pos="4320"/>
        </w:tabs>
        <w:ind w:left="4320" w:hanging="180"/>
      </w:pPr>
    </w:lvl>
    <w:lvl w:ilvl="6" w:tplc="82346BB2" w:tentative="1">
      <w:start w:val="1"/>
      <w:numFmt w:val="decimal"/>
      <w:lvlText w:val="%7."/>
      <w:lvlJc w:val="left"/>
      <w:pPr>
        <w:tabs>
          <w:tab w:val="num" w:pos="5040"/>
        </w:tabs>
        <w:ind w:left="5040" w:hanging="360"/>
      </w:pPr>
    </w:lvl>
    <w:lvl w:ilvl="7" w:tplc="F4668296" w:tentative="1">
      <w:start w:val="1"/>
      <w:numFmt w:val="lowerLetter"/>
      <w:lvlText w:val="%8."/>
      <w:lvlJc w:val="left"/>
      <w:pPr>
        <w:tabs>
          <w:tab w:val="num" w:pos="5760"/>
        </w:tabs>
        <w:ind w:left="5760" w:hanging="360"/>
      </w:pPr>
    </w:lvl>
    <w:lvl w:ilvl="8" w:tplc="3A6836D8" w:tentative="1">
      <w:start w:val="1"/>
      <w:numFmt w:val="lowerRoman"/>
      <w:lvlText w:val="%9."/>
      <w:lvlJc w:val="right"/>
      <w:pPr>
        <w:tabs>
          <w:tab w:val="num" w:pos="6480"/>
        </w:tabs>
        <w:ind w:left="6480" w:hanging="180"/>
      </w:pPr>
    </w:lvl>
  </w:abstractNum>
  <w:abstractNum w:abstractNumId="8">
    <w:nsid w:val="07810A2A"/>
    <w:multiLevelType w:val="hybridMultilevel"/>
    <w:tmpl w:val="4B0A4C06"/>
    <w:lvl w:ilvl="0" w:tplc="30CE9B50">
      <w:start w:val="1"/>
      <w:numFmt w:val="bullet"/>
      <w:lvlText w:val=""/>
      <w:lvlJc w:val="left"/>
      <w:pPr>
        <w:tabs>
          <w:tab w:val="num" w:pos="394"/>
        </w:tabs>
        <w:ind w:left="374" w:hanging="340"/>
      </w:pPr>
      <w:rPr>
        <w:rFonts w:ascii="Symbol" w:hAnsi="Symbol" w:hint="default"/>
      </w:rPr>
    </w:lvl>
    <w:lvl w:ilvl="1" w:tplc="DD06ADA4" w:tentative="1">
      <w:start w:val="1"/>
      <w:numFmt w:val="bullet"/>
      <w:lvlText w:val="o"/>
      <w:lvlJc w:val="left"/>
      <w:pPr>
        <w:tabs>
          <w:tab w:val="num" w:pos="1474"/>
        </w:tabs>
        <w:ind w:left="1474" w:hanging="360"/>
      </w:pPr>
      <w:rPr>
        <w:rFonts w:ascii="Courier New" w:hAnsi="Courier New" w:hint="default"/>
      </w:rPr>
    </w:lvl>
    <w:lvl w:ilvl="2" w:tplc="0ED09554" w:tentative="1">
      <w:start w:val="1"/>
      <w:numFmt w:val="bullet"/>
      <w:lvlText w:val=""/>
      <w:lvlJc w:val="left"/>
      <w:pPr>
        <w:tabs>
          <w:tab w:val="num" w:pos="2194"/>
        </w:tabs>
        <w:ind w:left="2194" w:hanging="360"/>
      </w:pPr>
      <w:rPr>
        <w:rFonts w:ascii="Wingdings" w:hAnsi="Wingdings" w:hint="default"/>
      </w:rPr>
    </w:lvl>
    <w:lvl w:ilvl="3" w:tplc="36106092" w:tentative="1">
      <w:start w:val="1"/>
      <w:numFmt w:val="bullet"/>
      <w:lvlText w:val=""/>
      <w:lvlJc w:val="left"/>
      <w:pPr>
        <w:tabs>
          <w:tab w:val="num" w:pos="2914"/>
        </w:tabs>
        <w:ind w:left="2914" w:hanging="360"/>
      </w:pPr>
      <w:rPr>
        <w:rFonts w:ascii="Symbol" w:hAnsi="Symbol" w:hint="default"/>
      </w:rPr>
    </w:lvl>
    <w:lvl w:ilvl="4" w:tplc="377AB7FE" w:tentative="1">
      <w:start w:val="1"/>
      <w:numFmt w:val="bullet"/>
      <w:lvlText w:val="o"/>
      <w:lvlJc w:val="left"/>
      <w:pPr>
        <w:tabs>
          <w:tab w:val="num" w:pos="3634"/>
        </w:tabs>
        <w:ind w:left="3634" w:hanging="360"/>
      </w:pPr>
      <w:rPr>
        <w:rFonts w:ascii="Courier New" w:hAnsi="Courier New" w:hint="default"/>
      </w:rPr>
    </w:lvl>
    <w:lvl w:ilvl="5" w:tplc="3EB648F0" w:tentative="1">
      <w:start w:val="1"/>
      <w:numFmt w:val="bullet"/>
      <w:lvlText w:val=""/>
      <w:lvlJc w:val="left"/>
      <w:pPr>
        <w:tabs>
          <w:tab w:val="num" w:pos="4354"/>
        </w:tabs>
        <w:ind w:left="4354" w:hanging="360"/>
      </w:pPr>
      <w:rPr>
        <w:rFonts w:ascii="Wingdings" w:hAnsi="Wingdings" w:hint="default"/>
      </w:rPr>
    </w:lvl>
    <w:lvl w:ilvl="6" w:tplc="858CDD72" w:tentative="1">
      <w:start w:val="1"/>
      <w:numFmt w:val="bullet"/>
      <w:lvlText w:val=""/>
      <w:lvlJc w:val="left"/>
      <w:pPr>
        <w:tabs>
          <w:tab w:val="num" w:pos="5074"/>
        </w:tabs>
        <w:ind w:left="5074" w:hanging="360"/>
      </w:pPr>
      <w:rPr>
        <w:rFonts w:ascii="Symbol" w:hAnsi="Symbol" w:hint="default"/>
      </w:rPr>
    </w:lvl>
    <w:lvl w:ilvl="7" w:tplc="0DDC1548" w:tentative="1">
      <w:start w:val="1"/>
      <w:numFmt w:val="bullet"/>
      <w:lvlText w:val="o"/>
      <w:lvlJc w:val="left"/>
      <w:pPr>
        <w:tabs>
          <w:tab w:val="num" w:pos="5794"/>
        </w:tabs>
        <w:ind w:left="5794" w:hanging="360"/>
      </w:pPr>
      <w:rPr>
        <w:rFonts w:ascii="Courier New" w:hAnsi="Courier New" w:hint="default"/>
      </w:rPr>
    </w:lvl>
    <w:lvl w:ilvl="8" w:tplc="D422CD32" w:tentative="1">
      <w:start w:val="1"/>
      <w:numFmt w:val="bullet"/>
      <w:lvlText w:val=""/>
      <w:lvlJc w:val="left"/>
      <w:pPr>
        <w:tabs>
          <w:tab w:val="num" w:pos="6514"/>
        </w:tabs>
        <w:ind w:left="6514" w:hanging="360"/>
      </w:pPr>
      <w:rPr>
        <w:rFonts w:ascii="Wingdings" w:hAnsi="Wingdings" w:hint="default"/>
      </w:rPr>
    </w:lvl>
  </w:abstractNum>
  <w:abstractNum w:abstractNumId="9">
    <w:nsid w:val="08EB4739"/>
    <w:multiLevelType w:val="hybridMultilevel"/>
    <w:tmpl w:val="0E366EE6"/>
    <w:lvl w:ilvl="0" w:tplc="CD2CA074">
      <w:start w:val="1"/>
      <w:numFmt w:val="low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257180"/>
    <w:multiLevelType w:val="hybridMultilevel"/>
    <w:tmpl w:val="2A5ECE9E"/>
    <w:lvl w:ilvl="0" w:tplc="E61C8488">
      <w:start w:val="1"/>
      <w:numFmt w:val="bullet"/>
      <w:lvlText w:val=""/>
      <w:lvlJc w:val="left"/>
      <w:pPr>
        <w:tabs>
          <w:tab w:val="num" w:pos="360"/>
        </w:tabs>
        <w:ind w:left="340" w:hanging="340"/>
      </w:pPr>
      <w:rPr>
        <w:rFonts w:ascii="Symbol" w:hAnsi="Symbol" w:hint="default"/>
      </w:rPr>
    </w:lvl>
    <w:lvl w:ilvl="1" w:tplc="DE2E4586">
      <w:start w:val="1"/>
      <w:numFmt w:val="bullet"/>
      <w:lvlText w:val="o"/>
      <w:lvlJc w:val="left"/>
      <w:pPr>
        <w:tabs>
          <w:tab w:val="num" w:pos="1440"/>
        </w:tabs>
        <w:ind w:left="1440" w:hanging="360"/>
      </w:pPr>
      <w:rPr>
        <w:rFonts w:ascii="Courier New" w:hAnsi="Courier New" w:hint="default"/>
      </w:rPr>
    </w:lvl>
    <w:lvl w:ilvl="2" w:tplc="8D42AAC2" w:tentative="1">
      <w:start w:val="1"/>
      <w:numFmt w:val="bullet"/>
      <w:lvlText w:val=""/>
      <w:lvlJc w:val="left"/>
      <w:pPr>
        <w:tabs>
          <w:tab w:val="num" w:pos="2160"/>
        </w:tabs>
        <w:ind w:left="2160" w:hanging="360"/>
      </w:pPr>
      <w:rPr>
        <w:rFonts w:ascii="Wingdings" w:hAnsi="Wingdings" w:hint="default"/>
      </w:rPr>
    </w:lvl>
    <w:lvl w:ilvl="3" w:tplc="508C7FBE" w:tentative="1">
      <w:start w:val="1"/>
      <w:numFmt w:val="bullet"/>
      <w:lvlText w:val=""/>
      <w:lvlJc w:val="left"/>
      <w:pPr>
        <w:tabs>
          <w:tab w:val="num" w:pos="2880"/>
        </w:tabs>
        <w:ind w:left="2880" w:hanging="360"/>
      </w:pPr>
      <w:rPr>
        <w:rFonts w:ascii="Symbol" w:hAnsi="Symbol" w:hint="default"/>
      </w:rPr>
    </w:lvl>
    <w:lvl w:ilvl="4" w:tplc="19F88A28" w:tentative="1">
      <w:start w:val="1"/>
      <w:numFmt w:val="bullet"/>
      <w:lvlText w:val="o"/>
      <w:lvlJc w:val="left"/>
      <w:pPr>
        <w:tabs>
          <w:tab w:val="num" w:pos="3600"/>
        </w:tabs>
        <w:ind w:left="3600" w:hanging="360"/>
      </w:pPr>
      <w:rPr>
        <w:rFonts w:ascii="Courier New" w:hAnsi="Courier New" w:hint="default"/>
      </w:rPr>
    </w:lvl>
    <w:lvl w:ilvl="5" w:tplc="C122DE42" w:tentative="1">
      <w:start w:val="1"/>
      <w:numFmt w:val="bullet"/>
      <w:lvlText w:val=""/>
      <w:lvlJc w:val="left"/>
      <w:pPr>
        <w:tabs>
          <w:tab w:val="num" w:pos="4320"/>
        </w:tabs>
        <w:ind w:left="4320" w:hanging="360"/>
      </w:pPr>
      <w:rPr>
        <w:rFonts w:ascii="Wingdings" w:hAnsi="Wingdings" w:hint="default"/>
      </w:rPr>
    </w:lvl>
    <w:lvl w:ilvl="6" w:tplc="3414364E" w:tentative="1">
      <w:start w:val="1"/>
      <w:numFmt w:val="bullet"/>
      <w:lvlText w:val=""/>
      <w:lvlJc w:val="left"/>
      <w:pPr>
        <w:tabs>
          <w:tab w:val="num" w:pos="5040"/>
        </w:tabs>
        <w:ind w:left="5040" w:hanging="360"/>
      </w:pPr>
      <w:rPr>
        <w:rFonts w:ascii="Symbol" w:hAnsi="Symbol" w:hint="default"/>
      </w:rPr>
    </w:lvl>
    <w:lvl w:ilvl="7" w:tplc="A1DE6066" w:tentative="1">
      <w:start w:val="1"/>
      <w:numFmt w:val="bullet"/>
      <w:lvlText w:val="o"/>
      <w:lvlJc w:val="left"/>
      <w:pPr>
        <w:tabs>
          <w:tab w:val="num" w:pos="5760"/>
        </w:tabs>
        <w:ind w:left="5760" w:hanging="360"/>
      </w:pPr>
      <w:rPr>
        <w:rFonts w:ascii="Courier New" w:hAnsi="Courier New" w:hint="default"/>
      </w:rPr>
    </w:lvl>
    <w:lvl w:ilvl="8" w:tplc="8A10193C" w:tentative="1">
      <w:start w:val="1"/>
      <w:numFmt w:val="bullet"/>
      <w:lvlText w:val=""/>
      <w:lvlJc w:val="left"/>
      <w:pPr>
        <w:tabs>
          <w:tab w:val="num" w:pos="6480"/>
        </w:tabs>
        <w:ind w:left="6480" w:hanging="360"/>
      </w:pPr>
      <w:rPr>
        <w:rFonts w:ascii="Wingdings" w:hAnsi="Wingdings" w:hint="default"/>
      </w:rPr>
    </w:lvl>
  </w:abstractNum>
  <w:abstractNum w:abstractNumId="11">
    <w:nsid w:val="09AE7D5F"/>
    <w:multiLevelType w:val="hybridMultilevel"/>
    <w:tmpl w:val="E96C9B60"/>
    <w:lvl w:ilvl="0" w:tplc="2B56DE4C">
      <w:start w:val="1"/>
      <w:numFmt w:val="bullet"/>
      <w:lvlText w:val=""/>
      <w:lvlJc w:val="left"/>
      <w:pPr>
        <w:tabs>
          <w:tab w:val="num" w:pos="360"/>
        </w:tabs>
        <w:ind w:left="340" w:hanging="34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9F23F2E"/>
    <w:multiLevelType w:val="hybridMultilevel"/>
    <w:tmpl w:val="96CEE25C"/>
    <w:lvl w:ilvl="0" w:tplc="93942BB8">
      <w:start w:val="1"/>
      <w:numFmt w:val="bullet"/>
      <w:lvlText w:val=""/>
      <w:lvlJc w:val="left"/>
      <w:pPr>
        <w:tabs>
          <w:tab w:val="num" w:pos="360"/>
        </w:tabs>
        <w:ind w:left="360" w:hanging="360"/>
      </w:pPr>
      <w:rPr>
        <w:rFonts w:ascii="Wingdings" w:hAnsi="Wingdings" w:hint="default"/>
      </w:rPr>
    </w:lvl>
    <w:lvl w:ilvl="1" w:tplc="7F404A76">
      <w:start w:val="1"/>
      <w:numFmt w:val="bullet"/>
      <w:lvlText w:val=""/>
      <w:lvlJc w:val="left"/>
      <w:pPr>
        <w:tabs>
          <w:tab w:val="num" w:pos="360"/>
        </w:tabs>
        <w:ind w:left="340" w:hanging="340"/>
      </w:pPr>
      <w:rPr>
        <w:rFonts w:ascii="Symbol" w:hAnsi="Symbol" w:hint="default"/>
      </w:rPr>
    </w:lvl>
    <w:lvl w:ilvl="2" w:tplc="05A02D36">
      <w:start w:val="3"/>
      <w:numFmt w:val="decimal"/>
      <w:lvlText w:val="%3."/>
      <w:lvlJc w:val="left"/>
      <w:pPr>
        <w:tabs>
          <w:tab w:val="num" w:pos="360"/>
        </w:tabs>
        <w:ind w:left="360" w:hanging="360"/>
      </w:pPr>
      <w:rPr>
        <w:rFonts w:hint="default"/>
      </w:rPr>
    </w:lvl>
    <w:lvl w:ilvl="3" w:tplc="E1787028" w:tentative="1">
      <w:start w:val="1"/>
      <w:numFmt w:val="bullet"/>
      <w:lvlText w:val=""/>
      <w:lvlJc w:val="left"/>
      <w:pPr>
        <w:tabs>
          <w:tab w:val="num" w:pos="1080"/>
        </w:tabs>
        <w:ind w:left="1080" w:hanging="360"/>
      </w:pPr>
      <w:rPr>
        <w:rFonts w:ascii="Symbol" w:hAnsi="Symbol" w:hint="default"/>
      </w:rPr>
    </w:lvl>
    <w:lvl w:ilvl="4" w:tplc="18D8A09C" w:tentative="1">
      <w:start w:val="1"/>
      <w:numFmt w:val="bullet"/>
      <w:lvlText w:val="o"/>
      <w:lvlJc w:val="left"/>
      <w:pPr>
        <w:tabs>
          <w:tab w:val="num" w:pos="1800"/>
        </w:tabs>
        <w:ind w:left="1800" w:hanging="360"/>
      </w:pPr>
      <w:rPr>
        <w:rFonts w:ascii="Courier New" w:hAnsi="Courier New" w:hint="default"/>
      </w:rPr>
    </w:lvl>
    <w:lvl w:ilvl="5" w:tplc="FB7A0676" w:tentative="1">
      <w:start w:val="1"/>
      <w:numFmt w:val="bullet"/>
      <w:lvlText w:val=""/>
      <w:lvlJc w:val="left"/>
      <w:pPr>
        <w:tabs>
          <w:tab w:val="num" w:pos="2520"/>
        </w:tabs>
        <w:ind w:left="2520" w:hanging="360"/>
      </w:pPr>
      <w:rPr>
        <w:rFonts w:ascii="Wingdings" w:hAnsi="Wingdings" w:hint="default"/>
      </w:rPr>
    </w:lvl>
    <w:lvl w:ilvl="6" w:tplc="5C62AB48" w:tentative="1">
      <w:start w:val="1"/>
      <w:numFmt w:val="bullet"/>
      <w:lvlText w:val=""/>
      <w:lvlJc w:val="left"/>
      <w:pPr>
        <w:tabs>
          <w:tab w:val="num" w:pos="3240"/>
        </w:tabs>
        <w:ind w:left="3240" w:hanging="360"/>
      </w:pPr>
      <w:rPr>
        <w:rFonts w:ascii="Symbol" w:hAnsi="Symbol" w:hint="default"/>
      </w:rPr>
    </w:lvl>
    <w:lvl w:ilvl="7" w:tplc="65D05DB4" w:tentative="1">
      <w:start w:val="1"/>
      <w:numFmt w:val="bullet"/>
      <w:lvlText w:val="o"/>
      <w:lvlJc w:val="left"/>
      <w:pPr>
        <w:tabs>
          <w:tab w:val="num" w:pos="3960"/>
        </w:tabs>
        <w:ind w:left="3960" w:hanging="360"/>
      </w:pPr>
      <w:rPr>
        <w:rFonts w:ascii="Courier New" w:hAnsi="Courier New" w:hint="default"/>
      </w:rPr>
    </w:lvl>
    <w:lvl w:ilvl="8" w:tplc="5EFC75BC" w:tentative="1">
      <w:start w:val="1"/>
      <w:numFmt w:val="bullet"/>
      <w:lvlText w:val=""/>
      <w:lvlJc w:val="left"/>
      <w:pPr>
        <w:tabs>
          <w:tab w:val="num" w:pos="4680"/>
        </w:tabs>
        <w:ind w:left="4680" w:hanging="360"/>
      </w:pPr>
      <w:rPr>
        <w:rFonts w:ascii="Wingdings" w:hAnsi="Wingdings" w:hint="default"/>
      </w:rPr>
    </w:lvl>
  </w:abstractNum>
  <w:abstractNum w:abstractNumId="13">
    <w:nsid w:val="0A3F43A4"/>
    <w:multiLevelType w:val="hybridMultilevel"/>
    <w:tmpl w:val="9F1A48C2"/>
    <w:lvl w:ilvl="0" w:tplc="5082EC66">
      <w:start w:val="1"/>
      <w:numFmt w:val="bullet"/>
      <w:lvlText w:val=""/>
      <w:lvlJc w:val="left"/>
      <w:pPr>
        <w:tabs>
          <w:tab w:val="num" w:pos="360"/>
        </w:tabs>
        <w:ind w:left="340" w:hanging="340"/>
      </w:pPr>
      <w:rPr>
        <w:rFonts w:ascii="Symbol" w:hAnsi="Symbol" w:hint="default"/>
      </w:rPr>
    </w:lvl>
    <w:lvl w:ilvl="1" w:tplc="C4A6B28E">
      <w:numFmt w:val="bullet"/>
      <w:lvlText w:val="-"/>
      <w:lvlJc w:val="left"/>
      <w:pPr>
        <w:tabs>
          <w:tab w:val="num" w:pos="360"/>
        </w:tabs>
        <w:ind w:left="360" w:hanging="360"/>
      </w:pPr>
      <w:rPr>
        <w:rFonts w:ascii="Times New Roman" w:eastAsia="Times New Roman" w:hAnsi="Times New Roman" w:hint="default"/>
      </w:rPr>
    </w:lvl>
    <w:lvl w:ilvl="2" w:tplc="8F82F3A0">
      <w:start w:val="1"/>
      <w:numFmt w:val="bullet"/>
      <w:lvlText w:val=""/>
      <w:lvlJc w:val="left"/>
      <w:pPr>
        <w:tabs>
          <w:tab w:val="num" w:pos="1080"/>
        </w:tabs>
        <w:ind w:left="1080" w:hanging="360"/>
      </w:pPr>
      <w:rPr>
        <w:rFonts w:ascii="Wingdings" w:hAnsi="Wingdings" w:hint="default"/>
      </w:rPr>
    </w:lvl>
    <w:lvl w:ilvl="3" w:tplc="F9CE029A" w:tentative="1">
      <w:start w:val="1"/>
      <w:numFmt w:val="bullet"/>
      <w:lvlText w:val=""/>
      <w:lvlJc w:val="left"/>
      <w:pPr>
        <w:tabs>
          <w:tab w:val="num" w:pos="1800"/>
        </w:tabs>
        <w:ind w:left="1800" w:hanging="360"/>
      </w:pPr>
      <w:rPr>
        <w:rFonts w:ascii="Symbol" w:hAnsi="Symbol" w:hint="default"/>
      </w:rPr>
    </w:lvl>
    <w:lvl w:ilvl="4" w:tplc="4FD280E8" w:tentative="1">
      <w:start w:val="1"/>
      <w:numFmt w:val="bullet"/>
      <w:lvlText w:val="o"/>
      <w:lvlJc w:val="left"/>
      <w:pPr>
        <w:tabs>
          <w:tab w:val="num" w:pos="2520"/>
        </w:tabs>
        <w:ind w:left="2520" w:hanging="360"/>
      </w:pPr>
      <w:rPr>
        <w:rFonts w:ascii="Courier New" w:hAnsi="Courier New" w:hint="default"/>
      </w:rPr>
    </w:lvl>
    <w:lvl w:ilvl="5" w:tplc="EB8E2EE8" w:tentative="1">
      <w:start w:val="1"/>
      <w:numFmt w:val="bullet"/>
      <w:lvlText w:val=""/>
      <w:lvlJc w:val="left"/>
      <w:pPr>
        <w:tabs>
          <w:tab w:val="num" w:pos="3240"/>
        </w:tabs>
        <w:ind w:left="3240" w:hanging="360"/>
      </w:pPr>
      <w:rPr>
        <w:rFonts w:ascii="Wingdings" w:hAnsi="Wingdings" w:hint="default"/>
      </w:rPr>
    </w:lvl>
    <w:lvl w:ilvl="6" w:tplc="01880A94" w:tentative="1">
      <w:start w:val="1"/>
      <w:numFmt w:val="bullet"/>
      <w:lvlText w:val=""/>
      <w:lvlJc w:val="left"/>
      <w:pPr>
        <w:tabs>
          <w:tab w:val="num" w:pos="3960"/>
        </w:tabs>
        <w:ind w:left="3960" w:hanging="360"/>
      </w:pPr>
      <w:rPr>
        <w:rFonts w:ascii="Symbol" w:hAnsi="Symbol" w:hint="default"/>
      </w:rPr>
    </w:lvl>
    <w:lvl w:ilvl="7" w:tplc="1570E8B8" w:tentative="1">
      <w:start w:val="1"/>
      <w:numFmt w:val="bullet"/>
      <w:lvlText w:val="o"/>
      <w:lvlJc w:val="left"/>
      <w:pPr>
        <w:tabs>
          <w:tab w:val="num" w:pos="4680"/>
        </w:tabs>
        <w:ind w:left="4680" w:hanging="360"/>
      </w:pPr>
      <w:rPr>
        <w:rFonts w:ascii="Courier New" w:hAnsi="Courier New" w:hint="default"/>
      </w:rPr>
    </w:lvl>
    <w:lvl w:ilvl="8" w:tplc="9F84FA5E" w:tentative="1">
      <w:start w:val="1"/>
      <w:numFmt w:val="bullet"/>
      <w:lvlText w:val=""/>
      <w:lvlJc w:val="left"/>
      <w:pPr>
        <w:tabs>
          <w:tab w:val="num" w:pos="5400"/>
        </w:tabs>
        <w:ind w:left="5400" w:hanging="360"/>
      </w:pPr>
      <w:rPr>
        <w:rFonts w:ascii="Wingdings" w:hAnsi="Wingdings" w:hint="default"/>
      </w:rPr>
    </w:lvl>
  </w:abstractNum>
  <w:abstractNum w:abstractNumId="14">
    <w:nsid w:val="0B5E5766"/>
    <w:multiLevelType w:val="hybridMultilevel"/>
    <w:tmpl w:val="5426C750"/>
    <w:lvl w:ilvl="0" w:tplc="CFD6C678">
      <w:start w:val="1"/>
      <w:numFmt w:val="bullet"/>
      <w:lvlText w:val=""/>
      <w:lvlJc w:val="left"/>
      <w:pPr>
        <w:tabs>
          <w:tab w:val="num" w:pos="360"/>
        </w:tabs>
        <w:ind w:left="340" w:hanging="340"/>
      </w:pPr>
      <w:rPr>
        <w:rFonts w:ascii="Symbol" w:hAnsi="Symbol" w:hint="default"/>
        <w:sz w:val="22"/>
      </w:rPr>
    </w:lvl>
    <w:lvl w:ilvl="1" w:tplc="9096489A" w:tentative="1">
      <w:start w:val="1"/>
      <w:numFmt w:val="bullet"/>
      <w:lvlText w:val="o"/>
      <w:lvlJc w:val="left"/>
      <w:pPr>
        <w:tabs>
          <w:tab w:val="num" w:pos="1440"/>
        </w:tabs>
        <w:ind w:left="1440" w:hanging="360"/>
      </w:pPr>
      <w:rPr>
        <w:rFonts w:ascii="Courier New" w:hAnsi="Courier New" w:hint="default"/>
      </w:rPr>
    </w:lvl>
    <w:lvl w:ilvl="2" w:tplc="974CE9C6" w:tentative="1">
      <w:start w:val="1"/>
      <w:numFmt w:val="bullet"/>
      <w:lvlText w:val=""/>
      <w:lvlJc w:val="left"/>
      <w:pPr>
        <w:tabs>
          <w:tab w:val="num" w:pos="2160"/>
        </w:tabs>
        <w:ind w:left="2160" w:hanging="360"/>
      </w:pPr>
      <w:rPr>
        <w:rFonts w:ascii="Wingdings" w:hAnsi="Wingdings" w:hint="default"/>
      </w:rPr>
    </w:lvl>
    <w:lvl w:ilvl="3" w:tplc="EB6E60E2" w:tentative="1">
      <w:start w:val="1"/>
      <w:numFmt w:val="bullet"/>
      <w:lvlText w:val=""/>
      <w:lvlJc w:val="left"/>
      <w:pPr>
        <w:tabs>
          <w:tab w:val="num" w:pos="2880"/>
        </w:tabs>
        <w:ind w:left="2880" w:hanging="360"/>
      </w:pPr>
      <w:rPr>
        <w:rFonts w:ascii="Symbol" w:hAnsi="Symbol" w:hint="default"/>
      </w:rPr>
    </w:lvl>
    <w:lvl w:ilvl="4" w:tplc="282445C0" w:tentative="1">
      <w:start w:val="1"/>
      <w:numFmt w:val="bullet"/>
      <w:lvlText w:val="o"/>
      <w:lvlJc w:val="left"/>
      <w:pPr>
        <w:tabs>
          <w:tab w:val="num" w:pos="3600"/>
        </w:tabs>
        <w:ind w:left="3600" w:hanging="360"/>
      </w:pPr>
      <w:rPr>
        <w:rFonts w:ascii="Courier New" w:hAnsi="Courier New" w:hint="default"/>
      </w:rPr>
    </w:lvl>
    <w:lvl w:ilvl="5" w:tplc="2CF074FC" w:tentative="1">
      <w:start w:val="1"/>
      <w:numFmt w:val="bullet"/>
      <w:lvlText w:val=""/>
      <w:lvlJc w:val="left"/>
      <w:pPr>
        <w:tabs>
          <w:tab w:val="num" w:pos="4320"/>
        </w:tabs>
        <w:ind w:left="4320" w:hanging="360"/>
      </w:pPr>
      <w:rPr>
        <w:rFonts w:ascii="Wingdings" w:hAnsi="Wingdings" w:hint="default"/>
      </w:rPr>
    </w:lvl>
    <w:lvl w:ilvl="6" w:tplc="6A26BE28" w:tentative="1">
      <w:start w:val="1"/>
      <w:numFmt w:val="bullet"/>
      <w:lvlText w:val=""/>
      <w:lvlJc w:val="left"/>
      <w:pPr>
        <w:tabs>
          <w:tab w:val="num" w:pos="5040"/>
        </w:tabs>
        <w:ind w:left="5040" w:hanging="360"/>
      </w:pPr>
      <w:rPr>
        <w:rFonts w:ascii="Symbol" w:hAnsi="Symbol" w:hint="default"/>
      </w:rPr>
    </w:lvl>
    <w:lvl w:ilvl="7" w:tplc="9C2A998C" w:tentative="1">
      <w:start w:val="1"/>
      <w:numFmt w:val="bullet"/>
      <w:lvlText w:val="o"/>
      <w:lvlJc w:val="left"/>
      <w:pPr>
        <w:tabs>
          <w:tab w:val="num" w:pos="5760"/>
        </w:tabs>
        <w:ind w:left="5760" w:hanging="360"/>
      </w:pPr>
      <w:rPr>
        <w:rFonts w:ascii="Courier New" w:hAnsi="Courier New" w:hint="default"/>
      </w:rPr>
    </w:lvl>
    <w:lvl w:ilvl="8" w:tplc="1A9EA23C" w:tentative="1">
      <w:start w:val="1"/>
      <w:numFmt w:val="bullet"/>
      <w:lvlText w:val=""/>
      <w:lvlJc w:val="left"/>
      <w:pPr>
        <w:tabs>
          <w:tab w:val="num" w:pos="6480"/>
        </w:tabs>
        <w:ind w:left="6480" w:hanging="360"/>
      </w:pPr>
      <w:rPr>
        <w:rFonts w:ascii="Wingdings" w:hAnsi="Wingdings" w:hint="default"/>
      </w:rPr>
    </w:lvl>
  </w:abstractNum>
  <w:abstractNum w:abstractNumId="15">
    <w:nsid w:val="0CE27333"/>
    <w:multiLevelType w:val="hybridMultilevel"/>
    <w:tmpl w:val="96CEE25C"/>
    <w:lvl w:ilvl="0" w:tplc="7A86F9D6">
      <w:start w:val="1"/>
      <w:numFmt w:val="bullet"/>
      <w:lvlText w:val=""/>
      <w:lvlJc w:val="left"/>
      <w:pPr>
        <w:tabs>
          <w:tab w:val="num" w:pos="360"/>
        </w:tabs>
        <w:ind w:left="360" w:hanging="360"/>
      </w:pPr>
      <w:rPr>
        <w:rFonts w:ascii="Wingdings" w:hAnsi="Wingdings" w:hint="default"/>
      </w:rPr>
    </w:lvl>
    <w:lvl w:ilvl="1" w:tplc="35FEBBB6">
      <w:start w:val="1"/>
      <w:numFmt w:val="bullet"/>
      <w:lvlText w:val=""/>
      <w:lvlJc w:val="left"/>
      <w:pPr>
        <w:tabs>
          <w:tab w:val="num" w:pos="-360"/>
        </w:tabs>
        <w:ind w:left="-380" w:hanging="340"/>
      </w:pPr>
      <w:rPr>
        <w:rFonts w:ascii="Symbol" w:hAnsi="Symbol" w:hint="default"/>
      </w:rPr>
    </w:lvl>
    <w:lvl w:ilvl="2" w:tplc="EBD25C32" w:tentative="1">
      <w:start w:val="1"/>
      <w:numFmt w:val="bullet"/>
      <w:lvlText w:val=""/>
      <w:lvlJc w:val="left"/>
      <w:pPr>
        <w:tabs>
          <w:tab w:val="num" w:pos="360"/>
        </w:tabs>
        <w:ind w:left="360" w:hanging="360"/>
      </w:pPr>
      <w:rPr>
        <w:rFonts w:ascii="Wingdings" w:hAnsi="Wingdings" w:hint="default"/>
      </w:rPr>
    </w:lvl>
    <w:lvl w:ilvl="3" w:tplc="4EC4345C" w:tentative="1">
      <w:start w:val="1"/>
      <w:numFmt w:val="bullet"/>
      <w:lvlText w:val=""/>
      <w:lvlJc w:val="left"/>
      <w:pPr>
        <w:tabs>
          <w:tab w:val="num" w:pos="1080"/>
        </w:tabs>
        <w:ind w:left="1080" w:hanging="360"/>
      </w:pPr>
      <w:rPr>
        <w:rFonts w:ascii="Symbol" w:hAnsi="Symbol" w:hint="default"/>
      </w:rPr>
    </w:lvl>
    <w:lvl w:ilvl="4" w:tplc="245EACBA" w:tentative="1">
      <w:start w:val="1"/>
      <w:numFmt w:val="bullet"/>
      <w:lvlText w:val="o"/>
      <w:lvlJc w:val="left"/>
      <w:pPr>
        <w:tabs>
          <w:tab w:val="num" w:pos="1800"/>
        </w:tabs>
        <w:ind w:left="1800" w:hanging="360"/>
      </w:pPr>
      <w:rPr>
        <w:rFonts w:ascii="Courier New" w:hAnsi="Courier New" w:hint="default"/>
      </w:rPr>
    </w:lvl>
    <w:lvl w:ilvl="5" w:tplc="D54696DC" w:tentative="1">
      <w:start w:val="1"/>
      <w:numFmt w:val="bullet"/>
      <w:lvlText w:val=""/>
      <w:lvlJc w:val="left"/>
      <w:pPr>
        <w:tabs>
          <w:tab w:val="num" w:pos="2520"/>
        </w:tabs>
        <w:ind w:left="2520" w:hanging="360"/>
      </w:pPr>
      <w:rPr>
        <w:rFonts w:ascii="Wingdings" w:hAnsi="Wingdings" w:hint="default"/>
      </w:rPr>
    </w:lvl>
    <w:lvl w:ilvl="6" w:tplc="03C0495C" w:tentative="1">
      <w:start w:val="1"/>
      <w:numFmt w:val="bullet"/>
      <w:lvlText w:val=""/>
      <w:lvlJc w:val="left"/>
      <w:pPr>
        <w:tabs>
          <w:tab w:val="num" w:pos="3240"/>
        </w:tabs>
        <w:ind w:left="3240" w:hanging="360"/>
      </w:pPr>
      <w:rPr>
        <w:rFonts w:ascii="Symbol" w:hAnsi="Symbol" w:hint="default"/>
      </w:rPr>
    </w:lvl>
    <w:lvl w:ilvl="7" w:tplc="A5E85BF6" w:tentative="1">
      <w:start w:val="1"/>
      <w:numFmt w:val="bullet"/>
      <w:lvlText w:val="o"/>
      <w:lvlJc w:val="left"/>
      <w:pPr>
        <w:tabs>
          <w:tab w:val="num" w:pos="3960"/>
        </w:tabs>
        <w:ind w:left="3960" w:hanging="360"/>
      </w:pPr>
      <w:rPr>
        <w:rFonts w:ascii="Courier New" w:hAnsi="Courier New" w:hint="default"/>
      </w:rPr>
    </w:lvl>
    <w:lvl w:ilvl="8" w:tplc="6E96D166" w:tentative="1">
      <w:start w:val="1"/>
      <w:numFmt w:val="bullet"/>
      <w:lvlText w:val=""/>
      <w:lvlJc w:val="left"/>
      <w:pPr>
        <w:tabs>
          <w:tab w:val="num" w:pos="4680"/>
        </w:tabs>
        <w:ind w:left="4680" w:hanging="360"/>
      </w:pPr>
      <w:rPr>
        <w:rFonts w:ascii="Wingdings" w:hAnsi="Wingdings" w:hint="default"/>
      </w:rPr>
    </w:lvl>
  </w:abstractNum>
  <w:abstractNum w:abstractNumId="16">
    <w:nsid w:val="0DF942FB"/>
    <w:multiLevelType w:val="hybridMultilevel"/>
    <w:tmpl w:val="7D48DB5A"/>
    <w:lvl w:ilvl="0" w:tplc="AC76CC94">
      <w:start w:val="1"/>
      <w:numFmt w:val="bullet"/>
      <w:pStyle w:val="ListBulletbold"/>
      <w:lvlText w:val=""/>
      <w:lvlJc w:val="left"/>
      <w:pPr>
        <w:tabs>
          <w:tab w:val="num" w:pos="425"/>
        </w:tabs>
        <w:ind w:left="425" w:hanging="425"/>
      </w:pPr>
      <w:rPr>
        <w:rFonts w:ascii="Symbol" w:hAnsi="Symbo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E33CCF"/>
    <w:multiLevelType w:val="hybridMultilevel"/>
    <w:tmpl w:val="38D25938"/>
    <w:lvl w:ilvl="0" w:tplc="4140C0F0">
      <w:start w:val="1"/>
      <w:numFmt w:val="bullet"/>
      <w:lvlText w:val=""/>
      <w:lvlJc w:val="left"/>
      <w:pPr>
        <w:tabs>
          <w:tab w:val="num" w:pos="394"/>
        </w:tabs>
        <w:ind w:left="374" w:hanging="340"/>
      </w:pPr>
      <w:rPr>
        <w:rFonts w:ascii="Symbol" w:hAnsi="Symbol" w:hint="default"/>
      </w:rPr>
    </w:lvl>
    <w:lvl w:ilvl="1" w:tplc="498A8C40">
      <w:start w:val="1"/>
      <w:numFmt w:val="bullet"/>
      <w:lvlText w:val=""/>
      <w:lvlJc w:val="left"/>
      <w:pPr>
        <w:tabs>
          <w:tab w:val="num" w:pos="-326"/>
        </w:tabs>
        <w:ind w:left="-346" w:hanging="340"/>
      </w:pPr>
      <w:rPr>
        <w:rFonts w:ascii="Symbol" w:hAnsi="Symbol" w:hint="default"/>
      </w:rPr>
    </w:lvl>
    <w:lvl w:ilvl="2" w:tplc="1E24CA06" w:tentative="1">
      <w:start w:val="1"/>
      <w:numFmt w:val="bullet"/>
      <w:lvlText w:val=""/>
      <w:lvlJc w:val="left"/>
      <w:pPr>
        <w:tabs>
          <w:tab w:val="num" w:pos="394"/>
        </w:tabs>
        <w:ind w:left="394" w:hanging="360"/>
      </w:pPr>
      <w:rPr>
        <w:rFonts w:ascii="Wingdings" w:hAnsi="Wingdings" w:hint="default"/>
      </w:rPr>
    </w:lvl>
    <w:lvl w:ilvl="3" w:tplc="D06085DA" w:tentative="1">
      <w:start w:val="1"/>
      <w:numFmt w:val="bullet"/>
      <w:lvlText w:val=""/>
      <w:lvlJc w:val="left"/>
      <w:pPr>
        <w:tabs>
          <w:tab w:val="num" w:pos="1114"/>
        </w:tabs>
        <w:ind w:left="1114" w:hanging="360"/>
      </w:pPr>
      <w:rPr>
        <w:rFonts w:ascii="Symbol" w:hAnsi="Symbol" w:hint="default"/>
      </w:rPr>
    </w:lvl>
    <w:lvl w:ilvl="4" w:tplc="A680EB7A" w:tentative="1">
      <w:start w:val="1"/>
      <w:numFmt w:val="bullet"/>
      <w:lvlText w:val="o"/>
      <w:lvlJc w:val="left"/>
      <w:pPr>
        <w:tabs>
          <w:tab w:val="num" w:pos="1834"/>
        </w:tabs>
        <w:ind w:left="1834" w:hanging="360"/>
      </w:pPr>
      <w:rPr>
        <w:rFonts w:ascii="Courier New" w:hAnsi="Courier New" w:hint="default"/>
      </w:rPr>
    </w:lvl>
    <w:lvl w:ilvl="5" w:tplc="47366E08" w:tentative="1">
      <w:start w:val="1"/>
      <w:numFmt w:val="bullet"/>
      <w:lvlText w:val=""/>
      <w:lvlJc w:val="left"/>
      <w:pPr>
        <w:tabs>
          <w:tab w:val="num" w:pos="2554"/>
        </w:tabs>
        <w:ind w:left="2554" w:hanging="360"/>
      </w:pPr>
      <w:rPr>
        <w:rFonts w:ascii="Wingdings" w:hAnsi="Wingdings" w:hint="default"/>
      </w:rPr>
    </w:lvl>
    <w:lvl w:ilvl="6" w:tplc="BE3CA198" w:tentative="1">
      <w:start w:val="1"/>
      <w:numFmt w:val="bullet"/>
      <w:lvlText w:val=""/>
      <w:lvlJc w:val="left"/>
      <w:pPr>
        <w:tabs>
          <w:tab w:val="num" w:pos="3274"/>
        </w:tabs>
        <w:ind w:left="3274" w:hanging="360"/>
      </w:pPr>
      <w:rPr>
        <w:rFonts w:ascii="Symbol" w:hAnsi="Symbol" w:hint="default"/>
      </w:rPr>
    </w:lvl>
    <w:lvl w:ilvl="7" w:tplc="ED40511A" w:tentative="1">
      <w:start w:val="1"/>
      <w:numFmt w:val="bullet"/>
      <w:lvlText w:val="o"/>
      <w:lvlJc w:val="left"/>
      <w:pPr>
        <w:tabs>
          <w:tab w:val="num" w:pos="3994"/>
        </w:tabs>
        <w:ind w:left="3994" w:hanging="360"/>
      </w:pPr>
      <w:rPr>
        <w:rFonts w:ascii="Courier New" w:hAnsi="Courier New" w:hint="default"/>
      </w:rPr>
    </w:lvl>
    <w:lvl w:ilvl="8" w:tplc="E6144A50" w:tentative="1">
      <w:start w:val="1"/>
      <w:numFmt w:val="bullet"/>
      <w:lvlText w:val=""/>
      <w:lvlJc w:val="left"/>
      <w:pPr>
        <w:tabs>
          <w:tab w:val="num" w:pos="4714"/>
        </w:tabs>
        <w:ind w:left="4714" w:hanging="360"/>
      </w:pPr>
      <w:rPr>
        <w:rFonts w:ascii="Wingdings" w:hAnsi="Wingdings" w:hint="default"/>
      </w:rPr>
    </w:lvl>
  </w:abstractNum>
  <w:abstractNum w:abstractNumId="18">
    <w:nsid w:val="0EFC1A68"/>
    <w:multiLevelType w:val="hybridMultilevel"/>
    <w:tmpl w:val="67B898AC"/>
    <w:lvl w:ilvl="0" w:tplc="FC3E7FD0">
      <w:start w:val="1"/>
      <w:numFmt w:val="bullet"/>
      <w:lvlText w:val=""/>
      <w:lvlJc w:val="left"/>
      <w:pPr>
        <w:tabs>
          <w:tab w:val="num" w:pos="2160"/>
        </w:tabs>
        <w:ind w:left="2160" w:hanging="360"/>
      </w:pPr>
      <w:rPr>
        <w:rFonts w:ascii="Wingdings" w:hAnsi="Wingdings" w:hint="default"/>
      </w:rPr>
    </w:lvl>
    <w:lvl w:ilvl="1" w:tplc="AD704A86" w:tentative="1">
      <w:start w:val="1"/>
      <w:numFmt w:val="bullet"/>
      <w:lvlText w:val="o"/>
      <w:lvlJc w:val="left"/>
      <w:pPr>
        <w:tabs>
          <w:tab w:val="num" w:pos="1440"/>
        </w:tabs>
        <w:ind w:left="1440" w:hanging="360"/>
      </w:pPr>
      <w:rPr>
        <w:rFonts w:ascii="Courier New" w:hAnsi="Courier New" w:hint="default"/>
      </w:rPr>
    </w:lvl>
    <w:lvl w:ilvl="2" w:tplc="7E449B16" w:tentative="1">
      <w:start w:val="1"/>
      <w:numFmt w:val="bullet"/>
      <w:lvlText w:val=""/>
      <w:lvlJc w:val="left"/>
      <w:pPr>
        <w:tabs>
          <w:tab w:val="num" w:pos="2160"/>
        </w:tabs>
        <w:ind w:left="2160" w:hanging="360"/>
      </w:pPr>
      <w:rPr>
        <w:rFonts w:ascii="Wingdings" w:hAnsi="Wingdings" w:hint="default"/>
      </w:rPr>
    </w:lvl>
    <w:lvl w:ilvl="3" w:tplc="0AB2AE5A" w:tentative="1">
      <w:start w:val="1"/>
      <w:numFmt w:val="bullet"/>
      <w:lvlText w:val=""/>
      <w:lvlJc w:val="left"/>
      <w:pPr>
        <w:tabs>
          <w:tab w:val="num" w:pos="2880"/>
        </w:tabs>
        <w:ind w:left="2880" w:hanging="360"/>
      </w:pPr>
      <w:rPr>
        <w:rFonts w:ascii="Symbol" w:hAnsi="Symbol" w:hint="default"/>
      </w:rPr>
    </w:lvl>
    <w:lvl w:ilvl="4" w:tplc="55423A5C" w:tentative="1">
      <w:start w:val="1"/>
      <w:numFmt w:val="bullet"/>
      <w:lvlText w:val="o"/>
      <w:lvlJc w:val="left"/>
      <w:pPr>
        <w:tabs>
          <w:tab w:val="num" w:pos="3600"/>
        </w:tabs>
        <w:ind w:left="3600" w:hanging="360"/>
      </w:pPr>
      <w:rPr>
        <w:rFonts w:ascii="Courier New" w:hAnsi="Courier New" w:hint="default"/>
      </w:rPr>
    </w:lvl>
    <w:lvl w:ilvl="5" w:tplc="33C2283C" w:tentative="1">
      <w:start w:val="1"/>
      <w:numFmt w:val="bullet"/>
      <w:lvlText w:val=""/>
      <w:lvlJc w:val="left"/>
      <w:pPr>
        <w:tabs>
          <w:tab w:val="num" w:pos="4320"/>
        </w:tabs>
        <w:ind w:left="4320" w:hanging="360"/>
      </w:pPr>
      <w:rPr>
        <w:rFonts w:ascii="Wingdings" w:hAnsi="Wingdings" w:hint="default"/>
      </w:rPr>
    </w:lvl>
    <w:lvl w:ilvl="6" w:tplc="D37247EC" w:tentative="1">
      <w:start w:val="1"/>
      <w:numFmt w:val="bullet"/>
      <w:lvlText w:val=""/>
      <w:lvlJc w:val="left"/>
      <w:pPr>
        <w:tabs>
          <w:tab w:val="num" w:pos="5040"/>
        </w:tabs>
        <w:ind w:left="5040" w:hanging="360"/>
      </w:pPr>
      <w:rPr>
        <w:rFonts w:ascii="Symbol" w:hAnsi="Symbol" w:hint="default"/>
      </w:rPr>
    </w:lvl>
    <w:lvl w:ilvl="7" w:tplc="7536140C" w:tentative="1">
      <w:start w:val="1"/>
      <w:numFmt w:val="bullet"/>
      <w:lvlText w:val="o"/>
      <w:lvlJc w:val="left"/>
      <w:pPr>
        <w:tabs>
          <w:tab w:val="num" w:pos="5760"/>
        </w:tabs>
        <w:ind w:left="5760" w:hanging="360"/>
      </w:pPr>
      <w:rPr>
        <w:rFonts w:ascii="Courier New" w:hAnsi="Courier New" w:hint="default"/>
      </w:rPr>
    </w:lvl>
    <w:lvl w:ilvl="8" w:tplc="5DAE4A8C" w:tentative="1">
      <w:start w:val="1"/>
      <w:numFmt w:val="bullet"/>
      <w:lvlText w:val=""/>
      <w:lvlJc w:val="left"/>
      <w:pPr>
        <w:tabs>
          <w:tab w:val="num" w:pos="6480"/>
        </w:tabs>
        <w:ind w:left="6480" w:hanging="360"/>
      </w:pPr>
      <w:rPr>
        <w:rFonts w:ascii="Wingdings" w:hAnsi="Wingdings" w:hint="default"/>
      </w:rPr>
    </w:lvl>
  </w:abstractNum>
  <w:abstractNum w:abstractNumId="19">
    <w:nsid w:val="0F2D6543"/>
    <w:multiLevelType w:val="hybridMultilevel"/>
    <w:tmpl w:val="AB0ED8EA"/>
    <w:lvl w:ilvl="0" w:tplc="6290B1E6">
      <w:start w:val="1"/>
      <w:numFmt w:val="bullet"/>
      <w:lvlText w:val=""/>
      <w:lvlJc w:val="left"/>
      <w:pPr>
        <w:tabs>
          <w:tab w:val="num" w:pos="360"/>
        </w:tabs>
        <w:ind w:left="340" w:hanging="340"/>
      </w:pPr>
      <w:rPr>
        <w:rFonts w:ascii="Symbol" w:hAnsi="Symbol" w:hint="default"/>
      </w:rPr>
    </w:lvl>
    <w:lvl w:ilvl="1" w:tplc="49A48B3E" w:tentative="1">
      <w:start w:val="1"/>
      <w:numFmt w:val="bullet"/>
      <w:lvlText w:val="o"/>
      <w:lvlJc w:val="left"/>
      <w:pPr>
        <w:tabs>
          <w:tab w:val="num" w:pos="1440"/>
        </w:tabs>
        <w:ind w:left="1440" w:hanging="360"/>
      </w:pPr>
      <w:rPr>
        <w:rFonts w:ascii="Courier New" w:hAnsi="Courier New" w:hint="default"/>
      </w:rPr>
    </w:lvl>
    <w:lvl w:ilvl="2" w:tplc="4790F1C2" w:tentative="1">
      <w:start w:val="1"/>
      <w:numFmt w:val="bullet"/>
      <w:lvlText w:val=""/>
      <w:lvlJc w:val="left"/>
      <w:pPr>
        <w:tabs>
          <w:tab w:val="num" w:pos="2160"/>
        </w:tabs>
        <w:ind w:left="2160" w:hanging="360"/>
      </w:pPr>
      <w:rPr>
        <w:rFonts w:ascii="Wingdings" w:hAnsi="Wingdings" w:hint="default"/>
      </w:rPr>
    </w:lvl>
    <w:lvl w:ilvl="3" w:tplc="613E1096" w:tentative="1">
      <w:start w:val="1"/>
      <w:numFmt w:val="bullet"/>
      <w:lvlText w:val=""/>
      <w:lvlJc w:val="left"/>
      <w:pPr>
        <w:tabs>
          <w:tab w:val="num" w:pos="2880"/>
        </w:tabs>
        <w:ind w:left="2880" w:hanging="360"/>
      </w:pPr>
      <w:rPr>
        <w:rFonts w:ascii="Symbol" w:hAnsi="Symbol" w:hint="default"/>
      </w:rPr>
    </w:lvl>
    <w:lvl w:ilvl="4" w:tplc="8A7630E6" w:tentative="1">
      <w:start w:val="1"/>
      <w:numFmt w:val="bullet"/>
      <w:lvlText w:val="o"/>
      <w:lvlJc w:val="left"/>
      <w:pPr>
        <w:tabs>
          <w:tab w:val="num" w:pos="3600"/>
        </w:tabs>
        <w:ind w:left="3600" w:hanging="360"/>
      </w:pPr>
      <w:rPr>
        <w:rFonts w:ascii="Courier New" w:hAnsi="Courier New" w:hint="default"/>
      </w:rPr>
    </w:lvl>
    <w:lvl w:ilvl="5" w:tplc="5FD27AD8" w:tentative="1">
      <w:start w:val="1"/>
      <w:numFmt w:val="bullet"/>
      <w:lvlText w:val=""/>
      <w:lvlJc w:val="left"/>
      <w:pPr>
        <w:tabs>
          <w:tab w:val="num" w:pos="4320"/>
        </w:tabs>
        <w:ind w:left="4320" w:hanging="360"/>
      </w:pPr>
      <w:rPr>
        <w:rFonts w:ascii="Wingdings" w:hAnsi="Wingdings" w:hint="default"/>
      </w:rPr>
    </w:lvl>
    <w:lvl w:ilvl="6" w:tplc="50867B1C" w:tentative="1">
      <w:start w:val="1"/>
      <w:numFmt w:val="bullet"/>
      <w:lvlText w:val=""/>
      <w:lvlJc w:val="left"/>
      <w:pPr>
        <w:tabs>
          <w:tab w:val="num" w:pos="5040"/>
        </w:tabs>
        <w:ind w:left="5040" w:hanging="360"/>
      </w:pPr>
      <w:rPr>
        <w:rFonts w:ascii="Symbol" w:hAnsi="Symbol" w:hint="default"/>
      </w:rPr>
    </w:lvl>
    <w:lvl w:ilvl="7" w:tplc="42648A58" w:tentative="1">
      <w:start w:val="1"/>
      <w:numFmt w:val="bullet"/>
      <w:lvlText w:val="o"/>
      <w:lvlJc w:val="left"/>
      <w:pPr>
        <w:tabs>
          <w:tab w:val="num" w:pos="5760"/>
        </w:tabs>
        <w:ind w:left="5760" w:hanging="360"/>
      </w:pPr>
      <w:rPr>
        <w:rFonts w:ascii="Courier New" w:hAnsi="Courier New" w:hint="default"/>
      </w:rPr>
    </w:lvl>
    <w:lvl w:ilvl="8" w:tplc="DCFE8010" w:tentative="1">
      <w:start w:val="1"/>
      <w:numFmt w:val="bullet"/>
      <w:lvlText w:val=""/>
      <w:lvlJc w:val="left"/>
      <w:pPr>
        <w:tabs>
          <w:tab w:val="num" w:pos="6480"/>
        </w:tabs>
        <w:ind w:left="6480" w:hanging="360"/>
      </w:pPr>
      <w:rPr>
        <w:rFonts w:ascii="Wingdings" w:hAnsi="Wingdings" w:hint="default"/>
      </w:rPr>
    </w:lvl>
  </w:abstractNum>
  <w:abstractNum w:abstractNumId="20">
    <w:nsid w:val="0FD6289A"/>
    <w:multiLevelType w:val="hybridMultilevel"/>
    <w:tmpl w:val="9A52A078"/>
    <w:lvl w:ilvl="0" w:tplc="AE765C16">
      <w:start w:val="1"/>
      <w:numFmt w:val="bullet"/>
      <w:lvlText w:val=""/>
      <w:lvlJc w:val="left"/>
      <w:pPr>
        <w:tabs>
          <w:tab w:val="num" w:pos="360"/>
        </w:tabs>
        <w:ind w:left="340" w:hanging="340"/>
      </w:pPr>
      <w:rPr>
        <w:rFonts w:ascii="Symbol" w:hAnsi="Symbol" w:hint="default"/>
        <w:sz w:val="22"/>
      </w:rPr>
    </w:lvl>
    <w:lvl w:ilvl="1" w:tplc="38C67E12" w:tentative="1">
      <w:start w:val="1"/>
      <w:numFmt w:val="lowerLetter"/>
      <w:lvlText w:val="%2."/>
      <w:lvlJc w:val="left"/>
      <w:pPr>
        <w:tabs>
          <w:tab w:val="num" w:pos="1440"/>
        </w:tabs>
        <w:ind w:left="1440" w:hanging="360"/>
      </w:pPr>
    </w:lvl>
    <w:lvl w:ilvl="2" w:tplc="D84C537E" w:tentative="1">
      <w:start w:val="1"/>
      <w:numFmt w:val="lowerRoman"/>
      <w:lvlText w:val="%3."/>
      <w:lvlJc w:val="right"/>
      <w:pPr>
        <w:tabs>
          <w:tab w:val="num" w:pos="2160"/>
        </w:tabs>
        <w:ind w:left="2160" w:hanging="180"/>
      </w:pPr>
    </w:lvl>
    <w:lvl w:ilvl="3" w:tplc="95405AE2" w:tentative="1">
      <w:start w:val="1"/>
      <w:numFmt w:val="decimal"/>
      <w:lvlText w:val="%4."/>
      <w:lvlJc w:val="left"/>
      <w:pPr>
        <w:tabs>
          <w:tab w:val="num" w:pos="2880"/>
        </w:tabs>
        <w:ind w:left="2880" w:hanging="360"/>
      </w:pPr>
    </w:lvl>
    <w:lvl w:ilvl="4" w:tplc="1812BCF6" w:tentative="1">
      <w:start w:val="1"/>
      <w:numFmt w:val="lowerLetter"/>
      <w:lvlText w:val="%5."/>
      <w:lvlJc w:val="left"/>
      <w:pPr>
        <w:tabs>
          <w:tab w:val="num" w:pos="3600"/>
        </w:tabs>
        <w:ind w:left="3600" w:hanging="360"/>
      </w:pPr>
    </w:lvl>
    <w:lvl w:ilvl="5" w:tplc="D422A92A" w:tentative="1">
      <w:start w:val="1"/>
      <w:numFmt w:val="lowerRoman"/>
      <w:lvlText w:val="%6."/>
      <w:lvlJc w:val="right"/>
      <w:pPr>
        <w:tabs>
          <w:tab w:val="num" w:pos="4320"/>
        </w:tabs>
        <w:ind w:left="4320" w:hanging="180"/>
      </w:pPr>
    </w:lvl>
    <w:lvl w:ilvl="6" w:tplc="4FC6E526" w:tentative="1">
      <w:start w:val="1"/>
      <w:numFmt w:val="decimal"/>
      <w:lvlText w:val="%7."/>
      <w:lvlJc w:val="left"/>
      <w:pPr>
        <w:tabs>
          <w:tab w:val="num" w:pos="5040"/>
        </w:tabs>
        <w:ind w:left="5040" w:hanging="360"/>
      </w:pPr>
    </w:lvl>
    <w:lvl w:ilvl="7" w:tplc="9BC2E164" w:tentative="1">
      <w:start w:val="1"/>
      <w:numFmt w:val="lowerLetter"/>
      <w:lvlText w:val="%8."/>
      <w:lvlJc w:val="left"/>
      <w:pPr>
        <w:tabs>
          <w:tab w:val="num" w:pos="5760"/>
        </w:tabs>
        <w:ind w:left="5760" w:hanging="360"/>
      </w:pPr>
    </w:lvl>
    <w:lvl w:ilvl="8" w:tplc="7638E212" w:tentative="1">
      <w:start w:val="1"/>
      <w:numFmt w:val="lowerRoman"/>
      <w:lvlText w:val="%9."/>
      <w:lvlJc w:val="right"/>
      <w:pPr>
        <w:tabs>
          <w:tab w:val="num" w:pos="6480"/>
        </w:tabs>
        <w:ind w:left="6480" w:hanging="180"/>
      </w:pPr>
    </w:lvl>
  </w:abstractNum>
  <w:abstractNum w:abstractNumId="21">
    <w:nsid w:val="10582FEF"/>
    <w:multiLevelType w:val="hybridMultilevel"/>
    <w:tmpl w:val="45202814"/>
    <w:lvl w:ilvl="0" w:tplc="3F724506">
      <w:start w:val="1"/>
      <w:numFmt w:val="bullet"/>
      <w:lvlText w:val=""/>
      <w:lvlJc w:val="left"/>
      <w:pPr>
        <w:tabs>
          <w:tab w:val="num" w:pos="360"/>
        </w:tabs>
        <w:ind w:left="340" w:hanging="340"/>
      </w:pPr>
      <w:rPr>
        <w:rFonts w:ascii="Symbol" w:hAnsi="Symbol" w:hint="default"/>
      </w:rPr>
    </w:lvl>
    <w:lvl w:ilvl="1" w:tplc="55FE55C0" w:tentative="1">
      <w:start w:val="1"/>
      <w:numFmt w:val="bullet"/>
      <w:lvlText w:val="o"/>
      <w:lvlJc w:val="left"/>
      <w:pPr>
        <w:tabs>
          <w:tab w:val="num" w:pos="1440"/>
        </w:tabs>
        <w:ind w:left="1440" w:hanging="360"/>
      </w:pPr>
      <w:rPr>
        <w:rFonts w:ascii="Courier New" w:hAnsi="Courier New" w:hint="default"/>
      </w:rPr>
    </w:lvl>
    <w:lvl w:ilvl="2" w:tplc="05BEA17A" w:tentative="1">
      <w:start w:val="1"/>
      <w:numFmt w:val="bullet"/>
      <w:lvlText w:val=""/>
      <w:lvlJc w:val="left"/>
      <w:pPr>
        <w:tabs>
          <w:tab w:val="num" w:pos="2160"/>
        </w:tabs>
        <w:ind w:left="2160" w:hanging="360"/>
      </w:pPr>
      <w:rPr>
        <w:rFonts w:ascii="Wingdings" w:hAnsi="Wingdings" w:hint="default"/>
      </w:rPr>
    </w:lvl>
    <w:lvl w:ilvl="3" w:tplc="3EC8F3EE" w:tentative="1">
      <w:start w:val="1"/>
      <w:numFmt w:val="bullet"/>
      <w:lvlText w:val=""/>
      <w:lvlJc w:val="left"/>
      <w:pPr>
        <w:tabs>
          <w:tab w:val="num" w:pos="2880"/>
        </w:tabs>
        <w:ind w:left="2880" w:hanging="360"/>
      </w:pPr>
      <w:rPr>
        <w:rFonts w:ascii="Symbol" w:hAnsi="Symbol" w:hint="default"/>
      </w:rPr>
    </w:lvl>
    <w:lvl w:ilvl="4" w:tplc="910AC016" w:tentative="1">
      <w:start w:val="1"/>
      <w:numFmt w:val="bullet"/>
      <w:lvlText w:val="o"/>
      <w:lvlJc w:val="left"/>
      <w:pPr>
        <w:tabs>
          <w:tab w:val="num" w:pos="3600"/>
        </w:tabs>
        <w:ind w:left="3600" w:hanging="360"/>
      </w:pPr>
      <w:rPr>
        <w:rFonts w:ascii="Courier New" w:hAnsi="Courier New" w:hint="default"/>
      </w:rPr>
    </w:lvl>
    <w:lvl w:ilvl="5" w:tplc="A9AE16FE" w:tentative="1">
      <w:start w:val="1"/>
      <w:numFmt w:val="bullet"/>
      <w:lvlText w:val=""/>
      <w:lvlJc w:val="left"/>
      <w:pPr>
        <w:tabs>
          <w:tab w:val="num" w:pos="4320"/>
        </w:tabs>
        <w:ind w:left="4320" w:hanging="360"/>
      </w:pPr>
      <w:rPr>
        <w:rFonts w:ascii="Wingdings" w:hAnsi="Wingdings" w:hint="default"/>
      </w:rPr>
    </w:lvl>
    <w:lvl w:ilvl="6" w:tplc="8A44E346" w:tentative="1">
      <w:start w:val="1"/>
      <w:numFmt w:val="bullet"/>
      <w:lvlText w:val=""/>
      <w:lvlJc w:val="left"/>
      <w:pPr>
        <w:tabs>
          <w:tab w:val="num" w:pos="5040"/>
        </w:tabs>
        <w:ind w:left="5040" w:hanging="360"/>
      </w:pPr>
      <w:rPr>
        <w:rFonts w:ascii="Symbol" w:hAnsi="Symbol" w:hint="default"/>
      </w:rPr>
    </w:lvl>
    <w:lvl w:ilvl="7" w:tplc="867A7A92" w:tentative="1">
      <w:start w:val="1"/>
      <w:numFmt w:val="bullet"/>
      <w:lvlText w:val="o"/>
      <w:lvlJc w:val="left"/>
      <w:pPr>
        <w:tabs>
          <w:tab w:val="num" w:pos="5760"/>
        </w:tabs>
        <w:ind w:left="5760" w:hanging="360"/>
      </w:pPr>
      <w:rPr>
        <w:rFonts w:ascii="Courier New" w:hAnsi="Courier New" w:hint="default"/>
      </w:rPr>
    </w:lvl>
    <w:lvl w:ilvl="8" w:tplc="A206527E" w:tentative="1">
      <w:start w:val="1"/>
      <w:numFmt w:val="bullet"/>
      <w:lvlText w:val=""/>
      <w:lvlJc w:val="left"/>
      <w:pPr>
        <w:tabs>
          <w:tab w:val="num" w:pos="6480"/>
        </w:tabs>
        <w:ind w:left="6480" w:hanging="360"/>
      </w:pPr>
      <w:rPr>
        <w:rFonts w:ascii="Wingdings" w:hAnsi="Wingdings" w:hint="default"/>
      </w:rPr>
    </w:lvl>
  </w:abstractNum>
  <w:abstractNum w:abstractNumId="22">
    <w:nsid w:val="12AC0304"/>
    <w:multiLevelType w:val="hybridMultilevel"/>
    <w:tmpl w:val="59B28056"/>
    <w:lvl w:ilvl="0" w:tplc="001812E4">
      <w:start w:val="1"/>
      <w:numFmt w:val="bullet"/>
      <w:lvlText w:val=""/>
      <w:lvlJc w:val="left"/>
      <w:pPr>
        <w:tabs>
          <w:tab w:val="num" w:pos="360"/>
        </w:tabs>
        <w:ind w:left="340" w:hanging="340"/>
      </w:pPr>
      <w:rPr>
        <w:rFonts w:ascii="Symbol" w:hAnsi="Symbol" w:hint="default"/>
        <w:sz w:val="22"/>
      </w:rPr>
    </w:lvl>
    <w:lvl w:ilvl="1" w:tplc="0058A234" w:tentative="1">
      <w:start w:val="1"/>
      <w:numFmt w:val="lowerLetter"/>
      <w:lvlText w:val="%2."/>
      <w:lvlJc w:val="left"/>
      <w:pPr>
        <w:tabs>
          <w:tab w:val="num" w:pos="1440"/>
        </w:tabs>
        <w:ind w:left="1440" w:hanging="360"/>
      </w:pPr>
    </w:lvl>
    <w:lvl w:ilvl="2" w:tplc="39C2212A" w:tentative="1">
      <w:start w:val="1"/>
      <w:numFmt w:val="lowerRoman"/>
      <w:lvlText w:val="%3."/>
      <w:lvlJc w:val="right"/>
      <w:pPr>
        <w:tabs>
          <w:tab w:val="num" w:pos="2160"/>
        </w:tabs>
        <w:ind w:left="2160" w:hanging="180"/>
      </w:pPr>
    </w:lvl>
    <w:lvl w:ilvl="3" w:tplc="929CED60" w:tentative="1">
      <w:start w:val="1"/>
      <w:numFmt w:val="decimal"/>
      <w:lvlText w:val="%4."/>
      <w:lvlJc w:val="left"/>
      <w:pPr>
        <w:tabs>
          <w:tab w:val="num" w:pos="2880"/>
        </w:tabs>
        <w:ind w:left="2880" w:hanging="360"/>
      </w:pPr>
    </w:lvl>
    <w:lvl w:ilvl="4" w:tplc="23E2D7F6" w:tentative="1">
      <w:start w:val="1"/>
      <w:numFmt w:val="lowerLetter"/>
      <w:lvlText w:val="%5."/>
      <w:lvlJc w:val="left"/>
      <w:pPr>
        <w:tabs>
          <w:tab w:val="num" w:pos="3600"/>
        </w:tabs>
        <w:ind w:left="3600" w:hanging="360"/>
      </w:pPr>
    </w:lvl>
    <w:lvl w:ilvl="5" w:tplc="9CE81F72" w:tentative="1">
      <w:start w:val="1"/>
      <w:numFmt w:val="lowerRoman"/>
      <w:lvlText w:val="%6."/>
      <w:lvlJc w:val="right"/>
      <w:pPr>
        <w:tabs>
          <w:tab w:val="num" w:pos="4320"/>
        </w:tabs>
        <w:ind w:left="4320" w:hanging="180"/>
      </w:pPr>
    </w:lvl>
    <w:lvl w:ilvl="6" w:tplc="CF5A62E8" w:tentative="1">
      <w:start w:val="1"/>
      <w:numFmt w:val="decimal"/>
      <w:lvlText w:val="%7."/>
      <w:lvlJc w:val="left"/>
      <w:pPr>
        <w:tabs>
          <w:tab w:val="num" w:pos="5040"/>
        </w:tabs>
        <w:ind w:left="5040" w:hanging="360"/>
      </w:pPr>
    </w:lvl>
    <w:lvl w:ilvl="7" w:tplc="D88621FC" w:tentative="1">
      <w:start w:val="1"/>
      <w:numFmt w:val="lowerLetter"/>
      <w:lvlText w:val="%8."/>
      <w:lvlJc w:val="left"/>
      <w:pPr>
        <w:tabs>
          <w:tab w:val="num" w:pos="5760"/>
        </w:tabs>
        <w:ind w:left="5760" w:hanging="360"/>
      </w:pPr>
    </w:lvl>
    <w:lvl w:ilvl="8" w:tplc="07268714" w:tentative="1">
      <w:start w:val="1"/>
      <w:numFmt w:val="lowerRoman"/>
      <w:lvlText w:val="%9."/>
      <w:lvlJc w:val="right"/>
      <w:pPr>
        <w:tabs>
          <w:tab w:val="num" w:pos="6480"/>
        </w:tabs>
        <w:ind w:left="6480" w:hanging="180"/>
      </w:pPr>
    </w:lvl>
  </w:abstractNum>
  <w:abstractNum w:abstractNumId="23">
    <w:nsid w:val="15A34B70"/>
    <w:multiLevelType w:val="hybridMultilevel"/>
    <w:tmpl w:val="92E013D0"/>
    <w:lvl w:ilvl="0" w:tplc="03400BC4">
      <w:start w:val="1"/>
      <w:numFmt w:val="bullet"/>
      <w:lvlText w:val=""/>
      <w:lvlJc w:val="left"/>
      <w:pPr>
        <w:tabs>
          <w:tab w:val="num" w:pos="360"/>
        </w:tabs>
        <w:ind w:left="284" w:hanging="284"/>
      </w:pPr>
      <w:rPr>
        <w:rFonts w:ascii="Wingdings" w:hAnsi="Wingdings" w:hint="default"/>
      </w:rPr>
    </w:lvl>
    <w:lvl w:ilvl="1" w:tplc="A3185334" w:tentative="1">
      <w:start w:val="1"/>
      <w:numFmt w:val="bullet"/>
      <w:lvlText w:val="o"/>
      <w:lvlJc w:val="left"/>
      <w:pPr>
        <w:tabs>
          <w:tab w:val="num" w:pos="1440"/>
        </w:tabs>
        <w:ind w:left="1440" w:hanging="360"/>
      </w:pPr>
      <w:rPr>
        <w:rFonts w:ascii="Courier New" w:hAnsi="Courier New" w:hint="default"/>
      </w:rPr>
    </w:lvl>
    <w:lvl w:ilvl="2" w:tplc="7CFA03C0" w:tentative="1">
      <w:start w:val="1"/>
      <w:numFmt w:val="bullet"/>
      <w:lvlText w:val=""/>
      <w:lvlJc w:val="left"/>
      <w:pPr>
        <w:tabs>
          <w:tab w:val="num" w:pos="2160"/>
        </w:tabs>
        <w:ind w:left="2160" w:hanging="360"/>
      </w:pPr>
      <w:rPr>
        <w:rFonts w:ascii="Wingdings" w:hAnsi="Wingdings" w:hint="default"/>
      </w:rPr>
    </w:lvl>
    <w:lvl w:ilvl="3" w:tplc="16E0171E" w:tentative="1">
      <w:start w:val="1"/>
      <w:numFmt w:val="bullet"/>
      <w:lvlText w:val=""/>
      <w:lvlJc w:val="left"/>
      <w:pPr>
        <w:tabs>
          <w:tab w:val="num" w:pos="2880"/>
        </w:tabs>
        <w:ind w:left="2880" w:hanging="360"/>
      </w:pPr>
      <w:rPr>
        <w:rFonts w:ascii="Symbol" w:hAnsi="Symbol" w:hint="default"/>
      </w:rPr>
    </w:lvl>
    <w:lvl w:ilvl="4" w:tplc="1AA47066" w:tentative="1">
      <w:start w:val="1"/>
      <w:numFmt w:val="bullet"/>
      <w:lvlText w:val="o"/>
      <w:lvlJc w:val="left"/>
      <w:pPr>
        <w:tabs>
          <w:tab w:val="num" w:pos="3600"/>
        </w:tabs>
        <w:ind w:left="3600" w:hanging="360"/>
      </w:pPr>
      <w:rPr>
        <w:rFonts w:ascii="Courier New" w:hAnsi="Courier New" w:hint="default"/>
      </w:rPr>
    </w:lvl>
    <w:lvl w:ilvl="5" w:tplc="7330997C" w:tentative="1">
      <w:start w:val="1"/>
      <w:numFmt w:val="bullet"/>
      <w:lvlText w:val=""/>
      <w:lvlJc w:val="left"/>
      <w:pPr>
        <w:tabs>
          <w:tab w:val="num" w:pos="4320"/>
        </w:tabs>
        <w:ind w:left="4320" w:hanging="360"/>
      </w:pPr>
      <w:rPr>
        <w:rFonts w:ascii="Wingdings" w:hAnsi="Wingdings" w:hint="default"/>
      </w:rPr>
    </w:lvl>
    <w:lvl w:ilvl="6" w:tplc="CA084DE2" w:tentative="1">
      <w:start w:val="1"/>
      <w:numFmt w:val="bullet"/>
      <w:lvlText w:val=""/>
      <w:lvlJc w:val="left"/>
      <w:pPr>
        <w:tabs>
          <w:tab w:val="num" w:pos="5040"/>
        </w:tabs>
        <w:ind w:left="5040" w:hanging="360"/>
      </w:pPr>
      <w:rPr>
        <w:rFonts w:ascii="Symbol" w:hAnsi="Symbol" w:hint="default"/>
      </w:rPr>
    </w:lvl>
    <w:lvl w:ilvl="7" w:tplc="5A3E4FE0" w:tentative="1">
      <w:start w:val="1"/>
      <w:numFmt w:val="bullet"/>
      <w:lvlText w:val="o"/>
      <w:lvlJc w:val="left"/>
      <w:pPr>
        <w:tabs>
          <w:tab w:val="num" w:pos="5760"/>
        </w:tabs>
        <w:ind w:left="5760" w:hanging="360"/>
      </w:pPr>
      <w:rPr>
        <w:rFonts w:ascii="Courier New" w:hAnsi="Courier New" w:hint="default"/>
      </w:rPr>
    </w:lvl>
    <w:lvl w:ilvl="8" w:tplc="9A5069D6" w:tentative="1">
      <w:start w:val="1"/>
      <w:numFmt w:val="bullet"/>
      <w:lvlText w:val=""/>
      <w:lvlJc w:val="left"/>
      <w:pPr>
        <w:tabs>
          <w:tab w:val="num" w:pos="6480"/>
        </w:tabs>
        <w:ind w:left="6480" w:hanging="360"/>
      </w:pPr>
      <w:rPr>
        <w:rFonts w:ascii="Wingdings" w:hAnsi="Wingdings" w:hint="default"/>
      </w:rPr>
    </w:lvl>
  </w:abstractNum>
  <w:abstractNum w:abstractNumId="24">
    <w:nsid w:val="16B42DB9"/>
    <w:multiLevelType w:val="hybridMultilevel"/>
    <w:tmpl w:val="C0D6480E"/>
    <w:lvl w:ilvl="0" w:tplc="BC26AA3C">
      <w:start w:val="1"/>
      <w:numFmt w:val="bullet"/>
      <w:lvlText w:val=""/>
      <w:lvlJc w:val="left"/>
      <w:pPr>
        <w:tabs>
          <w:tab w:val="num" w:pos="360"/>
        </w:tabs>
        <w:ind w:left="340" w:hanging="340"/>
      </w:pPr>
      <w:rPr>
        <w:rFonts w:ascii="Symbol" w:hAnsi="Symbol" w:hint="default"/>
      </w:rPr>
    </w:lvl>
    <w:lvl w:ilvl="1" w:tplc="586804D8" w:tentative="1">
      <w:start w:val="1"/>
      <w:numFmt w:val="bullet"/>
      <w:lvlText w:val="o"/>
      <w:lvlJc w:val="left"/>
      <w:pPr>
        <w:tabs>
          <w:tab w:val="num" w:pos="1440"/>
        </w:tabs>
        <w:ind w:left="1440" w:hanging="360"/>
      </w:pPr>
      <w:rPr>
        <w:rFonts w:ascii="Courier New" w:hAnsi="Courier New" w:hint="default"/>
      </w:rPr>
    </w:lvl>
    <w:lvl w:ilvl="2" w:tplc="34CCFFF8" w:tentative="1">
      <w:start w:val="1"/>
      <w:numFmt w:val="bullet"/>
      <w:lvlText w:val=""/>
      <w:lvlJc w:val="left"/>
      <w:pPr>
        <w:tabs>
          <w:tab w:val="num" w:pos="2160"/>
        </w:tabs>
        <w:ind w:left="2160" w:hanging="360"/>
      </w:pPr>
      <w:rPr>
        <w:rFonts w:ascii="Wingdings" w:hAnsi="Wingdings" w:hint="default"/>
      </w:rPr>
    </w:lvl>
    <w:lvl w:ilvl="3" w:tplc="590CB766" w:tentative="1">
      <w:start w:val="1"/>
      <w:numFmt w:val="bullet"/>
      <w:lvlText w:val=""/>
      <w:lvlJc w:val="left"/>
      <w:pPr>
        <w:tabs>
          <w:tab w:val="num" w:pos="2880"/>
        </w:tabs>
        <w:ind w:left="2880" w:hanging="360"/>
      </w:pPr>
      <w:rPr>
        <w:rFonts w:ascii="Symbol" w:hAnsi="Symbol" w:hint="default"/>
      </w:rPr>
    </w:lvl>
    <w:lvl w:ilvl="4" w:tplc="4FE6AA6A" w:tentative="1">
      <w:start w:val="1"/>
      <w:numFmt w:val="bullet"/>
      <w:lvlText w:val="o"/>
      <w:lvlJc w:val="left"/>
      <w:pPr>
        <w:tabs>
          <w:tab w:val="num" w:pos="3600"/>
        </w:tabs>
        <w:ind w:left="3600" w:hanging="360"/>
      </w:pPr>
      <w:rPr>
        <w:rFonts w:ascii="Courier New" w:hAnsi="Courier New" w:hint="default"/>
      </w:rPr>
    </w:lvl>
    <w:lvl w:ilvl="5" w:tplc="3CCE09C2" w:tentative="1">
      <w:start w:val="1"/>
      <w:numFmt w:val="bullet"/>
      <w:lvlText w:val=""/>
      <w:lvlJc w:val="left"/>
      <w:pPr>
        <w:tabs>
          <w:tab w:val="num" w:pos="4320"/>
        </w:tabs>
        <w:ind w:left="4320" w:hanging="360"/>
      </w:pPr>
      <w:rPr>
        <w:rFonts w:ascii="Wingdings" w:hAnsi="Wingdings" w:hint="default"/>
      </w:rPr>
    </w:lvl>
    <w:lvl w:ilvl="6" w:tplc="B6929DDC" w:tentative="1">
      <w:start w:val="1"/>
      <w:numFmt w:val="bullet"/>
      <w:lvlText w:val=""/>
      <w:lvlJc w:val="left"/>
      <w:pPr>
        <w:tabs>
          <w:tab w:val="num" w:pos="5040"/>
        </w:tabs>
        <w:ind w:left="5040" w:hanging="360"/>
      </w:pPr>
      <w:rPr>
        <w:rFonts w:ascii="Symbol" w:hAnsi="Symbol" w:hint="default"/>
      </w:rPr>
    </w:lvl>
    <w:lvl w:ilvl="7" w:tplc="B0960B00" w:tentative="1">
      <w:start w:val="1"/>
      <w:numFmt w:val="bullet"/>
      <w:lvlText w:val="o"/>
      <w:lvlJc w:val="left"/>
      <w:pPr>
        <w:tabs>
          <w:tab w:val="num" w:pos="5760"/>
        </w:tabs>
        <w:ind w:left="5760" w:hanging="360"/>
      </w:pPr>
      <w:rPr>
        <w:rFonts w:ascii="Courier New" w:hAnsi="Courier New" w:hint="default"/>
      </w:rPr>
    </w:lvl>
    <w:lvl w:ilvl="8" w:tplc="3D509F0C" w:tentative="1">
      <w:start w:val="1"/>
      <w:numFmt w:val="bullet"/>
      <w:lvlText w:val=""/>
      <w:lvlJc w:val="left"/>
      <w:pPr>
        <w:tabs>
          <w:tab w:val="num" w:pos="6480"/>
        </w:tabs>
        <w:ind w:left="6480" w:hanging="360"/>
      </w:pPr>
      <w:rPr>
        <w:rFonts w:ascii="Wingdings" w:hAnsi="Wingdings" w:hint="default"/>
      </w:rPr>
    </w:lvl>
  </w:abstractNum>
  <w:abstractNum w:abstractNumId="25">
    <w:nsid w:val="17A95E77"/>
    <w:multiLevelType w:val="hybridMultilevel"/>
    <w:tmpl w:val="B0FC5734"/>
    <w:lvl w:ilvl="0" w:tplc="C156986C">
      <w:start w:val="1"/>
      <w:numFmt w:val="bullet"/>
      <w:lvlText w:val=""/>
      <w:lvlJc w:val="left"/>
      <w:pPr>
        <w:tabs>
          <w:tab w:val="num" w:pos="394"/>
        </w:tabs>
        <w:ind w:left="374" w:hanging="340"/>
      </w:pPr>
      <w:rPr>
        <w:rFonts w:ascii="Symbol" w:hAnsi="Symbol" w:hint="default"/>
      </w:rPr>
    </w:lvl>
    <w:lvl w:ilvl="1" w:tplc="D8E2CF90" w:tentative="1">
      <w:start w:val="1"/>
      <w:numFmt w:val="bullet"/>
      <w:lvlText w:val="o"/>
      <w:lvlJc w:val="left"/>
      <w:pPr>
        <w:tabs>
          <w:tab w:val="num" w:pos="1474"/>
        </w:tabs>
        <w:ind w:left="1474" w:hanging="360"/>
      </w:pPr>
      <w:rPr>
        <w:rFonts w:ascii="Courier New" w:hAnsi="Courier New" w:hint="default"/>
      </w:rPr>
    </w:lvl>
    <w:lvl w:ilvl="2" w:tplc="453C8EFE" w:tentative="1">
      <w:start w:val="1"/>
      <w:numFmt w:val="bullet"/>
      <w:lvlText w:val=""/>
      <w:lvlJc w:val="left"/>
      <w:pPr>
        <w:tabs>
          <w:tab w:val="num" w:pos="2194"/>
        </w:tabs>
        <w:ind w:left="2194" w:hanging="360"/>
      </w:pPr>
      <w:rPr>
        <w:rFonts w:ascii="Wingdings" w:hAnsi="Wingdings" w:hint="default"/>
      </w:rPr>
    </w:lvl>
    <w:lvl w:ilvl="3" w:tplc="1F34624A" w:tentative="1">
      <w:start w:val="1"/>
      <w:numFmt w:val="bullet"/>
      <w:lvlText w:val=""/>
      <w:lvlJc w:val="left"/>
      <w:pPr>
        <w:tabs>
          <w:tab w:val="num" w:pos="2914"/>
        </w:tabs>
        <w:ind w:left="2914" w:hanging="360"/>
      </w:pPr>
      <w:rPr>
        <w:rFonts w:ascii="Symbol" w:hAnsi="Symbol" w:hint="default"/>
      </w:rPr>
    </w:lvl>
    <w:lvl w:ilvl="4" w:tplc="0EAC4726" w:tentative="1">
      <w:start w:val="1"/>
      <w:numFmt w:val="bullet"/>
      <w:lvlText w:val="o"/>
      <w:lvlJc w:val="left"/>
      <w:pPr>
        <w:tabs>
          <w:tab w:val="num" w:pos="3634"/>
        </w:tabs>
        <w:ind w:left="3634" w:hanging="360"/>
      </w:pPr>
      <w:rPr>
        <w:rFonts w:ascii="Courier New" w:hAnsi="Courier New" w:hint="default"/>
      </w:rPr>
    </w:lvl>
    <w:lvl w:ilvl="5" w:tplc="F5F69968" w:tentative="1">
      <w:start w:val="1"/>
      <w:numFmt w:val="bullet"/>
      <w:lvlText w:val=""/>
      <w:lvlJc w:val="left"/>
      <w:pPr>
        <w:tabs>
          <w:tab w:val="num" w:pos="4354"/>
        </w:tabs>
        <w:ind w:left="4354" w:hanging="360"/>
      </w:pPr>
      <w:rPr>
        <w:rFonts w:ascii="Wingdings" w:hAnsi="Wingdings" w:hint="default"/>
      </w:rPr>
    </w:lvl>
    <w:lvl w:ilvl="6" w:tplc="931874E0" w:tentative="1">
      <w:start w:val="1"/>
      <w:numFmt w:val="bullet"/>
      <w:lvlText w:val=""/>
      <w:lvlJc w:val="left"/>
      <w:pPr>
        <w:tabs>
          <w:tab w:val="num" w:pos="5074"/>
        </w:tabs>
        <w:ind w:left="5074" w:hanging="360"/>
      </w:pPr>
      <w:rPr>
        <w:rFonts w:ascii="Symbol" w:hAnsi="Symbol" w:hint="default"/>
      </w:rPr>
    </w:lvl>
    <w:lvl w:ilvl="7" w:tplc="4942CEA2" w:tentative="1">
      <w:start w:val="1"/>
      <w:numFmt w:val="bullet"/>
      <w:lvlText w:val="o"/>
      <w:lvlJc w:val="left"/>
      <w:pPr>
        <w:tabs>
          <w:tab w:val="num" w:pos="5794"/>
        </w:tabs>
        <w:ind w:left="5794" w:hanging="360"/>
      </w:pPr>
      <w:rPr>
        <w:rFonts w:ascii="Courier New" w:hAnsi="Courier New" w:hint="default"/>
      </w:rPr>
    </w:lvl>
    <w:lvl w:ilvl="8" w:tplc="C1D233BE" w:tentative="1">
      <w:start w:val="1"/>
      <w:numFmt w:val="bullet"/>
      <w:lvlText w:val=""/>
      <w:lvlJc w:val="left"/>
      <w:pPr>
        <w:tabs>
          <w:tab w:val="num" w:pos="6514"/>
        </w:tabs>
        <w:ind w:left="6514" w:hanging="360"/>
      </w:pPr>
      <w:rPr>
        <w:rFonts w:ascii="Wingdings" w:hAnsi="Wingdings" w:hint="default"/>
      </w:rPr>
    </w:lvl>
  </w:abstractNum>
  <w:abstractNum w:abstractNumId="26">
    <w:nsid w:val="18D6122D"/>
    <w:multiLevelType w:val="hybridMultilevel"/>
    <w:tmpl w:val="D2768DDA"/>
    <w:lvl w:ilvl="0" w:tplc="FF7A8998">
      <w:start w:val="1"/>
      <w:numFmt w:val="bullet"/>
      <w:lvlText w:val=""/>
      <w:lvlJc w:val="left"/>
      <w:pPr>
        <w:tabs>
          <w:tab w:val="num" w:pos="360"/>
        </w:tabs>
        <w:ind w:left="284" w:hanging="284"/>
      </w:pPr>
      <w:rPr>
        <w:rFonts w:ascii="Wingdings" w:hAnsi="Wingdings" w:hint="default"/>
      </w:rPr>
    </w:lvl>
    <w:lvl w:ilvl="1" w:tplc="080AB0CC" w:tentative="1">
      <w:start w:val="1"/>
      <w:numFmt w:val="bullet"/>
      <w:lvlText w:val="o"/>
      <w:lvlJc w:val="left"/>
      <w:pPr>
        <w:tabs>
          <w:tab w:val="num" w:pos="1440"/>
        </w:tabs>
        <w:ind w:left="1440" w:hanging="360"/>
      </w:pPr>
      <w:rPr>
        <w:rFonts w:ascii="Courier New" w:hAnsi="Courier New" w:hint="default"/>
      </w:rPr>
    </w:lvl>
    <w:lvl w:ilvl="2" w:tplc="FD625532" w:tentative="1">
      <w:start w:val="1"/>
      <w:numFmt w:val="bullet"/>
      <w:lvlText w:val=""/>
      <w:lvlJc w:val="left"/>
      <w:pPr>
        <w:tabs>
          <w:tab w:val="num" w:pos="2160"/>
        </w:tabs>
        <w:ind w:left="2160" w:hanging="360"/>
      </w:pPr>
      <w:rPr>
        <w:rFonts w:ascii="Wingdings" w:hAnsi="Wingdings" w:hint="default"/>
      </w:rPr>
    </w:lvl>
    <w:lvl w:ilvl="3" w:tplc="D8605B4C" w:tentative="1">
      <w:start w:val="1"/>
      <w:numFmt w:val="bullet"/>
      <w:lvlText w:val=""/>
      <w:lvlJc w:val="left"/>
      <w:pPr>
        <w:tabs>
          <w:tab w:val="num" w:pos="2880"/>
        </w:tabs>
        <w:ind w:left="2880" w:hanging="360"/>
      </w:pPr>
      <w:rPr>
        <w:rFonts w:ascii="Symbol" w:hAnsi="Symbol" w:hint="default"/>
      </w:rPr>
    </w:lvl>
    <w:lvl w:ilvl="4" w:tplc="D9E4BB4E" w:tentative="1">
      <w:start w:val="1"/>
      <w:numFmt w:val="bullet"/>
      <w:lvlText w:val="o"/>
      <w:lvlJc w:val="left"/>
      <w:pPr>
        <w:tabs>
          <w:tab w:val="num" w:pos="3600"/>
        </w:tabs>
        <w:ind w:left="3600" w:hanging="360"/>
      </w:pPr>
      <w:rPr>
        <w:rFonts w:ascii="Courier New" w:hAnsi="Courier New" w:hint="default"/>
      </w:rPr>
    </w:lvl>
    <w:lvl w:ilvl="5" w:tplc="200018C6" w:tentative="1">
      <w:start w:val="1"/>
      <w:numFmt w:val="bullet"/>
      <w:lvlText w:val=""/>
      <w:lvlJc w:val="left"/>
      <w:pPr>
        <w:tabs>
          <w:tab w:val="num" w:pos="4320"/>
        </w:tabs>
        <w:ind w:left="4320" w:hanging="360"/>
      </w:pPr>
      <w:rPr>
        <w:rFonts w:ascii="Wingdings" w:hAnsi="Wingdings" w:hint="default"/>
      </w:rPr>
    </w:lvl>
    <w:lvl w:ilvl="6" w:tplc="AA6C8550" w:tentative="1">
      <w:start w:val="1"/>
      <w:numFmt w:val="bullet"/>
      <w:lvlText w:val=""/>
      <w:lvlJc w:val="left"/>
      <w:pPr>
        <w:tabs>
          <w:tab w:val="num" w:pos="5040"/>
        </w:tabs>
        <w:ind w:left="5040" w:hanging="360"/>
      </w:pPr>
      <w:rPr>
        <w:rFonts w:ascii="Symbol" w:hAnsi="Symbol" w:hint="default"/>
      </w:rPr>
    </w:lvl>
    <w:lvl w:ilvl="7" w:tplc="D95C26E4" w:tentative="1">
      <w:start w:val="1"/>
      <w:numFmt w:val="bullet"/>
      <w:lvlText w:val="o"/>
      <w:lvlJc w:val="left"/>
      <w:pPr>
        <w:tabs>
          <w:tab w:val="num" w:pos="5760"/>
        </w:tabs>
        <w:ind w:left="5760" w:hanging="360"/>
      </w:pPr>
      <w:rPr>
        <w:rFonts w:ascii="Courier New" w:hAnsi="Courier New" w:hint="default"/>
      </w:rPr>
    </w:lvl>
    <w:lvl w:ilvl="8" w:tplc="447CD25E" w:tentative="1">
      <w:start w:val="1"/>
      <w:numFmt w:val="bullet"/>
      <w:lvlText w:val=""/>
      <w:lvlJc w:val="left"/>
      <w:pPr>
        <w:tabs>
          <w:tab w:val="num" w:pos="6480"/>
        </w:tabs>
        <w:ind w:left="6480" w:hanging="360"/>
      </w:pPr>
      <w:rPr>
        <w:rFonts w:ascii="Wingdings" w:hAnsi="Wingdings" w:hint="default"/>
      </w:rPr>
    </w:lvl>
  </w:abstractNum>
  <w:abstractNum w:abstractNumId="27">
    <w:nsid w:val="1A2D6EA7"/>
    <w:multiLevelType w:val="hybridMultilevel"/>
    <w:tmpl w:val="B6A8C170"/>
    <w:lvl w:ilvl="0" w:tplc="F03029E6">
      <w:start w:val="1"/>
      <w:numFmt w:val="bullet"/>
      <w:lvlText w:val=""/>
      <w:lvlJc w:val="left"/>
      <w:pPr>
        <w:tabs>
          <w:tab w:val="num" w:pos="360"/>
        </w:tabs>
        <w:ind w:left="340" w:hanging="340"/>
      </w:pPr>
      <w:rPr>
        <w:rFonts w:ascii="Symbol" w:hAnsi="Symbol" w:hint="default"/>
      </w:rPr>
    </w:lvl>
    <w:lvl w:ilvl="1" w:tplc="B1908A32">
      <w:numFmt w:val="bullet"/>
      <w:lvlText w:val="-"/>
      <w:lvlJc w:val="left"/>
      <w:pPr>
        <w:tabs>
          <w:tab w:val="num" w:pos="1440"/>
        </w:tabs>
        <w:ind w:left="1440" w:hanging="360"/>
      </w:pPr>
      <w:rPr>
        <w:rFonts w:ascii="Times New Roman" w:eastAsia="Times New Roman" w:hAnsi="Times New Roman" w:hint="default"/>
      </w:rPr>
    </w:lvl>
    <w:lvl w:ilvl="2" w:tplc="48D216A8" w:tentative="1">
      <w:start w:val="1"/>
      <w:numFmt w:val="bullet"/>
      <w:lvlText w:val=""/>
      <w:lvlJc w:val="left"/>
      <w:pPr>
        <w:tabs>
          <w:tab w:val="num" w:pos="2160"/>
        </w:tabs>
        <w:ind w:left="2160" w:hanging="360"/>
      </w:pPr>
      <w:rPr>
        <w:rFonts w:ascii="Wingdings" w:hAnsi="Wingdings" w:hint="default"/>
      </w:rPr>
    </w:lvl>
    <w:lvl w:ilvl="3" w:tplc="6C78C964" w:tentative="1">
      <w:start w:val="1"/>
      <w:numFmt w:val="bullet"/>
      <w:lvlText w:val=""/>
      <w:lvlJc w:val="left"/>
      <w:pPr>
        <w:tabs>
          <w:tab w:val="num" w:pos="2880"/>
        </w:tabs>
        <w:ind w:left="2880" w:hanging="360"/>
      </w:pPr>
      <w:rPr>
        <w:rFonts w:ascii="Symbol" w:hAnsi="Symbol" w:hint="default"/>
      </w:rPr>
    </w:lvl>
    <w:lvl w:ilvl="4" w:tplc="8E2E12F4" w:tentative="1">
      <w:start w:val="1"/>
      <w:numFmt w:val="bullet"/>
      <w:lvlText w:val="o"/>
      <w:lvlJc w:val="left"/>
      <w:pPr>
        <w:tabs>
          <w:tab w:val="num" w:pos="3600"/>
        </w:tabs>
        <w:ind w:left="3600" w:hanging="360"/>
      </w:pPr>
      <w:rPr>
        <w:rFonts w:ascii="Courier New" w:hAnsi="Courier New" w:hint="default"/>
      </w:rPr>
    </w:lvl>
    <w:lvl w:ilvl="5" w:tplc="86AE3652" w:tentative="1">
      <w:start w:val="1"/>
      <w:numFmt w:val="bullet"/>
      <w:lvlText w:val=""/>
      <w:lvlJc w:val="left"/>
      <w:pPr>
        <w:tabs>
          <w:tab w:val="num" w:pos="4320"/>
        </w:tabs>
        <w:ind w:left="4320" w:hanging="360"/>
      </w:pPr>
      <w:rPr>
        <w:rFonts w:ascii="Wingdings" w:hAnsi="Wingdings" w:hint="default"/>
      </w:rPr>
    </w:lvl>
    <w:lvl w:ilvl="6" w:tplc="3E6646B2" w:tentative="1">
      <w:start w:val="1"/>
      <w:numFmt w:val="bullet"/>
      <w:lvlText w:val=""/>
      <w:lvlJc w:val="left"/>
      <w:pPr>
        <w:tabs>
          <w:tab w:val="num" w:pos="5040"/>
        </w:tabs>
        <w:ind w:left="5040" w:hanging="360"/>
      </w:pPr>
      <w:rPr>
        <w:rFonts w:ascii="Symbol" w:hAnsi="Symbol" w:hint="default"/>
      </w:rPr>
    </w:lvl>
    <w:lvl w:ilvl="7" w:tplc="78CE09F2" w:tentative="1">
      <w:start w:val="1"/>
      <w:numFmt w:val="bullet"/>
      <w:lvlText w:val="o"/>
      <w:lvlJc w:val="left"/>
      <w:pPr>
        <w:tabs>
          <w:tab w:val="num" w:pos="5760"/>
        </w:tabs>
        <w:ind w:left="5760" w:hanging="360"/>
      </w:pPr>
      <w:rPr>
        <w:rFonts w:ascii="Courier New" w:hAnsi="Courier New" w:hint="default"/>
      </w:rPr>
    </w:lvl>
    <w:lvl w:ilvl="8" w:tplc="FBF6D3A6" w:tentative="1">
      <w:start w:val="1"/>
      <w:numFmt w:val="bullet"/>
      <w:lvlText w:val=""/>
      <w:lvlJc w:val="left"/>
      <w:pPr>
        <w:tabs>
          <w:tab w:val="num" w:pos="6480"/>
        </w:tabs>
        <w:ind w:left="6480" w:hanging="360"/>
      </w:pPr>
      <w:rPr>
        <w:rFonts w:ascii="Wingdings" w:hAnsi="Wingdings" w:hint="default"/>
      </w:rPr>
    </w:lvl>
  </w:abstractNum>
  <w:abstractNum w:abstractNumId="28">
    <w:nsid w:val="1B3F7631"/>
    <w:multiLevelType w:val="hybridMultilevel"/>
    <w:tmpl w:val="97620FAC"/>
    <w:lvl w:ilvl="0" w:tplc="864E0530">
      <w:start w:val="1"/>
      <w:numFmt w:val="bullet"/>
      <w:lvlText w:val=""/>
      <w:lvlJc w:val="left"/>
      <w:pPr>
        <w:tabs>
          <w:tab w:val="num" w:pos="360"/>
        </w:tabs>
        <w:ind w:left="340" w:hanging="340"/>
      </w:pPr>
      <w:rPr>
        <w:rFonts w:ascii="Symbol" w:hAnsi="Symbol" w:hint="default"/>
        <w:sz w:val="22"/>
      </w:rPr>
    </w:lvl>
    <w:lvl w:ilvl="1" w:tplc="4392A1F0" w:tentative="1">
      <w:start w:val="1"/>
      <w:numFmt w:val="lowerLetter"/>
      <w:lvlText w:val="%2."/>
      <w:lvlJc w:val="left"/>
      <w:pPr>
        <w:tabs>
          <w:tab w:val="num" w:pos="1440"/>
        </w:tabs>
        <w:ind w:left="1440" w:hanging="360"/>
      </w:pPr>
    </w:lvl>
    <w:lvl w:ilvl="2" w:tplc="114279E4" w:tentative="1">
      <w:start w:val="1"/>
      <w:numFmt w:val="lowerRoman"/>
      <w:lvlText w:val="%3."/>
      <w:lvlJc w:val="right"/>
      <w:pPr>
        <w:tabs>
          <w:tab w:val="num" w:pos="2160"/>
        </w:tabs>
        <w:ind w:left="2160" w:hanging="180"/>
      </w:pPr>
    </w:lvl>
    <w:lvl w:ilvl="3" w:tplc="B40489B0" w:tentative="1">
      <w:start w:val="1"/>
      <w:numFmt w:val="decimal"/>
      <w:lvlText w:val="%4."/>
      <w:lvlJc w:val="left"/>
      <w:pPr>
        <w:tabs>
          <w:tab w:val="num" w:pos="2880"/>
        </w:tabs>
        <w:ind w:left="2880" w:hanging="360"/>
      </w:pPr>
    </w:lvl>
    <w:lvl w:ilvl="4" w:tplc="8C0877D2" w:tentative="1">
      <w:start w:val="1"/>
      <w:numFmt w:val="lowerLetter"/>
      <w:lvlText w:val="%5."/>
      <w:lvlJc w:val="left"/>
      <w:pPr>
        <w:tabs>
          <w:tab w:val="num" w:pos="3600"/>
        </w:tabs>
        <w:ind w:left="3600" w:hanging="360"/>
      </w:pPr>
    </w:lvl>
    <w:lvl w:ilvl="5" w:tplc="1994AB22" w:tentative="1">
      <w:start w:val="1"/>
      <w:numFmt w:val="lowerRoman"/>
      <w:lvlText w:val="%6."/>
      <w:lvlJc w:val="right"/>
      <w:pPr>
        <w:tabs>
          <w:tab w:val="num" w:pos="4320"/>
        </w:tabs>
        <w:ind w:left="4320" w:hanging="180"/>
      </w:pPr>
    </w:lvl>
    <w:lvl w:ilvl="6" w:tplc="C70CB0B0" w:tentative="1">
      <w:start w:val="1"/>
      <w:numFmt w:val="decimal"/>
      <w:lvlText w:val="%7."/>
      <w:lvlJc w:val="left"/>
      <w:pPr>
        <w:tabs>
          <w:tab w:val="num" w:pos="5040"/>
        </w:tabs>
        <w:ind w:left="5040" w:hanging="360"/>
      </w:pPr>
    </w:lvl>
    <w:lvl w:ilvl="7" w:tplc="D5EC6404" w:tentative="1">
      <w:start w:val="1"/>
      <w:numFmt w:val="lowerLetter"/>
      <w:lvlText w:val="%8."/>
      <w:lvlJc w:val="left"/>
      <w:pPr>
        <w:tabs>
          <w:tab w:val="num" w:pos="5760"/>
        </w:tabs>
        <w:ind w:left="5760" w:hanging="360"/>
      </w:pPr>
    </w:lvl>
    <w:lvl w:ilvl="8" w:tplc="6B4227EE" w:tentative="1">
      <w:start w:val="1"/>
      <w:numFmt w:val="lowerRoman"/>
      <w:lvlText w:val="%9."/>
      <w:lvlJc w:val="right"/>
      <w:pPr>
        <w:tabs>
          <w:tab w:val="num" w:pos="6480"/>
        </w:tabs>
        <w:ind w:left="6480" w:hanging="180"/>
      </w:pPr>
    </w:lvl>
  </w:abstractNum>
  <w:abstractNum w:abstractNumId="29">
    <w:nsid w:val="1BF250B4"/>
    <w:multiLevelType w:val="hybridMultilevel"/>
    <w:tmpl w:val="E71472F0"/>
    <w:lvl w:ilvl="0" w:tplc="03C26DB4">
      <w:start w:val="1"/>
      <w:numFmt w:val="bullet"/>
      <w:lvlText w:val=""/>
      <w:lvlJc w:val="left"/>
      <w:pPr>
        <w:tabs>
          <w:tab w:val="num" w:pos="360"/>
        </w:tabs>
        <w:ind w:left="340" w:hanging="340"/>
      </w:pPr>
      <w:rPr>
        <w:rFonts w:ascii="Symbol" w:hAnsi="Symbol" w:hint="default"/>
      </w:rPr>
    </w:lvl>
    <w:lvl w:ilvl="1" w:tplc="02A8499E">
      <w:start w:val="1"/>
      <w:numFmt w:val="bullet"/>
      <w:lvlText w:val=""/>
      <w:lvlJc w:val="left"/>
      <w:pPr>
        <w:tabs>
          <w:tab w:val="num" w:pos="-360"/>
        </w:tabs>
        <w:ind w:left="-380" w:hanging="340"/>
      </w:pPr>
      <w:rPr>
        <w:rFonts w:ascii="Symbol" w:hAnsi="Symbol" w:hint="default"/>
      </w:rPr>
    </w:lvl>
    <w:lvl w:ilvl="2" w:tplc="9BA8F6C4" w:tentative="1">
      <w:start w:val="1"/>
      <w:numFmt w:val="bullet"/>
      <w:lvlText w:val=""/>
      <w:lvlJc w:val="left"/>
      <w:pPr>
        <w:tabs>
          <w:tab w:val="num" w:pos="360"/>
        </w:tabs>
        <w:ind w:left="360" w:hanging="360"/>
      </w:pPr>
      <w:rPr>
        <w:rFonts w:ascii="Wingdings" w:hAnsi="Wingdings" w:hint="default"/>
      </w:rPr>
    </w:lvl>
    <w:lvl w:ilvl="3" w:tplc="4D2C167C" w:tentative="1">
      <w:start w:val="1"/>
      <w:numFmt w:val="bullet"/>
      <w:lvlText w:val=""/>
      <w:lvlJc w:val="left"/>
      <w:pPr>
        <w:tabs>
          <w:tab w:val="num" w:pos="1080"/>
        </w:tabs>
        <w:ind w:left="1080" w:hanging="360"/>
      </w:pPr>
      <w:rPr>
        <w:rFonts w:ascii="Symbol" w:hAnsi="Symbol" w:hint="default"/>
      </w:rPr>
    </w:lvl>
    <w:lvl w:ilvl="4" w:tplc="08AE75D6" w:tentative="1">
      <w:start w:val="1"/>
      <w:numFmt w:val="bullet"/>
      <w:lvlText w:val="o"/>
      <w:lvlJc w:val="left"/>
      <w:pPr>
        <w:tabs>
          <w:tab w:val="num" w:pos="1800"/>
        </w:tabs>
        <w:ind w:left="1800" w:hanging="360"/>
      </w:pPr>
      <w:rPr>
        <w:rFonts w:ascii="Courier New" w:hAnsi="Courier New" w:hint="default"/>
      </w:rPr>
    </w:lvl>
    <w:lvl w:ilvl="5" w:tplc="0E145312" w:tentative="1">
      <w:start w:val="1"/>
      <w:numFmt w:val="bullet"/>
      <w:lvlText w:val=""/>
      <w:lvlJc w:val="left"/>
      <w:pPr>
        <w:tabs>
          <w:tab w:val="num" w:pos="2520"/>
        </w:tabs>
        <w:ind w:left="2520" w:hanging="360"/>
      </w:pPr>
      <w:rPr>
        <w:rFonts w:ascii="Wingdings" w:hAnsi="Wingdings" w:hint="default"/>
      </w:rPr>
    </w:lvl>
    <w:lvl w:ilvl="6" w:tplc="5FBC0A32" w:tentative="1">
      <w:start w:val="1"/>
      <w:numFmt w:val="bullet"/>
      <w:lvlText w:val=""/>
      <w:lvlJc w:val="left"/>
      <w:pPr>
        <w:tabs>
          <w:tab w:val="num" w:pos="3240"/>
        </w:tabs>
        <w:ind w:left="3240" w:hanging="360"/>
      </w:pPr>
      <w:rPr>
        <w:rFonts w:ascii="Symbol" w:hAnsi="Symbol" w:hint="default"/>
      </w:rPr>
    </w:lvl>
    <w:lvl w:ilvl="7" w:tplc="A372B758" w:tentative="1">
      <w:start w:val="1"/>
      <w:numFmt w:val="bullet"/>
      <w:lvlText w:val="o"/>
      <w:lvlJc w:val="left"/>
      <w:pPr>
        <w:tabs>
          <w:tab w:val="num" w:pos="3960"/>
        </w:tabs>
        <w:ind w:left="3960" w:hanging="360"/>
      </w:pPr>
      <w:rPr>
        <w:rFonts w:ascii="Courier New" w:hAnsi="Courier New" w:hint="default"/>
      </w:rPr>
    </w:lvl>
    <w:lvl w:ilvl="8" w:tplc="3C7E00B6" w:tentative="1">
      <w:start w:val="1"/>
      <w:numFmt w:val="bullet"/>
      <w:lvlText w:val=""/>
      <w:lvlJc w:val="left"/>
      <w:pPr>
        <w:tabs>
          <w:tab w:val="num" w:pos="4680"/>
        </w:tabs>
        <w:ind w:left="4680" w:hanging="360"/>
      </w:pPr>
      <w:rPr>
        <w:rFonts w:ascii="Wingdings" w:hAnsi="Wingdings" w:hint="default"/>
      </w:rPr>
    </w:lvl>
  </w:abstractNum>
  <w:abstractNum w:abstractNumId="30">
    <w:nsid w:val="1C63491B"/>
    <w:multiLevelType w:val="hybridMultilevel"/>
    <w:tmpl w:val="9996B498"/>
    <w:lvl w:ilvl="0" w:tplc="CD2CA074">
      <w:start w:val="1"/>
      <w:numFmt w:val="low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65172C"/>
    <w:multiLevelType w:val="hybridMultilevel"/>
    <w:tmpl w:val="2D1AA6BA"/>
    <w:lvl w:ilvl="0" w:tplc="28CA56E8">
      <w:start w:val="1"/>
      <w:numFmt w:val="bullet"/>
      <w:lvlText w:val=""/>
      <w:lvlJc w:val="left"/>
      <w:pPr>
        <w:tabs>
          <w:tab w:val="num" w:pos="360"/>
        </w:tabs>
        <w:ind w:left="340" w:hanging="340"/>
      </w:pPr>
      <w:rPr>
        <w:rFonts w:ascii="Symbol" w:hAnsi="Symbol" w:hint="default"/>
      </w:rPr>
    </w:lvl>
    <w:lvl w:ilvl="1" w:tplc="78D4F1DC">
      <w:numFmt w:val="bullet"/>
      <w:lvlText w:val="-"/>
      <w:lvlJc w:val="left"/>
      <w:pPr>
        <w:tabs>
          <w:tab w:val="num" w:pos="1440"/>
        </w:tabs>
        <w:ind w:left="1440" w:hanging="360"/>
      </w:pPr>
      <w:rPr>
        <w:rFonts w:ascii="Times New Roman" w:eastAsia="Times New Roman" w:hAnsi="Times New Roman" w:hint="default"/>
      </w:rPr>
    </w:lvl>
    <w:lvl w:ilvl="2" w:tplc="376460D2" w:tentative="1">
      <w:start w:val="1"/>
      <w:numFmt w:val="bullet"/>
      <w:lvlText w:val=""/>
      <w:lvlJc w:val="left"/>
      <w:pPr>
        <w:tabs>
          <w:tab w:val="num" w:pos="2160"/>
        </w:tabs>
        <w:ind w:left="2160" w:hanging="360"/>
      </w:pPr>
      <w:rPr>
        <w:rFonts w:ascii="Wingdings" w:hAnsi="Wingdings" w:hint="default"/>
      </w:rPr>
    </w:lvl>
    <w:lvl w:ilvl="3" w:tplc="D842D396" w:tentative="1">
      <w:start w:val="1"/>
      <w:numFmt w:val="bullet"/>
      <w:lvlText w:val=""/>
      <w:lvlJc w:val="left"/>
      <w:pPr>
        <w:tabs>
          <w:tab w:val="num" w:pos="2880"/>
        </w:tabs>
        <w:ind w:left="2880" w:hanging="360"/>
      </w:pPr>
      <w:rPr>
        <w:rFonts w:ascii="Symbol" w:hAnsi="Symbol" w:hint="default"/>
      </w:rPr>
    </w:lvl>
    <w:lvl w:ilvl="4" w:tplc="A2A87320" w:tentative="1">
      <w:start w:val="1"/>
      <w:numFmt w:val="bullet"/>
      <w:lvlText w:val="o"/>
      <w:lvlJc w:val="left"/>
      <w:pPr>
        <w:tabs>
          <w:tab w:val="num" w:pos="3600"/>
        </w:tabs>
        <w:ind w:left="3600" w:hanging="360"/>
      </w:pPr>
      <w:rPr>
        <w:rFonts w:ascii="Courier New" w:hAnsi="Courier New" w:hint="default"/>
      </w:rPr>
    </w:lvl>
    <w:lvl w:ilvl="5" w:tplc="04F8E998" w:tentative="1">
      <w:start w:val="1"/>
      <w:numFmt w:val="bullet"/>
      <w:lvlText w:val=""/>
      <w:lvlJc w:val="left"/>
      <w:pPr>
        <w:tabs>
          <w:tab w:val="num" w:pos="4320"/>
        </w:tabs>
        <w:ind w:left="4320" w:hanging="360"/>
      </w:pPr>
      <w:rPr>
        <w:rFonts w:ascii="Wingdings" w:hAnsi="Wingdings" w:hint="default"/>
      </w:rPr>
    </w:lvl>
    <w:lvl w:ilvl="6" w:tplc="13FAC814" w:tentative="1">
      <w:start w:val="1"/>
      <w:numFmt w:val="bullet"/>
      <w:lvlText w:val=""/>
      <w:lvlJc w:val="left"/>
      <w:pPr>
        <w:tabs>
          <w:tab w:val="num" w:pos="5040"/>
        </w:tabs>
        <w:ind w:left="5040" w:hanging="360"/>
      </w:pPr>
      <w:rPr>
        <w:rFonts w:ascii="Symbol" w:hAnsi="Symbol" w:hint="default"/>
      </w:rPr>
    </w:lvl>
    <w:lvl w:ilvl="7" w:tplc="2A0C75CC" w:tentative="1">
      <w:start w:val="1"/>
      <w:numFmt w:val="bullet"/>
      <w:lvlText w:val="o"/>
      <w:lvlJc w:val="left"/>
      <w:pPr>
        <w:tabs>
          <w:tab w:val="num" w:pos="5760"/>
        </w:tabs>
        <w:ind w:left="5760" w:hanging="360"/>
      </w:pPr>
      <w:rPr>
        <w:rFonts w:ascii="Courier New" w:hAnsi="Courier New" w:hint="default"/>
      </w:rPr>
    </w:lvl>
    <w:lvl w:ilvl="8" w:tplc="94B0CD74" w:tentative="1">
      <w:start w:val="1"/>
      <w:numFmt w:val="bullet"/>
      <w:lvlText w:val=""/>
      <w:lvlJc w:val="left"/>
      <w:pPr>
        <w:tabs>
          <w:tab w:val="num" w:pos="6480"/>
        </w:tabs>
        <w:ind w:left="6480" w:hanging="360"/>
      </w:pPr>
      <w:rPr>
        <w:rFonts w:ascii="Wingdings" w:hAnsi="Wingdings" w:hint="default"/>
      </w:rPr>
    </w:lvl>
  </w:abstractNum>
  <w:abstractNum w:abstractNumId="32">
    <w:nsid w:val="1F1E0AA1"/>
    <w:multiLevelType w:val="hybridMultilevel"/>
    <w:tmpl w:val="E50C8084"/>
    <w:lvl w:ilvl="0" w:tplc="78946B42">
      <w:start w:val="1"/>
      <w:numFmt w:val="decimal"/>
      <w:lvlText w:val="H%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8F6A0B"/>
    <w:multiLevelType w:val="hybridMultilevel"/>
    <w:tmpl w:val="EFB490F4"/>
    <w:lvl w:ilvl="0" w:tplc="7CDA1440">
      <w:start w:val="1"/>
      <w:numFmt w:val="bullet"/>
      <w:lvlText w:val=""/>
      <w:lvlJc w:val="left"/>
      <w:pPr>
        <w:tabs>
          <w:tab w:val="num" w:pos="2160"/>
        </w:tabs>
        <w:ind w:left="2160" w:hanging="360"/>
      </w:pPr>
      <w:rPr>
        <w:rFonts w:ascii="Wingdings" w:hAnsi="Wingdings" w:hint="default"/>
      </w:rPr>
    </w:lvl>
    <w:lvl w:ilvl="1" w:tplc="3C9695B8">
      <w:start w:val="1"/>
      <w:numFmt w:val="bullet"/>
      <w:lvlText w:val=""/>
      <w:lvlJc w:val="left"/>
      <w:pPr>
        <w:tabs>
          <w:tab w:val="num" w:pos="1440"/>
        </w:tabs>
        <w:ind w:left="1420" w:hanging="340"/>
      </w:pPr>
      <w:rPr>
        <w:rFonts w:ascii="Symbol" w:hAnsi="Symbol" w:hint="default"/>
      </w:rPr>
    </w:lvl>
    <w:lvl w:ilvl="2" w:tplc="5E2296D6" w:tentative="1">
      <w:start w:val="1"/>
      <w:numFmt w:val="bullet"/>
      <w:lvlText w:val=""/>
      <w:lvlJc w:val="left"/>
      <w:pPr>
        <w:tabs>
          <w:tab w:val="num" w:pos="2160"/>
        </w:tabs>
        <w:ind w:left="2160" w:hanging="360"/>
      </w:pPr>
      <w:rPr>
        <w:rFonts w:ascii="Wingdings" w:hAnsi="Wingdings" w:hint="default"/>
      </w:rPr>
    </w:lvl>
    <w:lvl w:ilvl="3" w:tplc="FC76D310" w:tentative="1">
      <w:start w:val="1"/>
      <w:numFmt w:val="bullet"/>
      <w:lvlText w:val=""/>
      <w:lvlJc w:val="left"/>
      <w:pPr>
        <w:tabs>
          <w:tab w:val="num" w:pos="2880"/>
        </w:tabs>
        <w:ind w:left="2880" w:hanging="360"/>
      </w:pPr>
      <w:rPr>
        <w:rFonts w:ascii="Symbol" w:hAnsi="Symbol" w:hint="default"/>
      </w:rPr>
    </w:lvl>
    <w:lvl w:ilvl="4" w:tplc="BD7E0E3E" w:tentative="1">
      <w:start w:val="1"/>
      <w:numFmt w:val="bullet"/>
      <w:lvlText w:val="o"/>
      <w:lvlJc w:val="left"/>
      <w:pPr>
        <w:tabs>
          <w:tab w:val="num" w:pos="3600"/>
        </w:tabs>
        <w:ind w:left="3600" w:hanging="360"/>
      </w:pPr>
      <w:rPr>
        <w:rFonts w:ascii="Courier New" w:hAnsi="Courier New" w:hint="default"/>
      </w:rPr>
    </w:lvl>
    <w:lvl w:ilvl="5" w:tplc="AA40038E" w:tentative="1">
      <w:start w:val="1"/>
      <w:numFmt w:val="bullet"/>
      <w:lvlText w:val=""/>
      <w:lvlJc w:val="left"/>
      <w:pPr>
        <w:tabs>
          <w:tab w:val="num" w:pos="4320"/>
        </w:tabs>
        <w:ind w:left="4320" w:hanging="360"/>
      </w:pPr>
      <w:rPr>
        <w:rFonts w:ascii="Wingdings" w:hAnsi="Wingdings" w:hint="default"/>
      </w:rPr>
    </w:lvl>
    <w:lvl w:ilvl="6" w:tplc="AB9630E6" w:tentative="1">
      <w:start w:val="1"/>
      <w:numFmt w:val="bullet"/>
      <w:lvlText w:val=""/>
      <w:lvlJc w:val="left"/>
      <w:pPr>
        <w:tabs>
          <w:tab w:val="num" w:pos="5040"/>
        </w:tabs>
        <w:ind w:left="5040" w:hanging="360"/>
      </w:pPr>
      <w:rPr>
        <w:rFonts w:ascii="Symbol" w:hAnsi="Symbol" w:hint="default"/>
      </w:rPr>
    </w:lvl>
    <w:lvl w:ilvl="7" w:tplc="3344065A" w:tentative="1">
      <w:start w:val="1"/>
      <w:numFmt w:val="bullet"/>
      <w:lvlText w:val="o"/>
      <w:lvlJc w:val="left"/>
      <w:pPr>
        <w:tabs>
          <w:tab w:val="num" w:pos="5760"/>
        </w:tabs>
        <w:ind w:left="5760" w:hanging="360"/>
      </w:pPr>
      <w:rPr>
        <w:rFonts w:ascii="Courier New" w:hAnsi="Courier New" w:hint="default"/>
      </w:rPr>
    </w:lvl>
    <w:lvl w:ilvl="8" w:tplc="E7206AC8" w:tentative="1">
      <w:start w:val="1"/>
      <w:numFmt w:val="bullet"/>
      <w:lvlText w:val=""/>
      <w:lvlJc w:val="left"/>
      <w:pPr>
        <w:tabs>
          <w:tab w:val="num" w:pos="6480"/>
        </w:tabs>
        <w:ind w:left="6480" w:hanging="360"/>
      </w:pPr>
      <w:rPr>
        <w:rFonts w:ascii="Wingdings" w:hAnsi="Wingdings" w:hint="default"/>
      </w:rPr>
    </w:lvl>
  </w:abstractNum>
  <w:abstractNum w:abstractNumId="34">
    <w:nsid w:val="217F3B76"/>
    <w:multiLevelType w:val="hybridMultilevel"/>
    <w:tmpl w:val="AEDEFAD2"/>
    <w:lvl w:ilvl="0" w:tplc="40BA76E2">
      <w:start w:val="1"/>
      <w:numFmt w:val="bullet"/>
      <w:lvlText w:val=""/>
      <w:lvlJc w:val="left"/>
      <w:pPr>
        <w:tabs>
          <w:tab w:val="num" w:pos="394"/>
        </w:tabs>
        <w:ind w:left="374" w:hanging="340"/>
      </w:pPr>
      <w:rPr>
        <w:rFonts w:ascii="Symbol" w:hAnsi="Symbol" w:hint="default"/>
      </w:rPr>
    </w:lvl>
    <w:lvl w:ilvl="1" w:tplc="1EFE4B00" w:tentative="1">
      <w:start w:val="1"/>
      <w:numFmt w:val="bullet"/>
      <w:lvlText w:val="o"/>
      <w:lvlJc w:val="left"/>
      <w:pPr>
        <w:tabs>
          <w:tab w:val="num" w:pos="1474"/>
        </w:tabs>
        <w:ind w:left="1474" w:hanging="360"/>
      </w:pPr>
      <w:rPr>
        <w:rFonts w:ascii="Courier New" w:hAnsi="Courier New" w:hint="default"/>
      </w:rPr>
    </w:lvl>
    <w:lvl w:ilvl="2" w:tplc="952641B2" w:tentative="1">
      <w:start w:val="1"/>
      <w:numFmt w:val="bullet"/>
      <w:lvlText w:val=""/>
      <w:lvlJc w:val="left"/>
      <w:pPr>
        <w:tabs>
          <w:tab w:val="num" w:pos="2194"/>
        </w:tabs>
        <w:ind w:left="2194" w:hanging="360"/>
      </w:pPr>
      <w:rPr>
        <w:rFonts w:ascii="Wingdings" w:hAnsi="Wingdings" w:hint="default"/>
      </w:rPr>
    </w:lvl>
    <w:lvl w:ilvl="3" w:tplc="B3BCEA90" w:tentative="1">
      <w:start w:val="1"/>
      <w:numFmt w:val="bullet"/>
      <w:lvlText w:val=""/>
      <w:lvlJc w:val="left"/>
      <w:pPr>
        <w:tabs>
          <w:tab w:val="num" w:pos="2914"/>
        </w:tabs>
        <w:ind w:left="2914" w:hanging="360"/>
      </w:pPr>
      <w:rPr>
        <w:rFonts w:ascii="Symbol" w:hAnsi="Symbol" w:hint="default"/>
      </w:rPr>
    </w:lvl>
    <w:lvl w:ilvl="4" w:tplc="405C5C36" w:tentative="1">
      <w:start w:val="1"/>
      <w:numFmt w:val="bullet"/>
      <w:lvlText w:val="o"/>
      <w:lvlJc w:val="left"/>
      <w:pPr>
        <w:tabs>
          <w:tab w:val="num" w:pos="3634"/>
        </w:tabs>
        <w:ind w:left="3634" w:hanging="360"/>
      </w:pPr>
      <w:rPr>
        <w:rFonts w:ascii="Courier New" w:hAnsi="Courier New" w:hint="default"/>
      </w:rPr>
    </w:lvl>
    <w:lvl w:ilvl="5" w:tplc="20FA6E4E" w:tentative="1">
      <w:start w:val="1"/>
      <w:numFmt w:val="bullet"/>
      <w:lvlText w:val=""/>
      <w:lvlJc w:val="left"/>
      <w:pPr>
        <w:tabs>
          <w:tab w:val="num" w:pos="4354"/>
        </w:tabs>
        <w:ind w:left="4354" w:hanging="360"/>
      </w:pPr>
      <w:rPr>
        <w:rFonts w:ascii="Wingdings" w:hAnsi="Wingdings" w:hint="default"/>
      </w:rPr>
    </w:lvl>
    <w:lvl w:ilvl="6" w:tplc="29AC03EA" w:tentative="1">
      <w:start w:val="1"/>
      <w:numFmt w:val="bullet"/>
      <w:lvlText w:val=""/>
      <w:lvlJc w:val="left"/>
      <w:pPr>
        <w:tabs>
          <w:tab w:val="num" w:pos="5074"/>
        </w:tabs>
        <w:ind w:left="5074" w:hanging="360"/>
      </w:pPr>
      <w:rPr>
        <w:rFonts w:ascii="Symbol" w:hAnsi="Symbol" w:hint="default"/>
      </w:rPr>
    </w:lvl>
    <w:lvl w:ilvl="7" w:tplc="6018FEF6" w:tentative="1">
      <w:start w:val="1"/>
      <w:numFmt w:val="bullet"/>
      <w:lvlText w:val="o"/>
      <w:lvlJc w:val="left"/>
      <w:pPr>
        <w:tabs>
          <w:tab w:val="num" w:pos="5794"/>
        </w:tabs>
        <w:ind w:left="5794" w:hanging="360"/>
      </w:pPr>
      <w:rPr>
        <w:rFonts w:ascii="Courier New" w:hAnsi="Courier New" w:hint="default"/>
      </w:rPr>
    </w:lvl>
    <w:lvl w:ilvl="8" w:tplc="CF020646" w:tentative="1">
      <w:start w:val="1"/>
      <w:numFmt w:val="bullet"/>
      <w:lvlText w:val=""/>
      <w:lvlJc w:val="left"/>
      <w:pPr>
        <w:tabs>
          <w:tab w:val="num" w:pos="6514"/>
        </w:tabs>
        <w:ind w:left="6514" w:hanging="360"/>
      </w:pPr>
      <w:rPr>
        <w:rFonts w:ascii="Wingdings" w:hAnsi="Wingdings" w:hint="default"/>
      </w:rPr>
    </w:lvl>
  </w:abstractNum>
  <w:abstractNum w:abstractNumId="35">
    <w:nsid w:val="223F03AB"/>
    <w:multiLevelType w:val="hybridMultilevel"/>
    <w:tmpl w:val="AB9E7766"/>
    <w:lvl w:ilvl="0" w:tplc="B490795C">
      <w:start w:val="1"/>
      <w:numFmt w:val="bullet"/>
      <w:lvlText w:val=""/>
      <w:lvlJc w:val="left"/>
      <w:pPr>
        <w:tabs>
          <w:tab w:val="num" w:pos="2188"/>
        </w:tabs>
        <w:ind w:left="2188" w:hanging="360"/>
      </w:pPr>
      <w:rPr>
        <w:rFonts w:ascii="Wingdings" w:hAnsi="Wingdings" w:hint="default"/>
      </w:rPr>
    </w:lvl>
    <w:lvl w:ilvl="1" w:tplc="3F809586">
      <w:start w:val="1"/>
      <w:numFmt w:val="bullet"/>
      <w:lvlText w:val=""/>
      <w:lvlJc w:val="left"/>
      <w:pPr>
        <w:tabs>
          <w:tab w:val="num" w:pos="1468"/>
        </w:tabs>
        <w:ind w:left="1448" w:hanging="340"/>
      </w:pPr>
      <w:rPr>
        <w:rFonts w:ascii="Symbol" w:hAnsi="Symbol" w:hint="default"/>
      </w:rPr>
    </w:lvl>
    <w:lvl w:ilvl="2" w:tplc="AD9600E6" w:tentative="1">
      <w:start w:val="1"/>
      <w:numFmt w:val="bullet"/>
      <w:lvlText w:val=""/>
      <w:lvlJc w:val="left"/>
      <w:pPr>
        <w:tabs>
          <w:tab w:val="num" w:pos="2188"/>
        </w:tabs>
        <w:ind w:left="2188" w:hanging="360"/>
      </w:pPr>
      <w:rPr>
        <w:rFonts w:ascii="Wingdings" w:hAnsi="Wingdings" w:hint="default"/>
      </w:rPr>
    </w:lvl>
    <w:lvl w:ilvl="3" w:tplc="FA04125E" w:tentative="1">
      <w:start w:val="1"/>
      <w:numFmt w:val="bullet"/>
      <w:lvlText w:val=""/>
      <w:lvlJc w:val="left"/>
      <w:pPr>
        <w:tabs>
          <w:tab w:val="num" w:pos="2908"/>
        </w:tabs>
        <w:ind w:left="2908" w:hanging="360"/>
      </w:pPr>
      <w:rPr>
        <w:rFonts w:ascii="Symbol" w:hAnsi="Symbol" w:hint="default"/>
      </w:rPr>
    </w:lvl>
    <w:lvl w:ilvl="4" w:tplc="287A27E0" w:tentative="1">
      <w:start w:val="1"/>
      <w:numFmt w:val="bullet"/>
      <w:lvlText w:val="o"/>
      <w:lvlJc w:val="left"/>
      <w:pPr>
        <w:tabs>
          <w:tab w:val="num" w:pos="3628"/>
        </w:tabs>
        <w:ind w:left="3628" w:hanging="360"/>
      </w:pPr>
      <w:rPr>
        <w:rFonts w:ascii="Courier New" w:hAnsi="Courier New" w:hint="default"/>
      </w:rPr>
    </w:lvl>
    <w:lvl w:ilvl="5" w:tplc="3FECC622" w:tentative="1">
      <w:start w:val="1"/>
      <w:numFmt w:val="bullet"/>
      <w:lvlText w:val=""/>
      <w:lvlJc w:val="left"/>
      <w:pPr>
        <w:tabs>
          <w:tab w:val="num" w:pos="4348"/>
        </w:tabs>
        <w:ind w:left="4348" w:hanging="360"/>
      </w:pPr>
      <w:rPr>
        <w:rFonts w:ascii="Wingdings" w:hAnsi="Wingdings" w:hint="default"/>
      </w:rPr>
    </w:lvl>
    <w:lvl w:ilvl="6" w:tplc="8C0ABF60" w:tentative="1">
      <w:start w:val="1"/>
      <w:numFmt w:val="bullet"/>
      <w:lvlText w:val=""/>
      <w:lvlJc w:val="left"/>
      <w:pPr>
        <w:tabs>
          <w:tab w:val="num" w:pos="5068"/>
        </w:tabs>
        <w:ind w:left="5068" w:hanging="360"/>
      </w:pPr>
      <w:rPr>
        <w:rFonts w:ascii="Symbol" w:hAnsi="Symbol" w:hint="default"/>
      </w:rPr>
    </w:lvl>
    <w:lvl w:ilvl="7" w:tplc="78641158" w:tentative="1">
      <w:start w:val="1"/>
      <w:numFmt w:val="bullet"/>
      <w:lvlText w:val="o"/>
      <w:lvlJc w:val="left"/>
      <w:pPr>
        <w:tabs>
          <w:tab w:val="num" w:pos="5788"/>
        </w:tabs>
        <w:ind w:left="5788" w:hanging="360"/>
      </w:pPr>
      <w:rPr>
        <w:rFonts w:ascii="Courier New" w:hAnsi="Courier New" w:hint="default"/>
      </w:rPr>
    </w:lvl>
    <w:lvl w:ilvl="8" w:tplc="E3049966" w:tentative="1">
      <w:start w:val="1"/>
      <w:numFmt w:val="bullet"/>
      <w:lvlText w:val=""/>
      <w:lvlJc w:val="left"/>
      <w:pPr>
        <w:tabs>
          <w:tab w:val="num" w:pos="6508"/>
        </w:tabs>
        <w:ind w:left="6508" w:hanging="360"/>
      </w:pPr>
      <w:rPr>
        <w:rFonts w:ascii="Wingdings" w:hAnsi="Wingdings" w:hint="default"/>
      </w:rPr>
    </w:lvl>
  </w:abstractNum>
  <w:abstractNum w:abstractNumId="36">
    <w:nsid w:val="224E4851"/>
    <w:multiLevelType w:val="hybridMultilevel"/>
    <w:tmpl w:val="9F1A48C2"/>
    <w:lvl w:ilvl="0" w:tplc="6CDCB5A4">
      <w:start w:val="1"/>
      <w:numFmt w:val="bullet"/>
      <w:lvlText w:val=""/>
      <w:lvlJc w:val="left"/>
      <w:pPr>
        <w:tabs>
          <w:tab w:val="num" w:pos="360"/>
        </w:tabs>
        <w:ind w:left="284" w:hanging="284"/>
      </w:pPr>
      <w:rPr>
        <w:rFonts w:ascii="Wingdings" w:hAnsi="Wingdings" w:hint="default"/>
      </w:rPr>
    </w:lvl>
    <w:lvl w:ilvl="1" w:tplc="D8C0D956">
      <w:numFmt w:val="bullet"/>
      <w:lvlText w:val="-"/>
      <w:lvlJc w:val="left"/>
      <w:pPr>
        <w:tabs>
          <w:tab w:val="num" w:pos="360"/>
        </w:tabs>
        <w:ind w:left="360" w:hanging="360"/>
      </w:pPr>
      <w:rPr>
        <w:rFonts w:ascii="Times New Roman" w:eastAsia="Times New Roman" w:hAnsi="Times New Roman" w:hint="default"/>
      </w:rPr>
    </w:lvl>
    <w:lvl w:ilvl="2" w:tplc="37E47AFA">
      <w:start w:val="1"/>
      <w:numFmt w:val="bullet"/>
      <w:lvlText w:val=""/>
      <w:lvlJc w:val="left"/>
      <w:pPr>
        <w:tabs>
          <w:tab w:val="num" w:pos="1080"/>
        </w:tabs>
        <w:ind w:left="1080" w:hanging="360"/>
      </w:pPr>
      <w:rPr>
        <w:rFonts w:ascii="Wingdings" w:hAnsi="Wingdings" w:hint="default"/>
      </w:rPr>
    </w:lvl>
    <w:lvl w:ilvl="3" w:tplc="69ECE6E4" w:tentative="1">
      <w:start w:val="1"/>
      <w:numFmt w:val="bullet"/>
      <w:lvlText w:val=""/>
      <w:lvlJc w:val="left"/>
      <w:pPr>
        <w:tabs>
          <w:tab w:val="num" w:pos="1800"/>
        </w:tabs>
        <w:ind w:left="1800" w:hanging="360"/>
      </w:pPr>
      <w:rPr>
        <w:rFonts w:ascii="Symbol" w:hAnsi="Symbol" w:hint="default"/>
      </w:rPr>
    </w:lvl>
    <w:lvl w:ilvl="4" w:tplc="5FB2928A" w:tentative="1">
      <w:start w:val="1"/>
      <w:numFmt w:val="bullet"/>
      <w:lvlText w:val="o"/>
      <w:lvlJc w:val="left"/>
      <w:pPr>
        <w:tabs>
          <w:tab w:val="num" w:pos="2520"/>
        </w:tabs>
        <w:ind w:left="2520" w:hanging="360"/>
      </w:pPr>
      <w:rPr>
        <w:rFonts w:ascii="Courier New" w:hAnsi="Courier New" w:hint="default"/>
      </w:rPr>
    </w:lvl>
    <w:lvl w:ilvl="5" w:tplc="5E900FA0" w:tentative="1">
      <w:start w:val="1"/>
      <w:numFmt w:val="bullet"/>
      <w:lvlText w:val=""/>
      <w:lvlJc w:val="left"/>
      <w:pPr>
        <w:tabs>
          <w:tab w:val="num" w:pos="3240"/>
        </w:tabs>
        <w:ind w:left="3240" w:hanging="360"/>
      </w:pPr>
      <w:rPr>
        <w:rFonts w:ascii="Wingdings" w:hAnsi="Wingdings" w:hint="default"/>
      </w:rPr>
    </w:lvl>
    <w:lvl w:ilvl="6" w:tplc="B0A8898E" w:tentative="1">
      <w:start w:val="1"/>
      <w:numFmt w:val="bullet"/>
      <w:lvlText w:val=""/>
      <w:lvlJc w:val="left"/>
      <w:pPr>
        <w:tabs>
          <w:tab w:val="num" w:pos="3960"/>
        </w:tabs>
        <w:ind w:left="3960" w:hanging="360"/>
      </w:pPr>
      <w:rPr>
        <w:rFonts w:ascii="Symbol" w:hAnsi="Symbol" w:hint="default"/>
      </w:rPr>
    </w:lvl>
    <w:lvl w:ilvl="7" w:tplc="7E565176" w:tentative="1">
      <w:start w:val="1"/>
      <w:numFmt w:val="bullet"/>
      <w:lvlText w:val="o"/>
      <w:lvlJc w:val="left"/>
      <w:pPr>
        <w:tabs>
          <w:tab w:val="num" w:pos="4680"/>
        </w:tabs>
        <w:ind w:left="4680" w:hanging="360"/>
      </w:pPr>
      <w:rPr>
        <w:rFonts w:ascii="Courier New" w:hAnsi="Courier New" w:hint="default"/>
      </w:rPr>
    </w:lvl>
    <w:lvl w:ilvl="8" w:tplc="ADC02FBA" w:tentative="1">
      <w:start w:val="1"/>
      <w:numFmt w:val="bullet"/>
      <w:lvlText w:val=""/>
      <w:lvlJc w:val="left"/>
      <w:pPr>
        <w:tabs>
          <w:tab w:val="num" w:pos="5400"/>
        </w:tabs>
        <w:ind w:left="5400" w:hanging="360"/>
      </w:pPr>
      <w:rPr>
        <w:rFonts w:ascii="Wingdings" w:hAnsi="Wingdings" w:hint="default"/>
      </w:rPr>
    </w:lvl>
  </w:abstractNum>
  <w:abstractNum w:abstractNumId="37">
    <w:nsid w:val="22717278"/>
    <w:multiLevelType w:val="hybridMultilevel"/>
    <w:tmpl w:val="89B20E12"/>
    <w:lvl w:ilvl="0" w:tplc="65303718">
      <w:start w:val="1"/>
      <w:numFmt w:val="bullet"/>
      <w:lvlText w:val=""/>
      <w:lvlJc w:val="left"/>
      <w:pPr>
        <w:tabs>
          <w:tab w:val="num" w:pos="394"/>
        </w:tabs>
        <w:ind w:left="374" w:hanging="340"/>
      </w:pPr>
      <w:rPr>
        <w:rFonts w:ascii="Symbol" w:hAnsi="Symbol" w:hint="default"/>
      </w:rPr>
    </w:lvl>
    <w:lvl w:ilvl="1" w:tplc="1FEE618E" w:tentative="1">
      <w:start w:val="1"/>
      <w:numFmt w:val="bullet"/>
      <w:lvlText w:val="o"/>
      <w:lvlJc w:val="left"/>
      <w:pPr>
        <w:tabs>
          <w:tab w:val="num" w:pos="1474"/>
        </w:tabs>
        <w:ind w:left="1474" w:hanging="360"/>
      </w:pPr>
      <w:rPr>
        <w:rFonts w:ascii="Courier New" w:hAnsi="Courier New" w:hint="default"/>
      </w:rPr>
    </w:lvl>
    <w:lvl w:ilvl="2" w:tplc="DB20F912" w:tentative="1">
      <w:start w:val="1"/>
      <w:numFmt w:val="bullet"/>
      <w:lvlText w:val=""/>
      <w:lvlJc w:val="left"/>
      <w:pPr>
        <w:tabs>
          <w:tab w:val="num" w:pos="2194"/>
        </w:tabs>
        <w:ind w:left="2194" w:hanging="360"/>
      </w:pPr>
      <w:rPr>
        <w:rFonts w:ascii="Wingdings" w:hAnsi="Wingdings" w:hint="default"/>
      </w:rPr>
    </w:lvl>
    <w:lvl w:ilvl="3" w:tplc="E856B5B2" w:tentative="1">
      <w:start w:val="1"/>
      <w:numFmt w:val="bullet"/>
      <w:lvlText w:val=""/>
      <w:lvlJc w:val="left"/>
      <w:pPr>
        <w:tabs>
          <w:tab w:val="num" w:pos="2914"/>
        </w:tabs>
        <w:ind w:left="2914" w:hanging="360"/>
      </w:pPr>
      <w:rPr>
        <w:rFonts w:ascii="Symbol" w:hAnsi="Symbol" w:hint="default"/>
      </w:rPr>
    </w:lvl>
    <w:lvl w:ilvl="4" w:tplc="201ACE50" w:tentative="1">
      <w:start w:val="1"/>
      <w:numFmt w:val="bullet"/>
      <w:lvlText w:val="o"/>
      <w:lvlJc w:val="left"/>
      <w:pPr>
        <w:tabs>
          <w:tab w:val="num" w:pos="3634"/>
        </w:tabs>
        <w:ind w:left="3634" w:hanging="360"/>
      </w:pPr>
      <w:rPr>
        <w:rFonts w:ascii="Courier New" w:hAnsi="Courier New" w:hint="default"/>
      </w:rPr>
    </w:lvl>
    <w:lvl w:ilvl="5" w:tplc="7A548648" w:tentative="1">
      <w:start w:val="1"/>
      <w:numFmt w:val="bullet"/>
      <w:lvlText w:val=""/>
      <w:lvlJc w:val="left"/>
      <w:pPr>
        <w:tabs>
          <w:tab w:val="num" w:pos="4354"/>
        </w:tabs>
        <w:ind w:left="4354" w:hanging="360"/>
      </w:pPr>
      <w:rPr>
        <w:rFonts w:ascii="Wingdings" w:hAnsi="Wingdings" w:hint="default"/>
      </w:rPr>
    </w:lvl>
    <w:lvl w:ilvl="6" w:tplc="2076B9AA" w:tentative="1">
      <w:start w:val="1"/>
      <w:numFmt w:val="bullet"/>
      <w:lvlText w:val=""/>
      <w:lvlJc w:val="left"/>
      <w:pPr>
        <w:tabs>
          <w:tab w:val="num" w:pos="5074"/>
        </w:tabs>
        <w:ind w:left="5074" w:hanging="360"/>
      </w:pPr>
      <w:rPr>
        <w:rFonts w:ascii="Symbol" w:hAnsi="Symbol" w:hint="default"/>
      </w:rPr>
    </w:lvl>
    <w:lvl w:ilvl="7" w:tplc="245EAAB8" w:tentative="1">
      <w:start w:val="1"/>
      <w:numFmt w:val="bullet"/>
      <w:lvlText w:val="o"/>
      <w:lvlJc w:val="left"/>
      <w:pPr>
        <w:tabs>
          <w:tab w:val="num" w:pos="5794"/>
        </w:tabs>
        <w:ind w:left="5794" w:hanging="360"/>
      </w:pPr>
      <w:rPr>
        <w:rFonts w:ascii="Courier New" w:hAnsi="Courier New" w:hint="default"/>
      </w:rPr>
    </w:lvl>
    <w:lvl w:ilvl="8" w:tplc="DD28C698" w:tentative="1">
      <w:start w:val="1"/>
      <w:numFmt w:val="bullet"/>
      <w:lvlText w:val=""/>
      <w:lvlJc w:val="left"/>
      <w:pPr>
        <w:tabs>
          <w:tab w:val="num" w:pos="6514"/>
        </w:tabs>
        <w:ind w:left="6514" w:hanging="360"/>
      </w:pPr>
      <w:rPr>
        <w:rFonts w:ascii="Wingdings" w:hAnsi="Wingdings" w:hint="default"/>
      </w:rPr>
    </w:lvl>
  </w:abstractNum>
  <w:abstractNum w:abstractNumId="38">
    <w:nsid w:val="22793AE0"/>
    <w:multiLevelType w:val="hybridMultilevel"/>
    <w:tmpl w:val="9F1A48C2"/>
    <w:lvl w:ilvl="0" w:tplc="A89CD7A8">
      <w:start w:val="1"/>
      <w:numFmt w:val="bullet"/>
      <w:lvlText w:val=""/>
      <w:lvlJc w:val="left"/>
      <w:pPr>
        <w:tabs>
          <w:tab w:val="num" w:pos="360"/>
        </w:tabs>
        <w:ind w:left="340" w:hanging="340"/>
      </w:pPr>
      <w:rPr>
        <w:rFonts w:ascii="Symbol" w:hAnsi="Symbol" w:hint="default"/>
      </w:rPr>
    </w:lvl>
    <w:lvl w:ilvl="1" w:tplc="D5B87A28">
      <w:numFmt w:val="bullet"/>
      <w:lvlText w:val="-"/>
      <w:lvlJc w:val="left"/>
      <w:pPr>
        <w:tabs>
          <w:tab w:val="num" w:pos="360"/>
        </w:tabs>
        <w:ind w:left="360" w:hanging="360"/>
      </w:pPr>
      <w:rPr>
        <w:rFonts w:ascii="Times New Roman" w:eastAsia="Times New Roman" w:hAnsi="Times New Roman" w:hint="default"/>
      </w:rPr>
    </w:lvl>
    <w:lvl w:ilvl="2" w:tplc="E0C8182C">
      <w:start w:val="1"/>
      <w:numFmt w:val="bullet"/>
      <w:lvlText w:val=""/>
      <w:lvlJc w:val="left"/>
      <w:pPr>
        <w:tabs>
          <w:tab w:val="num" w:pos="1080"/>
        </w:tabs>
        <w:ind w:left="1080" w:hanging="360"/>
      </w:pPr>
      <w:rPr>
        <w:rFonts w:ascii="Wingdings" w:hAnsi="Wingdings" w:hint="default"/>
      </w:rPr>
    </w:lvl>
    <w:lvl w:ilvl="3" w:tplc="C0840284" w:tentative="1">
      <w:start w:val="1"/>
      <w:numFmt w:val="bullet"/>
      <w:lvlText w:val=""/>
      <w:lvlJc w:val="left"/>
      <w:pPr>
        <w:tabs>
          <w:tab w:val="num" w:pos="1800"/>
        </w:tabs>
        <w:ind w:left="1800" w:hanging="360"/>
      </w:pPr>
      <w:rPr>
        <w:rFonts w:ascii="Symbol" w:hAnsi="Symbol" w:hint="default"/>
      </w:rPr>
    </w:lvl>
    <w:lvl w:ilvl="4" w:tplc="D330934A" w:tentative="1">
      <w:start w:val="1"/>
      <w:numFmt w:val="bullet"/>
      <w:lvlText w:val="o"/>
      <w:lvlJc w:val="left"/>
      <w:pPr>
        <w:tabs>
          <w:tab w:val="num" w:pos="2520"/>
        </w:tabs>
        <w:ind w:left="2520" w:hanging="360"/>
      </w:pPr>
      <w:rPr>
        <w:rFonts w:ascii="Courier New" w:hAnsi="Courier New" w:hint="default"/>
      </w:rPr>
    </w:lvl>
    <w:lvl w:ilvl="5" w:tplc="004EF608" w:tentative="1">
      <w:start w:val="1"/>
      <w:numFmt w:val="bullet"/>
      <w:lvlText w:val=""/>
      <w:lvlJc w:val="left"/>
      <w:pPr>
        <w:tabs>
          <w:tab w:val="num" w:pos="3240"/>
        </w:tabs>
        <w:ind w:left="3240" w:hanging="360"/>
      </w:pPr>
      <w:rPr>
        <w:rFonts w:ascii="Wingdings" w:hAnsi="Wingdings" w:hint="default"/>
      </w:rPr>
    </w:lvl>
    <w:lvl w:ilvl="6" w:tplc="318C2E42" w:tentative="1">
      <w:start w:val="1"/>
      <w:numFmt w:val="bullet"/>
      <w:lvlText w:val=""/>
      <w:lvlJc w:val="left"/>
      <w:pPr>
        <w:tabs>
          <w:tab w:val="num" w:pos="3960"/>
        </w:tabs>
        <w:ind w:left="3960" w:hanging="360"/>
      </w:pPr>
      <w:rPr>
        <w:rFonts w:ascii="Symbol" w:hAnsi="Symbol" w:hint="default"/>
      </w:rPr>
    </w:lvl>
    <w:lvl w:ilvl="7" w:tplc="E7D0AAB4" w:tentative="1">
      <w:start w:val="1"/>
      <w:numFmt w:val="bullet"/>
      <w:lvlText w:val="o"/>
      <w:lvlJc w:val="left"/>
      <w:pPr>
        <w:tabs>
          <w:tab w:val="num" w:pos="4680"/>
        </w:tabs>
        <w:ind w:left="4680" w:hanging="360"/>
      </w:pPr>
      <w:rPr>
        <w:rFonts w:ascii="Courier New" w:hAnsi="Courier New" w:hint="default"/>
      </w:rPr>
    </w:lvl>
    <w:lvl w:ilvl="8" w:tplc="2EC21F82" w:tentative="1">
      <w:start w:val="1"/>
      <w:numFmt w:val="bullet"/>
      <w:lvlText w:val=""/>
      <w:lvlJc w:val="left"/>
      <w:pPr>
        <w:tabs>
          <w:tab w:val="num" w:pos="5400"/>
        </w:tabs>
        <w:ind w:left="5400" w:hanging="360"/>
      </w:pPr>
      <w:rPr>
        <w:rFonts w:ascii="Wingdings" w:hAnsi="Wingdings" w:hint="default"/>
      </w:rPr>
    </w:lvl>
  </w:abstractNum>
  <w:abstractNum w:abstractNumId="39">
    <w:nsid w:val="23C872A1"/>
    <w:multiLevelType w:val="hybridMultilevel"/>
    <w:tmpl w:val="B3CAD5BA"/>
    <w:lvl w:ilvl="0" w:tplc="D63E8768">
      <w:start w:val="1"/>
      <w:numFmt w:val="bullet"/>
      <w:lvlText w:val=""/>
      <w:lvlJc w:val="left"/>
      <w:pPr>
        <w:tabs>
          <w:tab w:val="num" w:pos="360"/>
        </w:tabs>
        <w:ind w:left="340" w:hanging="340"/>
      </w:pPr>
      <w:rPr>
        <w:rFonts w:ascii="Symbol" w:hAnsi="Symbol" w:hint="default"/>
      </w:rPr>
    </w:lvl>
    <w:lvl w:ilvl="1" w:tplc="382EA6C4" w:tentative="1">
      <w:start w:val="1"/>
      <w:numFmt w:val="bullet"/>
      <w:lvlText w:val="o"/>
      <w:lvlJc w:val="left"/>
      <w:pPr>
        <w:tabs>
          <w:tab w:val="num" w:pos="1440"/>
        </w:tabs>
        <w:ind w:left="1440" w:hanging="360"/>
      </w:pPr>
      <w:rPr>
        <w:rFonts w:ascii="Courier New" w:hAnsi="Courier New" w:hint="default"/>
      </w:rPr>
    </w:lvl>
    <w:lvl w:ilvl="2" w:tplc="4E96298C" w:tentative="1">
      <w:start w:val="1"/>
      <w:numFmt w:val="bullet"/>
      <w:lvlText w:val=""/>
      <w:lvlJc w:val="left"/>
      <w:pPr>
        <w:tabs>
          <w:tab w:val="num" w:pos="2160"/>
        </w:tabs>
        <w:ind w:left="2160" w:hanging="360"/>
      </w:pPr>
      <w:rPr>
        <w:rFonts w:ascii="Wingdings" w:hAnsi="Wingdings" w:hint="default"/>
      </w:rPr>
    </w:lvl>
    <w:lvl w:ilvl="3" w:tplc="4C560E74" w:tentative="1">
      <w:start w:val="1"/>
      <w:numFmt w:val="bullet"/>
      <w:lvlText w:val=""/>
      <w:lvlJc w:val="left"/>
      <w:pPr>
        <w:tabs>
          <w:tab w:val="num" w:pos="2880"/>
        </w:tabs>
        <w:ind w:left="2880" w:hanging="360"/>
      </w:pPr>
      <w:rPr>
        <w:rFonts w:ascii="Symbol" w:hAnsi="Symbol" w:hint="default"/>
      </w:rPr>
    </w:lvl>
    <w:lvl w:ilvl="4" w:tplc="E278B40E" w:tentative="1">
      <w:start w:val="1"/>
      <w:numFmt w:val="bullet"/>
      <w:lvlText w:val="o"/>
      <w:lvlJc w:val="left"/>
      <w:pPr>
        <w:tabs>
          <w:tab w:val="num" w:pos="3600"/>
        </w:tabs>
        <w:ind w:left="3600" w:hanging="360"/>
      </w:pPr>
      <w:rPr>
        <w:rFonts w:ascii="Courier New" w:hAnsi="Courier New" w:hint="default"/>
      </w:rPr>
    </w:lvl>
    <w:lvl w:ilvl="5" w:tplc="EBAE37E2" w:tentative="1">
      <w:start w:val="1"/>
      <w:numFmt w:val="bullet"/>
      <w:lvlText w:val=""/>
      <w:lvlJc w:val="left"/>
      <w:pPr>
        <w:tabs>
          <w:tab w:val="num" w:pos="4320"/>
        </w:tabs>
        <w:ind w:left="4320" w:hanging="360"/>
      </w:pPr>
      <w:rPr>
        <w:rFonts w:ascii="Wingdings" w:hAnsi="Wingdings" w:hint="default"/>
      </w:rPr>
    </w:lvl>
    <w:lvl w:ilvl="6" w:tplc="6C1AA6C4" w:tentative="1">
      <w:start w:val="1"/>
      <w:numFmt w:val="bullet"/>
      <w:lvlText w:val=""/>
      <w:lvlJc w:val="left"/>
      <w:pPr>
        <w:tabs>
          <w:tab w:val="num" w:pos="5040"/>
        </w:tabs>
        <w:ind w:left="5040" w:hanging="360"/>
      </w:pPr>
      <w:rPr>
        <w:rFonts w:ascii="Symbol" w:hAnsi="Symbol" w:hint="default"/>
      </w:rPr>
    </w:lvl>
    <w:lvl w:ilvl="7" w:tplc="3196C16E" w:tentative="1">
      <w:start w:val="1"/>
      <w:numFmt w:val="bullet"/>
      <w:lvlText w:val="o"/>
      <w:lvlJc w:val="left"/>
      <w:pPr>
        <w:tabs>
          <w:tab w:val="num" w:pos="5760"/>
        </w:tabs>
        <w:ind w:left="5760" w:hanging="360"/>
      </w:pPr>
      <w:rPr>
        <w:rFonts w:ascii="Courier New" w:hAnsi="Courier New" w:hint="default"/>
      </w:rPr>
    </w:lvl>
    <w:lvl w:ilvl="8" w:tplc="37AE82FE" w:tentative="1">
      <w:start w:val="1"/>
      <w:numFmt w:val="bullet"/>
      <w:lvlText w:val=""/>
      <w:lvlJc w:val="left"/>
      <w:pPr>
        <w:tabs>
          <w:tab w:val="num" w:pos="6480"/>
        </w:tabs>
        <w:ind w:left="6480" w:hanging="360"/>
      </w:pPr>
      <w:rPr>
        <w:rFonts w:ascii="Wingdings" w:hAnsi="Wingdings" w:hint="default"/>
      </w:rPr>
    </w:lvl>
  </w:abstractNum>
  <w:abstractNum w:abstractNumId="40">
    <w:nsid w:val="23F41288"/>
    <w:multiLevelType w:val="hybridMultilevel"/>
    <w:tmpl w:val="0C5C92B4"/>
    <w:lvl w:ilvl="0" w:tplc="7210467C">
      <w:start w:val="1"/>
      <w:numFmt w:val="bullet"/>
      <w:pStyle w:val="ListBullet2"/>
      <w:lvlText w:val="–"/>
      <w:lvlJc w:val="left"/>
      <w:pPr>
        <w:tabs>
          <w:tab w:val="num" w:pos="360"/>
        </w:tabs>
        <w:ind w:left="360" w:hanging="360"/>
      </w:pPr>
      <w:rPr>
        <w:rFonts w:ascii="Arial" w:hAnsi="Arial" w:hint="default"/>
        <w:b w:val="0"/>
        <w:i w:val="0"/>
        <w:sz w:val="24"/>
      </w:rPr>
    </w:lvl>
    <w:lvl w:ilvl="1" w:tplc="850A6134" w:tentative="1">
      <w:start w:val="1"/>
      <w:numFmt w:val="bullet"/>
      <w:lvlText w:val="o"/>
      <w:lvlJc w:val="left"/>
      <w:pPr>
        <w:ind w:left="1440" w:hanging="360"/>
      </w:pPr>
      <w:rPr>
        <w:rFonts w:ascii="Courier New" w:hAnsi="Courier New" w:hint="default"/>
      </w:rPr>
    </w:lvl>
    <w:lvl w:ilvl="2" w:tplc="8B68A884" w:tentative="1">
      <w:start w:val="1"/>
      <w:numFmt w:val="bullet"/>
      <w:lvlText w:val=""/>
      <w:lvlJc w:val="left"/>
      <w:pPr>
        <w:ind w:left="2160" w:hanging="360"/>
      </w:pPr>
      <w:rPr>
        <w:rFonts w:ascii="Wingdings" w:hAnsi="Wingdings" w:hint="default"/>
      </w:rPr>
    </w:lvl>
    <w:lvl w:ilvl="3" w:tplc="5BE4A9B2" w:tentative="1">
      <w:start w:val="1"/>
      <w:numFmt w:val="bullet"/>
      <w:lvlText w:val=""/>
      <w:lvlJc w:val="left"/>
      <w:pPr>
        <w:ind w:left="2880" w:hanging="360"/>
      </w:pPr>
      <w:rPr>
        <w:rFonts w:ascii="Symbol" w:hAnsi="Symbol" w:hint="default"/>
      </w:rPr>
    </w:lvl>
    <w:lvl w:ilvl="4" w:tplc="98880244" w:tentative="1">
      <w:start w:val="1"/>
      <w:numFmt w:val="bullet"/>
      <w:lvlText w:val="o"/>
      <w:lvlJc w:val="left"/>
      <w:pPr>
        <w:ind w:left="3600" w:hanging="360"/>
      </w:pPr>
      <w:rPr>
        <w:rFonts w:ascii="Courier New" w:hAnsi="Courier New" w:hint="default"/>
      </w:rPr>
    </w:lvl>
    <w:lvl w:ilvl="5" w:tplc="2AE4B3C2" w:tentative="1">
      <w:start w:val="1"/>
      <w:numFmt w:val="bullet"/>
      <w:lvlText w:val=""/>
      <w:lvlJc w:val="left"/>
      <w:pPr>
        <w:ind w:left="4320" w:hanging="360"/>
      </w:pPr>
      <w:rPr>
        <w:rFonts w:ascii="Wingdings" w:hAnsi="Wingdings" w:hint="default"/>
      </w:rPr>
    </w:lvl>
    <w:lvl w:ilvl="6" w:tplc="8724F20A" w:tentative="1">
      <w:start w:val="1"/>
      <w:numFmt w:val="bullet"/>
      <w:lvlText w:val=""/>
      <w:lvlJc w:val="left"/>
      <w:pPr>
        <w:ind w:left="5040" w:hanging="360"/>
      </w:pPr>
      <w:rPr>
        <w:rFonts w:ascii="Symbol" w:hAnsi="Symbol" w:hint="default"/>
      </w:rPr>
    </w:lvl>
    <w:lvl w:ilvl="7" w:tplc="0E3A1714" w:tentative="1">
      <w:start w:val="1"/>
      <w:numFmt w:val="bullet"/>
      <w:lvlText w:val="o"/>
      <w:lvlJc w:val="left"/>
      <w:pPr>
        <w:ind w:left="5760" w:hanging="360"/>
      </w:pPr>
      <w:rPr>
        <w:rFonts w:ascii="Courier New" w:hAnsi="Courier New" w:hint="default"/>
      </w:rPr>
    </w:lvl>
    <w:lvl w:ilvl="8" w:tplc="DF44EB40" w:tentative="1">
      <w:start w:val="1"/>
      <w:numFmt w:val="bullet"/>
      <w:lvlText w:val=""/>
      <w:lvlJc w:val="left"/>
      <w:pPr>
        <w:ind w:left="6480" w:hanging="360"/>
      </w:pPr>
      <w:rPr>
        <w:rFonts w:ascii="Wingdings" w:hAnsi="Wingdings" w:hint="default"/>
      </w:rPr>
    </w:lvl>
  </w:abstractNum>
  <w:abstractNum w:abstractNumId="41">
    <w:nsid w:val="248364B6"/>
    <w:multiLevelType w:val="hybridMultilevel"/>
    <w:tmpl w:val="C6565462"/>
    <w:lvl w:ilvl="0" w:tplc="90E0562A">
      <w:start w:val="1"/>
      <w:numFmt w:val="bullet"/>
      <w:lvlText w:val=""/>
      <w:lvlJc w:val="left"/>
      <w:pPr>
        <w:tabs>
          <w:tab w:val="num" w:pos="394"/>
        </w:tabs>
        <w:ind w:left="374" w:hanging="34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42">
    <w:nsid w:val="25B953D2"/>
    <w:multiLevelType w:val="hybridMultilevel"/>
    <w:tmpl w:val="3D067118"/>
    <w:lvl w:ilvl="0" w:tplc="62CECE9A">
      <w:start w:val="1"/>
      <w:numFmt w:val="bullet"/>
      <w:lvlText w:val=""/>
      <w:lvlJc w:val="left"/>
      <w:pPr>
        <w:tabs>
          <w:tab w:val="num" w:pos="394"/>
        </w:tabs>
        <w:ind w:left="374" w:hanging="340"/>
      </w:pPr>
      <w:rPr>
        <w:rFonts w:ascii="Symbol" w:hAnsi="Symbol" w:hint="default"/>
      </w:rPr>
    </w:lvl>
    <w:lvl w:ilvl="1" w:tplc="7FB23F78">
      <w:start w:val="1"/>
      <w:numFmt w:val="bullet"/>
      <w:lvlText w:val=""/>
      <w:lvlJc w:val="left"/>
      <w:pPr>
        <w:tabs>
          <w:tab w:val="num" w:pos="1474"/>
        </w:tabs>
        <w:ind w:left="1454" w:hanging="340"/>
      </w:pPr>
      <w:rPr>
        <w:rFonts w:ascii="Symbol" w:hAnsi="Symbol" w:hint="default"/>
      </w:rPr>
    </w:lvl>
    <w:lvl w:ilvl="2" w:tplc="2DF2ED5A" w:tentative="1">
      <w:start w:val="1"/>
      <w:numFmt w:val="bullet"/>
      <w:lvlText w:val=""/>
      <w:lvlJc w:val="left"/>
      <w:pPr>
        <w:tabs>
          <w:tab w:val="num" w:pos="2194"/>
        </w:tabs>
        <w:ind w:left="2194" w:hanging="360"/>
      </w:pPr>
      <w:rPr>
        <w:rFonts w:ascii="Wingdings" w:hAnsi="Wingdings" w:hint="default"/>
      </w:rPr>
    </w:lvl>
    <w:lvl w:ilvl="3" w:tplc="5066B952" w:tentative="1">
      <w:start w:val="1"/>
      <w:numFmt w:val="bullet"/>
      <w:lvlText w:val=""/>
      <w:lvlJc w:val="left"/>
      <w:pPr>
        <w:tabs>
          <w:tab w:val="num" w:pos="2914"/>
        </w:tabs>
        <w:ind w:left="2914" w:hanging="360"/>
      </w:pPr>
      <w:rPr>
        <w:rFonts w:ascii="Symbol" w:hAnsi="Symbol" w:hint="default"/>
      </w:rPr>
    </w:lvl>
    <w:lvl w:ilvl="4" w:tplc="128CD2AE" w:tentative="1">
      <w:start w:val="1"/>
      <w:numFmt w:val="bullet"/>
      <w:lvlText w:val="o"/>
      <w:lvlJc w:val="left"/>
      <w:pPr>
        <w:tabs>
          <w:tab w:val="num" w:pos="3634"/>
        </w:tabs>
        <w:ind w:left="3634" w:hanging="360"/>
      </w:pPr>
      <w:rPr>
        <w:rFonts w:ascii="Courier New" w:hAnsi="Courier New" w:hint="default"/>
      </w:rPr>
    </w:lvl>
    <w:lvl w:ilvl="5" w:tplc="04441084" w:tentative="1">
      <w:start w:val="1"/>
      <w:numFmt w:val="bullet"/>
      <w:lvlText w:val=""/>
      <w:lvlJc w:val="left"/>
      <w:pPr>
        <w:tabs>
          <w:tab w:val="num" w:pos="4354"/>
        </w:tabs>
        <w:ind w:left="4354" w:hanging="360"/>
      </w:pPr>
      <w:rPr>
        <w:rFonts w:ascii="Wingdings" w:hAnsi="Wingdings" w:hint="default"/>
      </w:rPr>
    </w:lvl>
    <w:lvl w:ilvl="6" w:tplc="E814E1D4" w:tentative="1">
      <w:start w:val="1"/>
      <w:numFmt w:val="bullet"/>
      <w:lvlText w:val=""/>
      <w:lvlJc w:val="left"/>
      <w:pPr>
        <w:tabs>
          <w:tab w:val="num" w:pos="5074"/>
        </w:tabs>
        <w:ind w:left="5074" w:hanging="360"/>
      </w:pPr>
      <w:rPr>
        <w:rFonts w:ascii="Symbol" w:hAnsi="Symbol" w:hint="default"/>
      </w:rPr>
    </w:lvl>
    <w:lvl w:ilvl="7" w:tplc="1A1CF52E" w:tentative="1">
      <w:start w:val="1"/>
      <w:numFmt w:val="bullet"/>
      <w:lvlText w:val="o"/>
      <w:lvlJc w:val="left"/>
      <w:pPr>
        <w:tabs>
          <w:tab w:val="num" w:pos="5794"/>
        </w:tabs>
        <w:ind w:left="5794" w:hanging="360"/>
      </w:pPr>
      <w:rPr>
        <w:rFonts w:ascii="Courier New" w:hAnsi="Courier New" w:hint="default"/>
      </w:rPr>
    </w:lvl>
    <w:lvl w:ilvl="8" w:tplc="7016897C" w:tentative="1">
      <w:start w:val="1"/>
      <w:numFmt w:val="bullet"/>
      <w:lvlText w:val=""/>
      <w:lvlJc w:val="left"/>
      <w:pPr>
        <w:tabs>
          <w:tab w:val="num" w:pos="6514"/>
        </w:tabs>
        <w:ind w:left="6514" w:hanging="360"/>
      </w:pPr>
      <w:rPr>
        <w:rFonts w:ascii="Wingdings" w:hAnsi="Wingdings" w:hint="default"/>
      </w:rPr>
    </w:lvl>
  </w:abstractNum>
  <w:abstractNum w:abstractNumId="43">
    <w:nsid w:val="25CE1061"/>
    <w:multiLevelType w:val="hybridMultilevel"/>
    <w:tmpl w:val="38D25938"/>
    <w:lvl w:ilvl="0" w:tplc="988A624A">
      <w:start w:val="1"/>
      <w:numFmt w:val="bullet"/>
      <w:lvlText w:val=""/>
      <w:lvlJc w:val="left"/>
      <w:pPr>
        <w:tabs>
          <w:tab w:val="num" w:pos="2160"/>
        </w:tabs>
        <w:ind w:left="2160" w:hanging="360"/>
      </w:pPr>
      <w:rPr>
        <w:rFonts w:ascii="Wingdings" w:hAnsi="Wingdings" w:hint="default"/>
      </w:rPr>
    </w:lvl>
    <w:lvl w:ilvl="1" w:tplc="0F1E5E78">
      <w:start w:val="1"/>
      <w:numFmt w:val="bullet"/>
      <w:lvlText w:val=""/>
      <w:lvlJc w:val="left"/>
      <w:pPr>
        <w:tabs>
          <w:tab w:val="num" w:pos="1440"/>
        </w:tabs>
        <w:ind w:left="1420" w:hanging="340"/>
      </w:pPr>
      <w:rPr>
        <w:rFonts w:ascii="Symbol" w:hAnsi="Symbol" w:hint="default"/>
      </w:rPr>
    </w:lvl>
    <w:lvl w:ilvl="2" w:tplc="83C6B12C" w:tentative="1">
      <w:start w:val="1"/>
      <w:numFmt w:val="bullet"/>
      <w:lvlText w:val=""/>
      <w:lvlJc w:val="left"/>
      <w:pPr>
        <w:tabs>
          <w:tab w:val="num" w:pos="2160"/>
        </w:tabs>
        <w:ind w:left="2160" w:hanging="360"/>
      </w:pPr>
      <w:rPr>
        <w:rFonts w:ascii="Wingdings" w:hAnsi="Wingdings" w:hint="default"/>
      </w:rPr>
    </w:lvl>
    <w:lvl w:ilvl="3" w:tplc="9A60EAA4" w:tentative="1">
      <w:start w:val="1"/>
      <w:numFmt w:val="bullet"/>
      <w:lvlText w:val=""/>
      <w:lvlJc w:val="left"/>
      <w:pPr>
        <w:tabs>
          <w:tab w:val="num" w:pos="2880"/>
        </w:tabs>
        <w:ind w:left="2880" w:hanging="360"/>
      </w:pPr>
      <w:rPr>
        <w:rFonts w:ascii="Symbol" w:hAnsi="Symbol" w:hint="default"/>
      </w:rPr>
    </w:lvl>
    <w:lvl w:ilvl="4" w:tplc="141CCC8E" w:tentative="1">
      <w:start w:val="1"/>
      <w:numFmt w:val="bullet"/>
      <w:lvlText w:val="o"/>
      <w:lvlJc w:val="left"/>
      <w:pPr>
        <w:tabs>
          <w:tab w:val="num" w:pos="3600"/>
        </w:tabs>
        <w:ind w:left="3600" w:hanging="360"/>
      </w:pPr>
      <w:rPr>
        <w:rFonts w:ascii="Courier New" w:hAnsi="Courier New" w:hint="default"/>
      </w:rPr>
    </w:lvl>
    <w:lvl w:ilvl="5" w:tplc="EAEE2D2C" w:tentative="1">
      <w:start w:val="1"/>
      <w:numFmt w:val="bullet"/>
      <w:lvlText w:val=""/>
      <w:lvlJc w:val="left"/>
      <w:pPr>
        <w:tabs>
          <w:tab w:val="num" w:pos="4320"/>
        </w:tabs>
        <w:ind w:left="4320" w:hanging="360"/>
      </w:pPr>
      <w:rPr>
        <w:rFonts w:ascii="Wingdings" w:hAnsi="Wingdings" w:hint="default"/>
      </w:rPr>
    </w:lvl>
    <w:lvl w:ilvl="6" w:tplc="6EC017E2" w:tentative="1">
      <w:start w:val="1"/>
      <w:numFmt w:val="bullet"/>
      <w:lvlText w:val=""/>
      <w:lvlJc w:val="left"/>
      <w:pPr>
        <w:tabs>
          <w:tab w:val="num" w:pos="5040"/>
        </w:tabs>
        <w:ind w:left="5040" w:hanging="360"/>
      </w:pPr>
      <w:rPr>
        <w:rFonts w:ascii="Symbol" w:hAnsi="Symbol" w:hint="default"/>
      </w:rPr>
    </w:lvl>
    <w:lvl w:ilvl="7" w:tplc="91E485C6" w:tentative="1">
      <w:start w:val="1"/>
      <w:numFmt w:val="bullet"/>
      <w:lvlText w:val="o"/>
      <w:lvlJc w:val="left"/>
      <w:pPr>
        <w:tabs>
          <w:tab w:val="num" w:pos="5760"/>
        </w:tabs>
        <w:ind w:left="5760" w:hanging="360"/>
      </w:pPr>
      <w:rPr>
        <w:rFonts w:ascii="Courier New" w:hAnsi="Courier New" w:hint="default"/>
      </w:rPr>
    </w:lvl>
    <w:lvl w:ilvl="8" w:tplc="A5ECC8BC" w:tentative="1">
      <w:start w:val="1"/>
      <w:numFmt w:val="bullet"/>
      <w:lvlText w:val=""/>
      <w:lvlJc w:val="left"/>
      <w:pPr>
        <w:tabs>
          <w:tab w:val="num" w:pos="6480"/>
        </w:tabs>
        <w:ind w:left="6480" w:hanging="360"/>
      </w:pPr>
      <w:rPr>
        <w:rFonts w:ascii="Wingdings" w:hAnsi="Wingdings" w:hint="default"/>
      </w:rPr>
    </w:lvl>
  </w:abstractNum>
  <w:abstractNum w:abstractNumId="44">
    <w:nsid w:val="27A75C7C"/>
    <w:multiLevelType w:val="hybridMultilevel"/>
    <w:tmpl w:val="757CB502"/>
    <w:lvl w:ilvl="0" w:tplc="41DC21E6">
      <w:start w:val="1"/>
      <w:numFmt w:val="bullet"/>
      <w:lvlText w:val=""/>
      <w:lvlJc w:val="left"/>
      <w:pPr>
        <w:tabs>
          <w:tab w:val="num" w:pos="360"/>
        </w:tabs>
        <w:ind w:left="340" w:hanging="340"/>
      </w:pPr>
      <w:rPr>
        <w:rFonts w:ascii="Symbol" w:hAnsi="Symbol" w:hint="default"/>
        <w:sz w:val="22"/>
      </w:rPr>
    </w:lvl>
    <w:lvl w:ilvl="1" w:tplc="D0E80204" w:tentative="1">
      <w:start w:val="1"/>
      <w:numFmt w:val="bullet"/>
      <w:lvlText w:val="o"/>
      <w:lvlJc w:val="left"/>
      <w:pPr>
        <w:tabs>
          <w:tab w:val="num" w:pos="1440"/>
        </w:tabs>
        <w:ind w:left="1440" w:hanging="360"/>
      </w:pPr>
      <w:rPr>
        <w:rFonts w:ascii="Courier New" w:hAnsi="Courier New" w:hint="default"/>
      </w:rPr>
    </w:lvl>
    <w:lvl w:ilvl="2" w:tplc="ABF69602" w:tentative="1">
      <w:start w:val="1"/>
      <w:numFmt w:val="bullet"/>
      <w:lvlText w:val=""/>
      <w:lvlJc w:val="left"/>
      <w:pPr>
        <w:tabs>
          <w:tab w:val="num" w:pos="2160"/>
        </w:tabs>
        <w:ind w:left="2160" w:hanging="360"/>
      </w:pPr>
      <w:rPr>
        <w:rFonts w:ascii="Wingdings" w:hAnsi="Wingdings" w:hint="default"/>
      </w:rPr>
    </w:lvl>
    <w:lvl w:ilvl="3" w:tplc="414A1DDC" w:tentative="1">
      <w:start w:val="1"/>
      <w:numFmt w:val="bullet"/>
      <w:lvlText w:val=""/>
      <w:lvlJc w:val="left"/>
      <w:pPr>
        <w:tabs>
          <w:tab w:val="num" w:pos="2880"/>
        </w:tabs>
        <w:ind w:left="2880" w:hanging="360"/>
      </w:pPr>
      <w:rPr>
        <w:rFonts w:ascii="Symbol" w:hAnsi="Symbol" w:hint="default"/>
      </w:rPr>
    </w:lvl>
    <w:lvl w:ilvl="4" w:tplc="E79E3ABA" w:tentative="1">
      <w:start w:val="1"/>
      <w:numFmt w:val="bullet"/>
      <w:lvlText w:val="o"/>
      <w:lvlJc w:val="left"/>
      <w:pPr>
        <w:tabs>
          <w:tab w:val="num" w:pos="3600"/>
        </w:tabs>
        <w:ind w:left="3600" w:hanging="360"/>
      </w:pPr>
      <w:rPr>
        <w:rFonts w:ascii="Courier New" w:hAnsi="Courier New" w:hint="default"/>
      </w:rPr>
    </w:lvl>
    <w:lvl w:ilvl="5" w:tplc="56A681EA" w:tentative="1">
      <w:start w:val="1"/>
      <w:numFmt w:val="bullet"/>
      <w:lvlText w:val=""/>
      <w:lvlJc w:val="left"/>
      <w:pPr>
        <w:tabs>
          <w:tab w:val="num" w:pos="4320"/>
        </w:tabs>
        <w:ind w:left="4320" w:hanging="360"/>
      </w:pPr>
      <w:rPr>
        <w:rFonts w:ascii="Wingdings" w:hAnsi="Wingdings" w:hint="default"/>
      </w:rPr>
    </w:lvl>
    <w:lvl w:ilvl="6" w:tplc="6B66818E" w:tentative="1">
      <w:start w:val="1"/>
      <w:numFmt w:val="bullet"/>
      <w:lvlText w:val=""/>
      <w:lvlJc w:val="left"/>
      <w:pPr>
        <w:tabs>
          <w:tab w:val="num" w:pos="5040"/>
        </w:tabs>
        <w:ind w:left="5040" w:hanging="360"/>
      </w:pPr>
      <w:rPr>
        <w:rFonts w:ascii="Symbol" w:hAnsi="Symbol" w:hint="default"/>
      </w:rPr>
    </w:lvl>
    <w:lvl w:ilvl="7" w:tplc="896C8686" w:tentative="1">
      <w:start w:val="1"/>
      <w:numFmt w:val="bullet"/>
      <w:lvlText w:val="o"/>
      <w:lvlJc w:val="left"/>
      <w:pPr>
        <w:tabs>
          <w:tab w:val="num" w:pos="5760"/>
        </w:tabs>
        <w:ind w:left="5760" w:hanging="360"/>
      </w:pPr>
      <w:rPr>
        <w:rFonts w:ascii="Courier New" w:hAnsi="Courier New" w:hint="default"/>
      </w:rPr>
    </w:lvl>
    <w:lvl w:ilvl="8" w:tplc="3CAC25DC" w:tentative="1">
      <w:start w:val="1"/>
      <w:numFmt w:val="bullet"/>
      <w:lvlText w:val=""/>
      <w:lvlJc w:val="left"/>
      <w:pPr>
        <w:tabs>
          <w:tab w:val="num" w:pos="6480"/>
        </w:tabs>
        <w:ind w:left="6480" w:hanging="360"/>
      </w:pPr>
      <w:rPr>
        <w:rFonts w:ascii="Wingdings" w:hAnsi="Wingdings" w:hint="default"/>
      </w:rPr>
    </w:lvl>
  </w:abstractNum>
  <w:abstractNum w:abstractNumId="45">
    <w:nsid w:val="27DF5AC9"/>
    <w:multiLevelType w:val="hybridMultilevel"/>
    <w:tmpl w:val="8C980EC2"/>
    <w:lvl w:ilvl="0" w:tplc="CEC87CF0">
      <w:start w:val="1"/>
      <w:numFmt w:val="bullet"/>
      <w:lvlText w:val=""/>
      <w:lvlJc w:val="left"/>
      <w:pPr>
        <w:tabs>
          <w:tab w:val="num" w:pos="360"/>
        </w:tabs>
        <w:ind w:left="340" w:hanging="340"/>
      </w:pPr>
      <w:rPr>
        <w:rFonts w:ascii="Symbol" w:hAnsi="Symbol" w:hint="default"/>
      </w:rPr>
    </w:lvl>
    <w:lvl w:ilvl="1" w:tplc="A372E18C">
      <w:start w:val="1"/>
      <w:numFmt w:val="bullet"/>
      <w:lvlText w:val=""/>
      <w:lvlJc w:val="left"/>
      <w:pPr>
        <w:tabs>
          <w:tab w:val="num" w:pos="-360"/>
        </w:tabs>
        <w:ind w:left="-380" w:hanging="340"/>
      </w:pPr>
      <w:rPr>
        <w:rFonts w:ascii="Symbol" w:hAnsi="Symbol" w:hint="default"/>
      </w:rPr>
    </w:lvl>
    <w:lvl w:ilvl="2" w:tplc="4FD2B9F2" w:tentative="1">
      <w:start w:val="1"/>
      <w:numFmt w:val="bullet"/>
      <w:lvlText w:val=""/>
      <w:lvlJc w:val="left"/>
      <w:pPr>
        <w:tabs>
          <w:tab w:val="num" w:pos="360"/>
        </w:tabs>
        <w:ind w:left="360" w:hanging="360"/>
      </w:pPr>
      <w:rPr>
        <w:rFonts w:ascii="Wingdings" w:hAnsi="Wingdings" w:hint="default"/>
      </w:rPr>
    </w:lvl>
    <w:lvl w:ilvl="3" w:tplc="096AA45E" w:tentative="1">
      <w:start w:val="1"/>
      <w:numFmt w:val="bullet"/>
      <w:lvlText w:val=""/>
      <w:lvlJc w:val="left"/>
      <w:pPr>
        <w:tabs>
          <w:tab w:val="num" w:pos="1080"/>
        </w:tabs>
        <w:ind w:left="1080" w:hanging="360"/>
      </w:pPr>
      <w:rPr>
        <w:rFonts w:ascii="Symbol" w:hAnsi="Symbol" w:hint="default"/>
      </w:rPr>
    </w:lvl>
    <w:lvl w:ilvl="4" w:tplc="1272F3BE" w:tentative="1">
      <w:start w:val="1"/>
      <w:numFmt w:val="bullet"/>
      <w:lvlText w:val="o"/>
      <w:lvlJc w:val="left"/>
      <w:pPr>
        <w:tabs>
          <w:tab w:val="num" w:pos="1800"/>
        </w:tabs>
        <w:ind w:left="1800" w:hanging="360"/>
      </w:pPr>
      <w:rPr>
        <w:rFonts w:ascii="Courier New" w:hAnsi="Courier New" w:hint="default"/>
      </w:rPr>
    </w:lvl>
    <w:lvl w:ilvl="5" w:tplc="58EE0004" w:tentative="1">
      <w:start w:val="1"/>
      <w:numFmt w:val="bullet"/>
      <w:lvlText w:val=""/>
      <w:lvlJc w:val="left"/>
      <w:pPr>
        <w:tabs>
          <w:tab w:val="num" w:pos="2520"/>
        </w:tabs>
        <w:ind w:left="2520" w:hanging="360"/>
      </w:pPr>
      <w:rPr>
        <w:rFonts w:ascii="Wingdings" w:hAnsi="Wingdings" w:hint="default"/>
      </w:rPr>
    </w:lvl>
    <w:lvl w:ilvl="6" w:tplc="04580BDC" w:tentative="1">
      <w:start w:val="1"/>
      <w:numFmt w:val="bullet"/>
      <w:lvlText w:val=""/>
      <w:lvlJc w:val="left"/>
      <w:pPr>
        <w:tabs>
          <w:tab w:val="num" w:pos="3240"/>
        </w:tabs>
        <w:ind w:left="3240" w:hanging="360"/>
      </w:pPr>
      <w:rPr>
        <w:rFonts w:ascii="Symbol" w:hAnsi="Symbol" w:hint="default"/>
      </w:rPr>
    </w:lvl>
    <w:lvl w:ilvl="7" w:tplc="32322D76" w:tentative="1">
      <w:start w:val="1"/>
      <w:numFmt w:val="bullet"/>
      <w:lvlText w:val="o"/>
      <w:lvlJc w:val="left"/>
      <w:pPr>
        <w:tabs>
          <w:tab w:val="num" w:pos="3960"/>
        </w:tabs>
        <w:ind w:left="3960" w:hanging="360"/>
      </w:pPr>
      <w:rPr>
        <w:rFonts w:ascii="Courier New" w:hAnsi="Courier New" w:hint="default"/>
      </w:rPr>
    </w:lvl>
    <w:lvl w:ilvl="8" w:tplc="8976ED18" w:tentative="1">
      <w:start w:val="1"/>
      <w:numFmt w:val="bullet"/>
      <w:lvlText w:val=""/>
      <w:lvlJc w:val="left"/>
      <w:pPr>
        <w:tabs>
          <w:tab w:val="num" w:pos="4680"/>
        </w:tabs>
        <w:ind w:left="4680" w:hanging="360"/>
      </w:pPr>
      <w:rPr>
        <w:rFonts w:ascii="Wingdings" w:hAnsi="Wingdings" w:hint="default"/>
      </w:rPr>
    </w:lvl>
  </w:abstractNum>
  <w:abstractNum w:abstractNumId="46">
    <w:nsid w:val="28114077"/>
    <w:multiLevelType w:val="multilevel"/>
    <w:tmpl w:val="0409001D"/>
    <w:numStyleLink w:val="TableBulletNumbered"/>
  </w:abstractNum>
  <w:abstractNum w:abstractNumId="47">
    <w:nsid w:val="29304550"/>
    <w:multiLevelType w:val="hybridMultilevel"/>
    <w:tmpl w:val="BC489348"/>
    <w:lvl w:ilvl="0" w:tplc="F0E6485C">
      <w:start w:val="1"/>
      <w:numFmt w:val="bullet"/>
      <w:lvlText w:val=""/>
      <w:lvlJc w:val="left"/>
      <w:pPr>
        <w:tabs>
          <w:tab w:val="num" w:pos="360"/>
        </w:tabs>
        <w:ind w:left="340" w:hanging="340"/>
      </w:pPr>
      <w:rPr>
        <w:rFonts w:ascii="Symbol" w:hAnsi="Symbol" w:hint="default"/>
      </w:rPr>
    </w:lvl>
    <w:lvl w:ilvl="1" w:tplc="3EA6EECE">
      <w:start w:val="1"/>
      <w:numFmt w:val="bullet"/>
      <w:lvlText w:val="o"/>
      <w:lvlJc w:val="left"/>
      <w:pPr>
        <w:tabs>
          <w:tab w:val="num" w:pos="1440"/>
        </w:tabs>
        <w:ind w:left="1440" w:hanging="360"/>
      </w:pPr>
      <w:rPr>
        <w:rFonts w:ascii="Courier New" w:hAnsi="Courier New" w:hint="default"/>
      </w:rPr>
    </w:lvl>
    <w:lvl w:ilvl="2" w:tplc="EFAAEE34" w:tentative="1">
      <w:start w:val="1"/>
      <w:numFmt w:val="bullet"/>
      <w:lvlText w:val=""/>
      <w:lvlJc w:val="left"/>
      <w:pPr>
        <w:tabs>
          <w:tab w:val="num" w:pos="2160"/>
        </w:tabs>
        <w:ind w:left="2160" w:hanging="360"/>
      </w:pPr>
      <w:rPr>
        <w:rFonts w:ascii="Wingdings" w:hAnsi="Wingdings" w:hint="default"/>
      </w:rPr>
    </w:lvl>
    <w:lvl w:ilvl="3" w:tplc="D256BA3A" w:tentative="1">
      <w:start w:val="1"/>
      <w:numFmt w:val="bullet"/>
      <w:lvlText w:val=""/>
      <w:lvlJc w:val="left"/>
      <w:pPr>
        <w:tabs>
          <w:tab w:val="num" w:pos="2880"/>
        </w:tabs>
        <w:ind w:left="2880" w:hanging="360"/>
      </w:pPr>
      <w:rPr>
        <w:rFonts w:ascii="Symbol" w:hAnsi="Symbol" w:hint="default"/>
      </w:rPr>
    </w:lvl>
    <w:lvl w:ilvl="4" w:tplc="F1B697B2" w:tentative="1">
      <w:start w:val="1"/>
      <w:numFmt w:val="bullet"/>
      <w:lvlText w:val="o"/>
      <w:lvlJc w:val="left"/>
      <w:pPr>
        <w:tabs>
          <w:tab w:val="num" w:pos="3600"/>
        </w:tabs>
        <w:ind w:left="3600" w:hanging="360"/>
      </w:pPr>
      <w:rPr>
        <w:rFonts w:ascii="Courier New" w:hAnsi="Courier New" w:hint="default"/>
      </w:rPr>
    </w:lvl>
    <w:lvl w:ilvl="5" w:tplc="293E9CC4" w:tentative="1">
      <w:start w:val="1"/>
      <w:numFmt w:val="bullet"/>
      <w:lvlText w:val=""/>
      <w:lvlJc w:val="left"/>
      <w:pPr>
        <w:tabs>
          <w:tab w:val="num" w:pos="4320"/>
        </w:tabs>
        <w:ind w:left="4320" w:hanging="360"/>
      </w:pPr>
      <w:rPr>
        <w:rFonts w:ascii="Wingdings" w:hAnsi="Wingdings" w:hint="default"/>
      </w:rPr>
    </w:lvl>
    <w:lvl w:ilvl="6" w:tplc="82E282F4" w:tentative="1">
      <w:start w:val="1"/>
      <w:numFmt w:val="bullet"/>
      <w:lvlText w:val=""/>
      <w:lvlJc w:val="left"/>
      <w:pPr>
        <w:tabs>
          <w:tab w:val="num" w:pos="5040"/>
        </w:tabs>
        <w:ind w:left="5040" w:hanging="360"/>
      </w:pPr>
      <w:rPr>
        <w:rFonts w:ascii="Symbol" w:hAnsi="Symbol" w:hint="default"/>
      </w:rPr>
    </w:lvl>
    <w:lvl w:ilvl="7" w:tplc="5A9C9900" w:tentative="1">
      <w:start w:val="1"/>
      <w:numFmt w:val="bullet"/>
      <w:lvlText w:val="o"/>
      <w:lvlJc w:val="left"/>
      <w:pPr>
        <w:tabs>
          <w:tab w:val="num" w:pos="5760"/>
        </w:tabs>
        <w:ind w:left="5760" w:hanging="360"/>
      </w:pPr>
      <w:rPr>
        <w:rFonts w:ascii="Courier New" w:hAnsi="Courier New" w:hint="default"/>
      </w:rPr>
    </w:lvl>
    <w:lvl w:ilvl="8" w:tplc="25EE73FC" w:tentative="1">
      <w:start w:val="1"/>
      <w:numFmt w:val="bullet"/>
      <w:lvlText w:val=""/>
      <w:lvlJc w:val="left"/>
      <w:pPr>
        <w:tabs>
          <w:tab w:val="num" w:pos="6480"/>
        </w:tabs>
        <w:ind w:left="6480" w:hanging="360"/>
      </w:pPr>
      <w:rPr>
        <w:rFonts w:ascii="Wingdings" w:hAnsi="Wingdings" w:hint="default"/>
      </w:rPr>
    </w:lvl>
  </w:abstractNum>
  <w:abstractNum w:abstractNumId="48">
    <w:nsid w:val="2A34490D"/>
    <w:multiLevelType w:val="hybridMultilevel"/>
    <w:tmpl w:val="5994E19A"/>
    <w:lvl w:ilvl="0" w:tplc="22127AA2">
      <w:start w:val="1"/>
      <w:numFmt w:val="bullet"/>
      <w:lvlText w:val=""/>
      <w:lvlJc w:val="left"/>
      <w:pPr>
        <w:tabs>
          <w:tab w:val="num" w:pos="394"/>
        </w:tabs>
        <w:ind w:left="374" w:hanging="340"/>
      </w:pPr>
      <w:rPr>
        <w:rFonts w:ascii="Symbol" w:hAnsi="Symbol" w:hint="default"/>
      </w:rPr>
    </w:lvl>
    <w:lvl w:ilvl="1" w:tplc="2E9EACDC" w:tentative="1">
      <w:start w:val="1"/>
      <w:numFmt w:val="bullet"/>
      <w:lvlText w:val="o"/>
      <w:lvlJc w:val="left"/>
      <w:pPr>
        <w:tabs>
          <w:tab w:val="num" w:pos="1474"/>
        </w:tabs>
        <w:ind w:left="1474" w:hanging="360"/>
      </w:pPr>
      <w:rPr>
        <w:rFonts w:ascii="Courier New" w:hAnsi="Courier New" w:hint="default"/>
      </w:rPr>
    </w:lvl>
    <w:lvl w:ilvl="2" w:tplc="F5F0ABFE" w:tentative="1">
      <w:start w:val="1"/>
      <w:numFmt w:val="bullet"/>
      <w:lvlText w:val=""/>
      <w:lvlJc w:val="left"/>
      <w:pPr>
        <w:tabs>
          <w:tab w:val="num" w:pos="2194"/>
        </w:tabs>
        <w:ind w:left="2194" w:hanging="360"/>
      </w:pPr>
      <w:rPr>
        <w:rFonts w:ascii="Wingdings" w:hAnsi="Wingdings" w:hint="default"/>
      </w:rPr>
    </w:lvl>
    <w:lvl w:ilvl="3" w:tplc="E4FE6560" w:tentative="1">
      <w:start w:val="1"/>
      <w:numFmt w:val="bullet"/>
      <w:lvlText w:val=""/>
      <w:lvlJc w:val="left"/>
      <w:pPr>
        <w:tabs>
          <w:tab w:val="num" w:pos="2914"/>
        </w:tabs>
        <w:ind w:left="2914" w:hanging="360"/>
      </w:pPr>
      <w:rPr>
        <w:rFonts w:ascii="Symbol" w:hAnsi="Symbol" w:hint="default"/>
      </w:rPr>
    </w:lvl>
    <w:lvl w:ilvl="4" w:tplc="86BEC21C" w:tentative="1">
      <w:start w:val="1"/>
      <w:numFmt w:val="bullet"/>
      <w:lvlText w:val="o"/>
      <w:lvlJc w:val="left"/>
      <w:pPr>
        <w:tabs>
          <w:tab w:val="num" w:pos="3634"/>
        </w:tabs>
        <w:ind w:left="3634" w:hanging="360"/>
      </w:pPr>
      <w:rPr>
        <w:rFonts w:ascii="Courier New" w:hAnsi="Courier New" w:hint="default"/>
      </w:rPr>
    </w:lvl>
    <w:lvl w:ilvl="5" w:tplc="32CADC08" w:tentative="1">
      <w:start w:val="1"/>
      <w:numFmt w:val="bullet"/>
      <w:lvlText w:val=""/>
      <w:lvlJc w:val="left"/>
      <w:pPr>
        <w:tabs>
          <w:tab w:val="num" w:pos="4354"/>
        </w:tabs>
        <w:ind w:left="4354" w:hanging="360"/>
      </w:pPr>
      <w:rPr>
        <w:rFonts w:ascii="Wingdings" w:hAnsi="Wingdings" w:hint="default"/>
      </w:rPr>
    </w:lvl>
    <w:lvl w:ilvl="6" w:tplc="CA3A922C" w:tentative="1">
      <w:start w:val="1"/>
      <w:numFmt w:val="bullet"/>
      <w:lvlText w:val=""/>
      <w:lvlJc w:val="left"/>
      <w:pPr>
        <w:tabs>
          <w:tab w:val="num" w:pos="5074"/>
        </w:tabs>
        <w:ind w:left="5074" w:hanging="360"/>
      </w:pPr>
      <w:rPr>
        <w:rFonts w:ascii="Symbol" w:hAnsi="Symbol" w:hint="default"/>
      </w:rPr>
    </w:lvl>
    <w:lvl w:ilvl="7" w:tplc="2F540224" w:tentative="1">
      <w:start w:val="1"/>
      <w:numFmt w:val="bullet"/>
      <w:lvlText w:val="o"/>
      <w:lvlJc w:val="left"/>
      <w:pPr>
        <w:tabs>
          <w:tab w:val="num" w:pos="5794"/>
        </w:tabs>
        <w:ind w:left="5794" w:hanging="360"/>
      </w:pPr>
      <w:rPr>
        <w:rFonts w:ascii="Courier New" w:hAnsi="Courier New" w:hint="default"/>
      </w:rPr>
    </w:lvl>
    <w:lvl w:ilvl="8" w:tplc="905CB7B8" w:tentative="1">
      <w:start w:val="1"/>
      <w:numFmt w:val="bullet"/>
      <w:lvlText w:val=""/>
      <w:lvlJc w:val="left"/>
      <w:pPr>
        <w:tabs>
          <w:tab w:val="num" w:pos="6514"/>
        </w:tabs>
        <w:ind w:left="6514" w:hanging="360"/>
      </w:pPr>
      <w:rPr>
        <w:rFonts w:ascii="Wingdings" w:hAnsi="Wingdings" w:hint="default"/>
      </w:rPr>
    </w:lvl>
  </w:abstractNum>
  <w:abstractNum w:abstractNumId="49">
    <w:nsid w:val="2B7F54EE"/>
    <w:multiLevelType w:val="hybridMultilevel"/>
    <w:tmpl w:val="D2023D7E"/>
    <w:lvl w:ilvl="0" w:tplc="32486E7E">
      <w:start w:val="1"/>
      <w:numFmt w:val="bullet"/>
      <w:lvlText w:val=""/>
      <w:lvlJc w:val="left"/>
      <w:pPr>
        <w:tabs>
          <w:tab w:val="num" w:pos="360"/>
        </w:tabs>
        <w:ind w:left="340" w:hanging="340"/>
      </w:pPr>
      <w:rPr>
        <w:rFonts w:ascii="Symbol" w:hAnsi="Symbol" w:hint="default"/>
      </w:rPr>
    </w:lvl>
    <w:lvl w:ilvl="1" w:tplc="636A3D4A" w:tentative="1">
      <w:start w:val="1"/>
      <w:numFmt w:val="bullet"/>
      <w:lvlText w:val="o"/>
      <w:lvlJc w:val="left"/>
      <w:pPr>
        <w:tabs>
          <w:tab w:val="num" w:pos="1440"/>
        </w:tabs>
        <w:ind w:left="1440" w:hanging="360"/>
      </w:pPr>
      <w:rPr>
        <w:rFonts w:ascii="Courier New" w:hAnsi="Courier New" w:hint="default"/>
      </w:rPr>
    </w:lvl>
    <w:lvl w:ilvl="2" w:tplc="C59215AE" w:tentative="1">
      <w:start w:val="1"/>
      <w:numFmt w:val="bullet"/>
      <w:lvlText w:val=""/>
      <w:lvlJc w:val="left"/>
      <w:pPr>
        <w:tabs>
          <w:tab w:val="num" w:pos="2160"/>
        </w:tabs>
        <w:ind w:left="2160" w:hanging="360"/>
      </w:pPr>
      <w:rPr>
        <w:rFonts w:ascii="Wingdings" w:hAnsi="Wingdings" w:hint="default"/>
      </w:rPr>
    </w:lvl>
    <w:lvl w:ilvl="3" w:tplc="153ABF2E" w:tentative="1">
      <w:start w:val="1"/>
      <w:numFmt w:val="bullet"/>
      <w:lvlText w:val=""/>
      <w:lvlJc w:val="left"/>
      <w:pPr>
        <w:tabs>
          <w:tab w:val="num" w:pos="2880"/>
        </w:tabs>
        <w:ind w:left="2880" w:hanging="360"/>
      </w:pPr>
      <w:rPr>
        <w:rFonts w:ascii="Symbol" w:hAnsi="Symbol" w:hint="default"/>
      </w:rPr>
    </w:lvl>
    <w:lvl w:ilvl="4" w:tplc="E5FEED38" w:tentative="1">
      <w:start w:val="1"/>
      <w:numFmt w:val="bullet"/>
      <w:lvlText w:val="o"/>
      <w:lvlJc w:val="left"/>
      <w:pPr>
        <w:tabs>
          <w:tab w:val="num" w:pos="3600"/>
        </w:tabs>
        <w:ind w:left="3600" w:hanging="360"/>
      </w:pPr>
      <w:rPr>
        <w:rFonts w:ascii="Courier New" w:hAnsi="Courier New" w:hint="default"/>
      </w:rPr>
    </w:lvl>
    <w:lvl w:ilvl="5" w:tplc="21DC7520" w:tentative="1">
      <w:start w:val="1"/>
      <w:numFmt w:val="bullet"/>
      <w:lvlText w:val=""/>
      <w:lvlJc w:val="left"/>
      <w:pPr>
        <w:tabs>
          <w:tab w:val="num" w:pos="4320"/>
        </w:tabs>
        <w:ind w:left="4320" w:hanging="360"/>
      </w:pPr>
      <w:rPr>
        <w:rFonts w:ascii="Wingdings" w:hAnsi="Wingdings" w:hint="default"/>
      </w:rPr>
    </w:lvl>
    <w:lvl w:ilvl="6" w:tplc="B8C27390" w:tentative="1">
      <w:start w:val="1"/>
      <w:numFmt w:val="bullet"/>
      <w:lvlText w:val=""/>
      <w:lvlJc w:val="left"/>
      <w:pPr>
        <w:tabs>
          <w:tab w:val="num" w:pos="5040"/>
        </w:tabs>
        <w:ind w:left="5040" w:hanging="360"/>
      </w:pPr>
      <w:rPr>
        <w:rFonts w:ascii="Symbol" w:hAnsi="Symbol" w:hint="default"/>
      </w:rPr>
    </w:lvl>
    <w:lvl w:ilvl="7" w:tplc="E8AA74BC" w:tentative="1">
      <w:start w:val="1"/>
      <w:numFmt w:val="bullet"/>
      <w:lvlText w:val="o"/>
      <w:lvlJc w:val="left"/>
      <w:pPr>
        <w:tabs>
          <w:tab w:val="num" w:pos="5760"/>
        </w:tabs>
        <w:ind w:left="5760" w:hanging="360"/>
      </w:pPr>
      <w:rPr>
        <w:rFonts w:ascii="Courier New" w:hAnsi="Courier New" w:hint="default"/>
      </w:rPr>
    </w:lvl>
    <w:lvl w:ilvl="8" w:tplc="D41AAA16" w:tentative="1">
      <w:start w:val="1"/>
      <w:numFmt w:val="bullet"/>
      <w:lvlText w:val=""/>
      <w:lvlJc w:val="left"/>
      <w:pPr>
        <w:tabs>
          <w:tab w:val="num" w:pos="6480"/>
        </w:tabs>
        <w:ind w:left="6480" w:hanging="360"/>
      </w:pPr>
      <w:rPr>
        <w:rFonts w:ascii="Wingdings" w:hAnsi="Wingdings" w:hint="default"/>
      </w:rPr>
    </w:lvl>
  </w:abstractNum>
  <w:abstractNum w:abstractNumId="50">
    <w:nsid w:val="2C5752E7"/>
    <w:multiLevelType w:val="hybridMultilevel"/>
    <w:tmpl w:val="68E23522"/>
    <w:lvl w:ilvl="0" w:tplc="46F20AA6">
      <w:start w:val="1"/>
      <w:numFmt w:val="bullet"/>
      <w:lvlText w:val=""/>
      <w:lvlJc w:val="left"/>
      <w:pPr>
        <w:tabs>
          <w:tab w:val="num" w:pos="700"/>
        </w:tabs>
        <w:ind w:left="624" w:hanging="284"/>
      </w:pPr>
      <w:rPr>
        <w:rFonts w:ascii="Symbol" w:hAnsi="Symbol" w:hint="default"/>
      </w:rPr>
    </w:lvl>
    <w:lvl w:ilvl="1" w:tplc="E2C2BE78">
      <w:start w:val="1"/>
      <w:numFmt w:val="bullet"/>
      <w:lvlText w:val=""/>
      <w:lvlJc w:val="left"/>
      <w:pPr>
        <w:tabs>
          <w:tab w:val="num" w:pos="1780"/>
        </w:tabs>
        <w:ind w:left="1704" w:hanging="284"/>
      </w:pPr>
      <w:rPr>
        <w:rFonts w:ascii="Symbol" w:hAnsi="Symbol" w:hint="default"/>
      </w:rPr>
    </w:lvl>
    <w:lvl w:ilvl="2" w:tplc="7EA89B10">
      <w:numFmt w:val="bullet"/>
      <w:lvlText w:val="-"/>
      <w:lvlJc w:val="left"/>
      <w:pPr>
        <w:tabs>
          <w:tab w:val="num" w:pos="2500"/>
        </w:tabs>
        <w:ind w:left="2254" w:hanging="114"/>
      </w:pPr>
      <w:rPr>
        <w:rFonts w:ascii="Times New Roman" w:eastAsia="Times New Roman" w:hAnsi="Times New Roman" w:hint="default"/>
      </w:rPr>
    </w:lvl>
    <w:lvl w:ilvl="3" w:tplc="5148CCCA" w:tentative="1">
      <w:start w:val="1"/>
      <w:numFmt w:val="bullet"/>
      <w:lvlText w:val=""/>
      <w:lvlJc w:val="left"/>
      <w:pPr>
        <w:tabs>
          <w:tab w:val="num" w:pos="3220"/>
        </w:tabs>
        <w:ind w:left="3220" w:hanging="360"/>
      </w:pPr>
      <w:rPr>
        <w:rFonts w:ascii="Symbol" w:hAnsi="Symbol" w:hint="default"/>
      </w:rPr>
    </w:lvl>
    <w:lvl w:ilvl="4" w:tplc="E3FA875E" w:tentative="1">
      <w:start w:val="1"/>
      <w:numFmt w:val="bullet"/>
      <w:lvlText w:val="o"/>
      <w:lvlJc w:val="left"/>
      <w:pPr>
        <w:tabs>
          <w:tab w:val="num" w:pos="3940"/>
        </w:tabs>
        <w:ind w:left="3940" w:hanging="360"/>
      </w:pPr>
      <w:rPr>
        <w:rFonts w:ascii="Courier New" w:hAnsi="Courier New" w:hint="default"/>
      </w:rPr>
    </w:lvl>
    <w:lvl w:ilvl="5" w:tplc="AFE69130" w:tentative="1">
      <w:start w:val="1"/>
      <w:numFmt w:val="bullet"/>
      <w:lvlText w:val=""/>
      <w:lvlJc w:val="left"/>
      <w:pPr>
        <w:tabs>
          <w:tab w:val="num" w:pos="4660"/>
        </w:tabs>
        <w:ind w:left="4660" w:hanging="360"/>
      </w:pPr>
      <w:rPr>
        <w:rFonts w:ascii="Wingdings" w:hAnsi="Wingdings" w:hint="default"/>
      </w:rPr>
    </w:lvl>
    <w:lvl w:ilvl="6" w:tplc="826CD582" w:tentative="1">
      <w:start w:val="1"/>
      <w:numFmt w:val="bullet"/>
      <w:lvlText w:val=""/>
      <w:lvlJc w:val="left"/>
      <w:pPr>
        <w:tabs>
          <w:tab w:val="num" w:pos="5380"/>
        </w:tabs>
        <w:ind w:left="5380" w:hanging="360"/>
      </w:pPr>
      <w:rPr>
        <w:rFonts w:ascii="Symbol" w:hAnsi="Symbol" w:hint="default"/>
      </w:rPr>
    </w:lvl>
    <w:lvl w:ilvl="7" w:tplc="86F019AA" w:tentative="1">
      <w:start w:val="1"/>
      <w:numFmt w:val="bullet"/>
      <w:lvlText w:val="o"/>
      <w:lvlJc w:val="left"/>
      <w:pPr>
        <w:tabs>
          <w:tab w:val="num" w:pos="6100"/>
        </w:tabs>
        <w:ind w:left="6100" w:hanging="360"/>
      </w:pPr>
      <w:rPr>
        <w:rFonts w:ascii="Courier New" w:hAnsi="Courier New" w:hint="default"/>
      </w:rPr>
    </w:lvl>
    <w:lvl w:ilvl="8" w:tplc="11DA1A84" w:tentative="1">
      <w:start w:val="1"/>
      <w:numFmt w:val="bullet"/>
      <w:lvlText w:val=""/>
      <w:lvlJc w:val="left"/>
      <w:pPr>
        <w:tabs>
          <w:tab w:val="num" w:pos="6820"/>
        </w:tabs>
        <w:ind w:left="6820" w:hanging="360"/>
      </w:pPr>
      <w:rPr>
        <w:rFonts w:ascii="Wingdings" w:hAnsi="Wingdings" w:hint="default"/>
      </w:rPr>
    </w:lvl>
  </w:abstractNum>
  <w:abstractNum w:abstractNumId="51">
    <w:nsid w:val="2CB1501A"/>
    <w:multiLevelType w:val="hybridMultilevel"/>
    <w:tmpl w:val="686680B8"/>
    <w:lvl w:ilvl="0" w:tplc="CD2CA074">
      <w:start w:val="1"/>
      <w:numFmt w:val="low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CD3692A"/>
    <w:multiLevelType w:val="hybridMultilevel"/>
    <w:tmpl w:val="8C980EC2"/>
    <w:lvl w:ilvl="0" w:tplc="68D62FF4">
      <w:start w:val="1"/>
      <w:numFmt w:val="bullet"/>
      <w:lvlText w:val=""/>
      <w:lvlJc w:val="left"/>
      <w:pPr>
        <w:tabs>
          <w:tab w:val="num" w:pos="2160"/>
        </w:tabs>
        <w:ind w:left="2160" w:hanging="360"/>
      </w:pPr>
      <w:rPr>
        <w:rFonts w:ascii="Wingdings" w:hAnsi="Wingdings" w:hint="default"/>
      </w:rPr>
    </w:lvl>
    <w:lvl w:ilvl="1" w:tplc="19588BAA">
      <w:start w:val="1"/>
      <w:numFmt w:val="bullet"/>
      <w:lvlText w:val=""/>
      <w:lvlJc w:val="left"/>
      <w:pPr>
        <w:tabs>
          <w:tab w:val="num" w:pos="1440"/>
        </w:tabs>
        <w:ind w:left="1420" w:hanging="340"/>
      </w:pPr>
      <w:rPr>
        <w:rFonts w:ascii="Symbol" w:hAnsi="Symbol" w:hint="default"/>
      </w:rPr>
    </w:lvl>
    <w:lvl w:ilvl="2" w:tplc="74CC1E1E" w:tentative="1">
      <w:start w:val="1"/>
      <w:numFmt w:val="bullet"/>
      <w:lvlText w:val=""/>
      <w:lvlJc w:val="left"/>
      <w:pPr>
        <w:tabs>
          <w:tab w:val="num" w:pos="2160"/>
        </w:tabs>
        <w:ind w:left="2160" w:hanging="360"/>
      </w:pPr>
      <w:rPr>
        <w:rFonts w:ascii="Wingdings" w:hAnsi="Wingdings" w:hint="default"/>
      </w:rPr>
    </w:lvl>
    <w:lvl w:ilvl="3" w:tplc="A4FA95B6" w:tentative="1">
      <w:start w:val="1"/>
      <w:numFmt w:val="bullet"/>
      <w:lvlText w:val=""/>
      <w:lvlJc w:val="left"/>
      <w:pPr>
        <w:tabs>
          <w:tab w:val="num" w:pos="2880"/>
        </w:tabs>
        <w:ind w:left="2880" w:hanging="360"/>
      </w:pPr>
      <w:rPr>
        <w:rFonts w:ascii="Symbol" w:hAnsi="Symbol" w:hint="default"/>
      </w:rPr>
    </w:lvl>
    <w:lvl w:ilvl="4" w:tplc="F252E456" w:tentative="1">
      <w:start w:val="1"/>
      <w:numFmt w:val="bullet"/>
      <w:lvlText w:val="o"/>
      <w:lvlJc w:val="left"/>
      <w:pPr>
        <w:tabs>
          <w:tab w:val="num" w:pos="3600"/>
        </w:tabs>
        <w:ind w:left="3600" w:hanging="360"/>
      </w:pPr>
      <w:rPr>
        <w:rFonts w:ascii="Courier New" w:hAnsi="Courier New" w:hint="default"/>
      </w:rPr>
    </w:lvl>
    <w:lvl w:ilvl="5" w:tplc="7A9AD84E" w:tentative="1">
      <w:start w:val="1"/>
      <w:numFmt w:val="bullet"/>
      <w:lvlText w:val=""/>
      <w:lvlJc w:val="left"/>
      <w:pPr>
        <w:tabs>
          <w:tab w:val="num" w:pos="4320"/>
        </w:tabs>
        <w:ind w:left="4320" w:hanging="360"/>
      </w:pPr>
      <w:rPr>
        <w:rFonts w:ascii="Wingdings" w:hAnsi="Wingdings" w:hint="default"/>
      </w:rPr>
    </w:lvl>
    <w:lvl w:ilvl="6" w:tplc="D44A92F2" w:tentative="1">
      <w:start w:val="1"/>
      <w:numFmt w:val="bullet"/>
      <w:lvlText w:val=""/>
      <w:lvlJc w:val="left"/>
      <w:pPr>
        <w:tabs>
          <w:tab w:val="num" w:pos="5040"/>
        </w:tabs>
        <w:ind w:left="5040" w:hanging="360"/>
      </w:pPr>
      <w:rPr>
        <w:rFonts w:ascii="Symbol" w:hAnsi="Symbol" w:hint="default"/>
      </w:rPr>
    </w:lvl>
    <w:lvl w:ilvl="7" w:tplc="B3369F56" w:tentative="1">
      <w:start w:val="1"/>
      <w:numFmt w:val="bullet"/>
      <w:lvlText w:val="o"/>
      <w:lvlJc w:val="left"/>
      <w:pPr>
        <w:tabs>
          <w:tab w:val="num" w:pos="5760"/>
        </w:tabs>
        <w:ind w:left="5760" w:hanging="360"/>
      </w:pPr>
      <w:rPr>
        <w:rFonts w:ascii="Courier New" w:hAnsi="Courier New" w:hint="default"/>
      </w:rPr>
    </w:lvl>
    <w:lvl w:ilvl="8" w:tplc="1B5E6530" w:tentative="1">
      <w:start w:val="1"/>
      <w:numFmt w:val="bullet"/>
      <w:lvlText w:val=""/>
      <w:lvlJc w:val="left"/>
      <w:pPr>
        <w:tabs>
          <w:tab w:val="num" w:pos="6480"/>
        </w:tabs>
        <w:ind w:left="6480" w:hanging="360"/>
      </w:pPr>
      <w:rPr>
        <w:rFonts w:ascii="Wingdings" w:hAnsi="Wingdings" w:hint="default"/>
      </w:rPr>
    </w:lvl>
  </w:abstractNum>
  <w:abstractNum w:abstractNumId="53">
    <w:nsid w:val="2E46010A"/>
    <w:multiLevelType w:val="hybridMultilevel"/>
    <w:tmpl w:val="00760EDA"/>
    <w:lvl w:ilvl="0" w:tplc="E2D82FA6">
      <w:start w:val="1"/>
      <w:numFmt w:val="decimal"/>
      <w:pStyle w:val="QUESTION"/>
      <w:lvlText w:val="P%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A91CB2"/>
    <w:multiLevelType w:val="hybridMultilevel"/>
    <w:tmpl w:val="D764ABD4"/>
    <w:lvl w:ilvl="0" w:tplc="9E025960">
      <w:start w:val="1"/>
      <w:numFmt w:val="bullet"/>
      <w:lvlText w:val=""/>
      <w:lvlJc w:val="left"/>
      <w:pPr>
        <w:tabs>
          <w:tab w:val="num" w:pos="360"/>
        </w:tabs>
        <w:ind w:left="340" w:hanging="340"/>
      </w:pPr>
      <w:rPr>
        <w:rFonts w:ascii="Symbol" w:hAnsi="Symbol" w:hint="default"/>
        <w:sz w:val="22"/>
      </w:rPr>
    </w:lvl>
    <w:lvl w:ilvl="1" w:tplc="34446520">
      <w:numFmt w:val="bullet"/>
      <w:lvlText w:val="-"/>
      <w:lvlJc w:val="left"/>
      <w:pPr>
        <w:tabs>
          <w:tab w:val="num" w:pos="1440"/>
        </w:tabs>
        <w:ind w:left="1440" w:hanging="360"/>
      </w:pPr>
      <w:rPr>
        <w:rFonts w:ascii="Times New Roman" w:eastAsia="Times New Roman" w:hAnsi="Times New Roman" w:hint="default"/>
      </w:rPr>
    </w:lvl>
    <w:lvl w:ilvl="2" w:tplc="F52634E2" w:tentative="1">
      <w:start w:val="1"/>
      <w:numFmt w:val="bullet"/>
      <w:lvlText w:val=""/>
      <w:lvlJc w:val="left"/>
      <w:pPr>
        <w:tabs>
          <w:tab w:val="num" w:pos="2160"/>
        </w:tabs>
        <w:ind w:left="2160" w:hanging="360"/>
      </w:pPr>
      <w:rPr>
        <w:rFonts w:ascii="Wingdings" w:hAnsi="Wingdings" w:hint="default"/>
      </w:rPr>
    </w:lvl>
    <w:lvl w:ilvl="3" w:tplc="3AAE7358" w:tentative="1">
      <w:start w:val="1"/>
      <w:numFmt w:val="bullet"/>
      <w:lvlText w:val=""/>
      <w:lvlJc w:val="left"/>
      <w:pPr>
        <w:tabs>
          <w:tab w:val="num" w:pos="2880"/>
        </w:tabs>
        <w:ind w:left="2880" w:hanging="360"/>
      </w:pPr>
      <w:rPr>
        <w:rFonts w:ascii="Symbol" w:hAnsi="Symbol" w:hint="default"/>
      </w:rPr>
    </w:lvl>
    <w:lvl w:ilvl="4" w:tplc="596AC05C" w:tentative="1">
      <w:start w:val="1"/>
      <w:numFmt w:val="bullet"/>
      <w:lvlText w:val="o"/>
      <w:lvlJc w:val="left"/>
      <w:pPr>
        <w:tabs>
          <w:tab w:val="num" w:pos="3600"/>
        </w:tabs>
        <w:ind w:left="3600" w:hanging="360"/>
      </w:pPr>
      <w:rPr>
        <w:rFonts w:ascii="Courier New" w:hAnsi="Courier New" w:hint="default"/>
      </w:rPr>
    </w:lvl>
    <w:lvl w:ilvl="5" w:tplc="F932BEB4" w:tentative="1">
      <w:start w:val="1"/>
      <w:numFmt w:val="bullet"/>
      <w:lvlText w:val=""/>
      <w:lvlJc w:val="left"/>
      <w:pPr>
        <w:tabs>
          <w:tab w:val="num" w:pos="4320"/>
        </w:tabs>
        <w:ind w:left="4320" w:hanging="360"/>
      </w:pPr>
      <w:rPr>
        <w:rFonts w:ascii="Wingdings" w:hAnsi="Wingdings" w:hint="default"/>
      </w:rPr>
    </w:lvl>
    <w:lvl w:ilvl="6" w:tplc="A502DE90" w:tentative="1">
      <w:start w:val="1"/>
      <w:numFmt w:val="bullet"/>
      <w:lvlText w:val=""/>
      <w:lvlJc w:val="left"/>
      <w:pPr>
        <w:tabs>
          <w:tab w:val="num" w:pos="5040"/>
        </w:tabs>
        <w:ind w:left="5040" w:hanging="360"/>
      </w:pPr>
      <w:rPr>
        <w:rFonts w:ascii="Symbol" w:hAnsi="Symbol" w:hint="default"/>
      </w:rPr>
    </w:lvl>
    <w:lvl w:ilvl="7" w:tplc="D854AC58" w:tentative="1">
      <w:start w:val="1"/>
      <w:numFmt w:val="bullet"/>
      <w:lvlText w:val="o"/>
      <w:lvlJc w:val="left"/>
      <w:pPr>
        <w:tabs>
          <w:tab w:val="num" w:pos="5760"/>
        </w:tabs>
        <w:ind w:left="5760" w:hanging="360"/>
      </w:pPr>
      <w:rPr>
        <w:rFonts w:ascii="Courier New" w:hAnsi="Courier New" w:hint="default"/>
      </w:rPr>
    </w:lvl>
    <w:lvl w:ilvl="8" w:tplc="5A3408FA" w:tentative="1">
      <w:start w:val="1"/>
      <w:numFmt w:val="bullet"/>
      <w:lvlText w:val=""/>
      <w:lvlJc w:val="left"/>
      <w:pPr>
        <w:tabs>
          <w:tab w:val="num" w:pos="6480"/>
        </w:tabs>
        <w:ind w:left="6480" w:hanging="360"/>
      </w:pPr>
      <w:rPr>
        <w:rFonts w:ascii="Wingdings" w:hAnsi="Wingdings" w:hint="default"/>
      </w:rPr>
    </w:lvl>
  </w:abstractNum>
  <w:abstractNum w:abstractNumId="55">
    <w:nsid w:val="31AB18D7"/>
    <w:multiLevelType w:val="hybridMultilevel"/>
    <w:tmpl w:val="5F165D9A"/>
    <w:lvl w:ilvl="0" w:tplc="6D108E78">
      <w:start w:val="1"/>
      <w:numFmt w:val="bullet"/>
      <w:lvlText w:val=""/>
      <w:lvlJc w:val="left"/>
      <w:pPr>
        <w:tabs>
          <w:tab w:val="num" w:pos="2160"/>
        </w:tabs>
        <w:ind w:left="2160" w:hanging="360"/>
      </w:pPr>
      <w:rPr>
        <w:rFonts w:ascii="Wingdings" w:hAnsi="Wingdings" w:hint="default"/>
      </w:rPr>
    </w:lvl>
    <w:lvl w:ilvl="1" w:tplc="2ED03146" w:tentative="1">
      <w:start w:val="1"/>
      <w:numFmt w:val="bullet"/>
      <w:lvlText w:val="o"/>
      <w:lvlJc w:val="left"/>
      <w:pPr>
        <w:tabs>
          <w:tab w:val="num" w:pos="1440"/>
        </w:tabs>
        <w:ind w:left="1440" w:hanging="360"/>
      </w:pPr>
      <w:rPr>
        <w:rFonts w:ascii="Courier New" w:hAnsi="Courier New" w:hint="default"/>
      </w:rPr>
    </w:lvl>
    <w:lvl w:ilvl="2" w:tplc="C39E13F4" w:tentative="1">
      <w:start w:val="1"/>
      <w:numFmt w:val="bullet"/>
      <w:lvlText w:val=""/>
      <w:lvlJc w:val="left"/>
      <w:pPr>
        <w:tabs>
          <w:tab w:val="num" w:pos="2160"/>
        </w:tabs>
        <w:ind w:left="2160" w:hanging="360"/>
      </w:pPr>
      <w:rPr>
        <w:rFonts w:ascii="Wingdings" w:hAnsi="Wingdings" w:hint="default"/>
      </w:rPr>
    </w:lvl>
    <w:lvl w:ilvl="3" w:tplc="D276B666" w:tentative="1">
      <w:start w:val="1"/>
      <w:numFmt w:val="bullet"/>
      <w:lvlText w:val=""/>
      <w:lvlJc w:val="left"/>
      <w:pPr>
        <w:tabs>
          <w:tab w:val="num" w:pos="2880"/>
        </w:tabs>
        <w:ind w:left="2880" w:hanging="360"/>
      </w:pPr>
      <w:rPr>
        <w:rFonts w:ascii="Symbol" w:hAnsi="Symbol" w:hint="default"/>
      </w:rPr>
    </w:lvl>
    <w:lvl w:ilvl="4" w:tplc="F478670E" w:tentative="1">
      <w:start w:val="1"/>
      <w:numFmt w:val="bullet"/>
      <w:lvlText w:val="o"/>
      <w:lvlJc w:val="left"/>
      <w:pPr>
        <w:tabs>
          <w:tab w:val="num" w:pos="3600"/>
        </w:tabs>
        <w:ind w:left="3600" w:hanging="360"/>
      </w:pPr>
      <w:rPr>
        <w:rFonts w:ascii="Courier New" w:hAnsi="Courier New" w:hint="default"/>
      </w:rPr>
    </w:lvl>
    <w:lvl w:ilvl="5" w:tplc="100C1A6E" w:tentative="1">
      <w:start w:val="1"/>
      <w:numFmt w:val="bullet"/>
      <w:lvlText w:val=""/>
      <w:lvlJc w:val="left"/>
      <w:pPr>
        <w:tabs>
          <w:tab w:val="num" w:pos="4320"/>
        </w:tabs>
        <w:ind w:left="4320" w:hanging="360"/>
      </w:pPr>
      <w:rPr>
        <w:rFonts w:ascii="Wingdings" w:hAnsi="Wingdings" w:hint="default"/>
      </w:rPr>
    </w:lvl>
    <w:lvl w:ilvl="6" w:tplc="3B7C7ABE" w:tentative="1">
      <w:start w:val="1"/>
      <w:numFmt w:val="bullet"/>
      <w:lvlText w:val=""/>
      <w:lvlJc w:val="left"/>
      <w:pPr>
        <w:tabs>
          <w:tab w:val="num" w:pos="5040"/>
        </w:tabs>
        <w:ind w:left="5040" w:hanging="360"/>
      </w:pPr>
      <w:rPr>
        <w:rFonts w:ascii="Symbol" w:hAnsi="Symbol" w:hint="default"/>
      </w:rPr>
    </w:lvl>
    <w:lvl w:ilvl="7" w:tplc="6AAA850C" w:tentative="1">
      <w:start w:val="1"/>
      <w:numFmt w:val="bullet"/>
      <w:lvlText w:val="o"/>
      <w:lvlJc w:val="left"/>
      <w:pPr>
        <w:tabs>
          <w:tab w:val="num" w:pos="5760"/>
        </w:tabs>
        <w:ind w:left="5760" w:hanging="360"/>
      </w:pPr>
      <w:rPr>
        <w:rFonts w:ascii="Courier New" w:hAnsi="Courier New" w:hint="default"/>
      </w:rPr>
    </w:lvl>
    <w:lvl w:ilvl="8" w:tplc="8E96940C" w:tentative="1">
      <w:start w:val="1"/>
      <w:numFmt w:val="bullet"/>
      <w:lvlText w:val=""/>
      <w:lvlJc w:val="left"/>
      <w:pPr>
        <w:tabs>
          <w:tab w:val="num" w:pos="6480"/>
        </w:tabs>
        <w:ind w:left="6480" w:hanging="360"/>
      </w:pPr>
      <w:rPr>
        <w:rFonts w:ascii="Wingdings" w:hAnsi="Wingdings" w:hint="default"/>
      </w:rPr>
    </w:lvl>
  </w:abstractNum>
  <w:abstractNum w:abstractNumId="56">
    <w:nsid w:val="31FA6E7C"/>
    <w:multiLevelType w:val="hybridMultilevel"/>
    <w:tmpl w:val="C0F06E6C"/>
    <w:lvl w:ilvl="0" w:tplc="3A5EA912">
      <w:start w:val="1"/>
      <w:numFmt w:val="bullet"/>
      <w:lvlText w:val=""/>
      <w:lvlJc w:val="left"/>
      <w:pPr>
        <w:tabs>
          <w:tab w:val="num" w:pos="360"/>
        </w:tabs>
        <w:ind w:left="340" w:hanging="340"/>
      </w:pPr>
      <w:rPr>
        <w:rFonts w:ascii="Symbol" w:hAnsi="Symbol" w:hint="default"/>
      </w:rPr>
    </w:lvl>
    <w:lvl w:ilvl="1" w:tplc="9768FAFA">
      <w:numFmt w:val="bullet"/>
      <w:lvlText w:val="-"/>
      <w:lvlJc w:val="left"/>
      <w:pPr>
        <w:tabs>
          <w:tab w:val="num" w:pos="1440"/>
        </w:tabs>
        <w:ind w:left="1440" w:hanging="360"/>
      </w:pPr>
      <w:rPr>
        <w:rFonts w:ascii="Times New Roman" w:eastAsia="Times New Roman" w:hAnsi="Times New Roman" w:hint="default"/>
      </w:rPr>
    </w:lvl>
    <w:lvl w:ilvl="2" w:tplc="F1DC144C" w:tentative="1">
      <w:start w:val="1"/>
      <w:numFmt w:val="bullet"/>
      <w:lvlText w:val=""/>
      <w:lvlJc w:val="left"/>
      <w:pPr>
        <w:tabs>
          <w:tab w:val="num" w:pos="2160"/>
        </w:tabs>
        <w:ind w:left="2160" w:hanging="360"/>
      </w:pPr>
      <w:rPr>
        <w:rFonts w:ascii="Wingdings" w:hAnsi="Wingdings" w:hint="default"/>
      </w:rPr>
    </w:lvl>
    <w:lvl w:ilvl="3" w:tplc="E82EAA16" w:tentative="1">
      <w:start w:val="1"/>
      <w:numFmt w:val="bullet"/>
      <w:lvlText w:val=""/>
      <w:lvlJc w:val="left"/>
      <w:pPr>
        <w:tabs>
          <w:tab w:val="num" w:pos="2880"/>
        </w:tabs>
        <w:ind w:left="2880" w:hanging="360"/>
      </w:pPr>
      <w:rPr>
        <w:rFonts w:ascii="Symbol" w:hAnsi="Symbol" w:hint="default"/>
      </w:rPr>
    </w:lvl>
    <w:lvl w:ilvl="4" w:tplc="9E4AFC2C" w:tentative="1">
      <w:start w:val="1"/>
      <w:numFmt w:val="bullet"/>
      <w:lvlText w:val="o"/>
      <w:lvlJc w:val="left"/>
      <w:pPr>
        <w:tabs>
          <w:tab w:val="num" w:pos="3600"/>
        </w:tabs>
        <w:ind w:left="3600" w:hanging="360"/>
      </w:pPr>
      <w:rPr>
        <w:rFonts w:ascii="Courier New" w:hAnsi="Courier New" w:hint="default"/>
      </w:rPr>
    </w:lvl>
    <w:lvl w:ilvl="5" w:tplc="E80A6AB2" w:tentative="1">
      <w:start w:val="1"/>
      <w:numFmt w:val="bullet"/>
      <w:lvlText w:val=""/>
      <w:lvlJc w:val="left"/>
      <w:pPr>
        <w:tabs>
          <w:tab w:val="num" w:pos="4320"/>
        </w:tabs>
        <w:ind w:left="4320" w:hanging="360"/>
      </w:pPr>
      <w:rPr>
        <w:rFonts w:ascii="Wingdings" w:hAnsi="Wingdings" w:hint="default"/>
      </w:rPr>
    </w:lvl>
    <w:lvl w:ilvl="6" w:tplc="B764FDCC" w:tentative="1">
      <w:start w:val="1"/>
      <w:numFmt w:val="bullet"/>
      <w:lvlText w:val=""/>
      <w:lvlJc w:val="left"/>
      <w:pPr>
        <w:tabs>
          <w:tab w:val="num" w:pos="5040"/>
        </w:tabs>
        <w:ind w:left="5040" w:hanging="360"/>
      </w:pPr>
      <w:rPr>
        <w:rFonts w:ascii="Symbol" w:hAnsi="Symbol" w:hint="default"/>
      </w:rPr>
    </w:lvl>
    <w:lvl w:ilvl="7" w:tplc="452639D0" w:tentative="1">
      <w:start w:val="1"/>
      <w:numFmt w:val="bullet"/>
      <w:lvlText w:val="o"/>
      <w:lvlJc w:val="left"/>
      <w:pPr>
        <w:tabs>
          <w:tab w:val="num" w:pos="5760"/>
        </w:tabs>
        <w:ind w:left="5760" w:hanging="360"/>
      </w:pPr>
      <w:rPr>
        <w:rFonts w:ascii="Courier New" w:hAnsi="Courier New" w:hint="default"/>
      </w:rPr>
    </w:lvl>
    <w:lvl w:ilvl="8" w:tplc="4CCEC9EE" w:tentative="1">
      <w:start w:val="1"/>
      <w:numFmt w:val="bullet"/>
      <w:lvlText w:val=""/>
      <w:lvlJc w:val="left"/>
      <w:pPr>
        <w:tabs>
          <w:tab w:val="num" w:pos="6480"/>
        </w:tabs>
        <w:ind w:left="6480" w:hanging="360"/>
      </w:pPr>
      <w:rPr>
        <w:rFonts w:ascii="Wingdings" w:hAnsi="Wingdings" w:hint="default"/>
      </w:rPr>
    </w:lvl>
  </w:abstractNum>
  <w:abstractNum w:abstractNumId="57">
    <w:nsid w:val="336D0CDF"/>
    <w:multiLevelType w:val="hybridMultilevel"/>
    <w:tmpl w:val="58B23AB2"/>
    <w:lvl w:ilvl="0" w:tplc="5EF4363E">
      <w:start w:val="1"/>
      <w:numFmt w:val="bullet"/>
      <w:lvlText w:val=""/>
      <w:lvlJc w:val="left"/>
      <w:pPr>
        <w:tabs>
          <w:tab w:val="num" w:pos="360"/>
        </w:tabs>
        <w:ind w:left="340" w:hanging="340"/>
      </w:pPr>
      <w:rPr>
        <w:rFonts w:ascii="Symbol" w:hAnsi="Symbol" w:hint="default"/>
      </w:rPr>
    </w:lvl>
    <w:lvl w:ilvl="1" w:tplc="607A9576">
      <w:start w:val="5"/>
      <w:numFmt w:val="bullet"/>
      <w:lvlText w:val="–"/>
      <w:lvlJc w:val="left"/>
      <w:pPr>
        <w:tabs>
          <w:tab w:val="num" w:pos="-360"/>
        </w:tabs>
        <w:ind w:left="-360" w:hanging="360"/>
      </w:pPr>
      <w:rPr>
        <w:rFonts w:ascii="Helvetica" w:eastAsia="Times New Roman" w:hAnsi="Helvetica" w:hint="default"/>
      </w:rPr>
    </w:lvl>
    <w:lvl w:ilvl="2" w:tplc="6C64C852" w:tentative="1">
      <w:start w:val="1"/>
      <w:numFmt w:val="bullet"/>
      <w:lvlText w:val=""/>
      <w:lvlJc w:val="left"/>
      <w:pPr>
        <w:tabs>
          <w:tab w:val="num" w:pos="360"/>
        </w:tabs>
        <w:ind w:left="360" w:hanging="360"/>
      </w:pPr>
      <w:rPr>
        <w:rFonts w:ascii="Wingdings" w:hAnsi="Wingdings" w:hint="default"/>
      </w:rPr>
    </w:lvl>
    <w:lvl w:ilvl="3" w:tplc="6E3EC1A8" w:tentative="1">
      <w:start w:val="1"/>
      <w:numFmt w:val="bullet"/>
      <w:lvlText w:val=""/>
      <w:lvlJc w:val="left"/>
      <w:pPr>
        <w:tabs>
          <w:tab w:val="num" w:pos="1080"/>
        </w:tabs>
        <w:ind w:left="1080" w:hanging="360"/>
      </w:pPr>
      <w:rPr>
        <w:rFonts w:ascii="Symbol" w:hAnsi="Symbol" w:hint="default"/>
      </w:rPr>
    </w:lvl>
    <w:lvl w:ilvl="4" w:tplc="DD1E4F7A" w:tentative="1">
      <w:start w:val="1"/>
      <w:numFmt w:val="bullet"/>
      <w:lvlText w:val="o"/>
      <w:lvlJc w:val="left"/>
      <w:pPr>
        <w:tabs>
          <w:tab w:val="num" w:pos="1800"/>
        </w:tabs>
        <w:ind w:left="1800" w:hanging="360"/>
      </w:pPr>
      <w:rPr>
        <w:rFonts w:ascii="Courier New" w:hAnsi="Courier New" w:hint="default"/>
      </w:rPr>
    </w:lvl>
    <w:lvl w:ilvl="5" w:tplc="601EDA9E" w:tentative="1">
      <w:start w:val="1"/>
      <w:numFmt w:val="bullet"/>
      <w:lvlText w:val=""/>
      <w:lvlJc w:val="left"/>
      <w:pPr>
        <w:tabs>
          <w:tab w:val="num" w:pos="2520"/>
        </w:tabs>
        <w:ind w:left="2520" w:hanging="360"/>
      </w:pPr>
      <w:rPr>
        <w:rFonts w:ascii="Wingdings" w:hAnsi="Wingdings" w:hint="default"/>
      </w:rPr>
    </w:lvl>
    <w:lvl w:ilvl="6" w:tplc="63F42782" w:tentative="1">
      <w:start w:val="1"/>
      <w:numFmt w:val="bullet"/>
      <w:lvlText w:val=""/>
      <w:lvlJc w:val="left"/>
      <w:pPr>
        <w:tabs>
          <w:tab w:val="num" w:pos="3240"/>
        </w:tabs>
        <w:ind w:left="3240" w:hanging="360"/>
      </w:pPr>
      <w:rPr>
        <w:rFonts w:ascii="Symbol" w:hAnsi="Symbol" w:hint="default"/>
      </w:rPr>
    </w:lvl>
    <w:lvl w:ilvl="7" w:tplc="18DAAAB0" w:tentative="1">
      <w:start w:val="1"/>
      <w:numFmt w:val="bullet"/>
      <w:lvlText w:val="o"/>
      <w:lvlJc w:val="left"/>
      <w:pPr>
        <w:tabs>
          <w:tab w:val="num" w:pos="3960"/>
        </w:tabs>
        <w:ind w:left="3960" w:hanging="360"/>
      </w:pPr>
      <w:rPr>
        <w:rFonts w:ascii="Courier New" w:hAnsi="Courier New" w:hint="default"/>
      </w:rPr>
    </w:lvl>
    <w:lvl w:ilvl="8" w:tplc="A96C147C" w:tentative="1">
      <w:start w:val="1"/>
      <w:numFmt w:val="bullet"/>
      <w:lvlText w:val=""/>
      <w:lvlJc w:val="left"/>
      <w:pPr>
        <w:tabs>
          <w:tab w:val="num" w:pos="4680"/>
        </w:tabs>
        <w:ind w:left="4680" w:hanging="360"/>
      </w:pPr>
      <w:rPr>
        <w:rFonts w:ascii="Wingdings" w:hAnsi="Wingdings" w:hint="default"/>
      </w:rPr>
    </w:lvl>
  </w:abstractNum>
  <w:abstractNum w:abstractNumId="58">
    <w:nsid w:val="355A6E0F"/>
    <w:multiLevelType w:val="hybridMultilevel"/>
    <w:tmpl w:val="0A7450A0"/>
    <w:lvl w:ilvl="0" w:tplc="DE620C50">
      <w:start w:val="1"/>
      <w:numFmt w:val="bullet"/>
      <w:lvlText w:val=""/>
      <w:lvlJc w:val="left"/>
      <w:pPr>
        <w:tabs>
          <w:tab w:val="num" w:pos="2160"/>
        </w:tabs>
        <w:ind w:left="2160" w:hanging="360"/>
      </w:pPr>
      <w:rPr>
        <w:rFonts w:ascii="Wingdings" w:hAnsi="Wingdings" w:hint="default"/>
      </w:rPr>
    </w:lvl>
    <w:lvl w:ilvl="1" w:tplc="C1E6483A">
      <w:start w:val="5"/>
      <w:numFmt w:val="bullet"/>
      <w:lvlText w:val="–"/>
      <w:lvlJc w:val="left"/>
      <w:pPr>
        <w:tabs>
          <w:tab w:val="num" w:pos="1440"/>
        </w:tabs>
        <w:ind w:left="1440" w:hanging="360"/>
      </w:pPr>
      <w:rPr>
        <w:rFonts w:ascii="Helvetica" w:eastAsia="Times New Roman" w:hAnsi="Helvetica" w:hint="default"/>
      </w:rPr>
    </w:lvl>
    <w:lvl w:ilvl="2" w:tplc="6944EEA4">
      <w:start w:val="1"/>
      <w:numFmt w:val="bullet"/>
      <w:lvlText w:val=""/>
      <w:lvlJc w:val="left"/>
      <w:pPr>
        <w:tabs>
          <w:tab w:val="num" w:pos="2160"/>
        </w:tabs>
        <w:ind w:left="2160" w:hanging="360"/>
      </w:pPr>
      <w:rPr>
        <w:rFonts w:ascii="Wingdings" w:hAnsi="Wingdings" w:hint="default"/>
      </w:rPr>
    </w:lvl>
    <w:lvl w:ilvl="3" w:tplc="8970FE3A" w:tentative="1">
      <w:start w:val="1"/>
      <w:numFmt w:val="bullet"/>
      <w:lvlText w:val=""/>
      <w:lvlJc w:val="left"/>
      <w:pPr>
        <w:tabs>
          <w:tab w:val="num" w:pos="2880"/>
        </w:tabs>
        <w:ind w:left="2880" w:hanging="360"/>
      </w:pPr>
      <w:rPr>
        <w:rFonts w:ascii="Symbol" w:hAnsi="Symbol" w:hint="default"/>
      </w:rPr>
    </w:lvl>
    <w:lvl w:ilvl="4" w:tplc="ADCC02FA" w:tentative="1">
      <w:start w:val="1"/>
      <w:numFmt w:val="bullet"/>
      <w:lvlText w:val="o"/>
      <w:lvlJc w:val="left"/>
      <w:pPr>
        <w:tabs>
          <w:tab w:val="num" w:pos="3600"/>
        </w:tabs>
        <w:ind w:left="3600" w:hanging="360"/>
      </w:pPr>
      <w:rPr>
        <w:rFonts w:ascii="Courier New" w:hAnsi="Courier New" w:hint="default"/>
      </w:rPr>
    </w:lvl>
    <w:lvl w:ilvl="5" w:tplc="7A46316C" w:tentative="1">
      <w:start w:val="1"/>
      <w:numFmt w:val="bullet"/>
      <w:lvlText w:val=""/>
      <w:lvlJc w:val="left"/>
      <w:pPr>
        <w:tabs>
          <w:tab w:val="num" w:pos="4320"/>
        </w:tabs>
        <w:ind w:left="4320" w:hanging="360"/>
      </w:pPr>
      <w:rPr>
        <w:rFonts w:ascii="Wingdings" w:hAnsi="Wingdings" w:hint="default"/>
      </w:rPr>
    </w:lvl>
    <w:lvl w:ilvl="6" w:tplc="55A28226" w:tentative="1">
      <w:start w:val="1"/>
      <w:numFmt w:val="bullet"/>
      <w:lvlText w:val=""/>
      <w:lvlJc w:val="left"/>
      <w:pPr>
        <w:tabs>
          <w:tab w:val="num" w:pos="5040"/>
        </w:tabs>
        <w:ind w:left="5040" w:hanging="360"/>
      </w:pPr>
      <w:rPr>
        <w:rFonts w:ascii="Symbol" w:hAnsi="Symbol" w:hint="default"/>
      </w:rPr>
    </w:lvl>
    <w:lvl w:ilvl="7" w:tplc="951CCB3E" w:tentative="1">
      <w:start w:val="1"/>
      <w:numFmt w:val="bullet"/>
      <w:lvlText w:val="o"/>
      <w:lvlJc w:val="left"/>
      <w:pPr>
        <w:tabs>
          <w:tab w:val="num" w:pos="5760"/>
        </w:tabs>
        <w:ind w:left="5760" w:hanging="360"/>
      </w:pPr>
      <w:rPr>
        <w:rFonts w:ascii="Courier New" w:hAnsi="Courier New" w:hint="default"/>
      </w:rPr>
    </w:lvl>
    <w:lvl w:ilvl="8" w:tplc="9426216E" w:tentative="1">
      <w:start w:val="1"/>
      <w:numFmt w:val="bullet"/>
      <w:lvlText w:val=""/>
      <w:lvlJc w:val="left"/>
      <w:pPr>
        <w:tabs>
          <w:tab w:val="num" w:pos="6480"/>
        </w:tabs>
        <w:ind w:left="6480" w:hanging="360"/>
      </w:pPr>
      <w:rPr>
        <w:rFonts w:ascii="Wingdings" w:hAnsi="Wingdings" w:hint="default"/>
      </w:rPr>
    </w:lvl>
  </w:abstractNum>
  <w:abstractNum w:abstractNumId="59">
    <w:nsid w:val="357921C6"/>
    <w:multiLevelType w:val="hybridMultilevel"/>
    <w:tmpl w:val="B24ED918"/>
    <w:lvl w:ilvl="0" w:tplc="8E003C6A">
      <w:start w:val="1"/>
      <w:numFmt w:val="bullet"/>
      <w:lvlText w:val=""/>
      <w:lvlJc w:val="left"/>
      <w:pPr>
        <w:tabs>
          <w:tab w:val="num" w:pos="2160"/>
        </w:tabs>
        <w:ind w:left="2160" w:hanging="360"/>
      </w:pPr>
      <w:rPr>
        <w:rFonts w:ascii="Wingdings" w:hAnsi="Wingdings" w:hint="default"/>
      </w:rPr>
    </w:lvl>
    <w:lvl w:ilvl="1" w:tplc="332EF340" w:tentative="1">
      <w:start w:val="1"/>
      <w:numFmt w:val="bullet"/>
      <w:lvlText w:val="o"/>
      <w:lvlJc w:val="left"/>
      <w:pPr>
        <w:tabs>
          <w:tab w:val="num" w:pos="1440"/>
        </w:tabs>
        <w:ind w:left="1440" w:hanging="360"/>
      </w:pPr>
      <w:rPr>
        <w:rFonts w:ascii="Courier New" w:hAnsi="Courier New" w:hint="default"/>
      </w:rPr>
    </w:lvl>
    <w:lvl w:ilvl="2" w:tplc="96745288" w:tentative="1">
      <w:start w:val="1"/>
      <w:numFmt w:val="bullet"/>
      <w:lvlText w:val=""/>
      <w:lvlJc w:val="left"/>
      <w:pPr>
        <w:tabs>
          <w:tab w:val="num" w:pos="2160"/>
        </w:tabs>
        <w:ind w:left="2160" w:hanging="360"/>
      </w:pPr>
      <w:rPr>
        <w:rFonts w:ascii="Wingdings" w:hAnsi="Wingdings" w:hint="default"/>
      </w:rPr>
    </w:lvl>
    <w:lvl w:ilvl="3" w:tplc="C1EC1F28" w:tentative="1">
      <w:start w:val="1"/>
      <w:numFmt w:val="bullet"/>
      <w:lvlText w:val=""/>
      <w:lvlJc w:val="left"/>
      <w:pPr>
        <w:tabs>
          <w:tab w:val="num" w:pos="2880"/>
        </w:tabs>
        <w:ind w:left="2880" w:hanging="360"/>
      </w:pPr>
      <w:rPr>
        <w:rFonts w:ascii="Symbol" w:hAnsi="Symbol" w:hint="default"/>
      </w:rPr>
    </w:lvl>
    <w:lvl w:ilvl="4" w:tplc="B1020C9C" w:tentative="1">
      <w:start w:val="1"/>
      <w:numFmt w:val="bullet"/>
      <w:lvlText w:val="o"/>
      <w:lvlJc w:val="left"/>
      <w:pPr>
        <w:tabs>
          <w:tab w:val="num" w:pos="3600"/>
        </w:tabs>
        <w:ind w:left="3600" w:hanging="360"/>
      </w:pPr>
      <w:rPr>
        <w:rFonts w:ascii="Courier New" w:hAnsi="Courier New" w:hint="default"/>
      </w:rPr>
    </w:lvl>
    <w:lvl w:ilvl="5" w:tplc="124C565A" w:tentative="1">
      <w:start w:val="1"/>
      <w:numFmt w:val="bullet"/>
      <w:lvlText w:val=""/>
      <w:lvlJc w:val="left"/>
      <w:pPr>
        <w:tabs>
          <w:tab w:val="num" w:pos="4320"/>
        </w:tabs>
        <w:ind w:left="4320" w:hanging="360"/>
      </w:pPr>
      <w:rPr>
        <w:rFonts w:ascii="Wingdings" w:hAnsi="Wingdings" w:hint="default"/>
      </w:rPr>
    </w:lvl>
    <w:lvl w:ilvl="6" w:tplc="271472C8" w:tentative="1">
      <w:start w:val="1"/>
      <w:numFmt w:val="bullet"/>
      <w:lvlText w:val=""/>
      <w:lvlJc w:val="left"/>
      <w:pPr>
        <w:tabs>
          <w:tab w:val="num" w:pos="5040"/>
        </w:tabs>
        <w:ind w:left="5040" w:hanging="360"/>
      </w:pPr>
      <w:rPr>
        <w:rFonts w:ascii="Symbol" w:hAnsi="Symbol" w:hint="default"/>
      </w:rPr>
    </w:lvl>
    <w:lvl w:ilvl="7" w:tplc="00F2A7E6" w:tentative="1">
      <w:start w:val="1"/>
      <w:numFmt w:val="bullet"/>
      <w:lvlText w:val="o"/>
      <w:lvlJc w:val="left"/>
      <w:pPr>
        <w:tabs>
          <w:tab w:val="num" w:pos="5760"/>
        </w:tabs>
        <w:ind w:left="5760" w:hanging="360"/>
      </w:pPr>
      <w:rPr>
        <w:rFonts w:ascii="Courier New" w:hAnsi="Courier New" w:hint="default"/>
      </w:rPr>
    </w:lvl>
    <w:lvl w:ilvl="8" w:tplc="987E8238" w:tentative="1">
      <w:start w:val="1"/>
      <w:numFmt w:val="bullet"/>
      <w:lvlText w:val=""/>
      <w:lvlJc w:val="left"/>
      <w:pPr>
        <w:tabs>
          <w:tab w:val="num" w:pos="6480"/>
        </w:tabs>
        <w:ind w:left="6480" w:hanging="360"/>
      </w:pPr>
      <w:rPr>
        <w:rFonts w:ascii="Wingdings" w:hAnsi="Wingdings" w:hint="default"/>
      </w:rPr>
    </w:lvl>
  </w:abstractNum>
  <w:abstractNum w:abstractNumId="60">
    <w:nsid w:val="36C61B51"/>
    <w:multiLevelType w:val="hybridMultilevel"/>
    <w:tmpl w:val="574EDA72"/>
    <w:lvl w:ilvl="0" w:tplc="CD2CA074">
      <w:start w:val="1"/>
      <w:numFmt w:val="low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74631A0"/>
    <w:multiLevelType w:val="hybridMultilevel"/>
    <w:tmpl w:val="1DD00518"/>
    <w:lvl w:ilvl="0" w:tplc="CD2CA074">
      <w:start w:val="1"/>
      <w:numFmt w:val="low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8DD2DCD"/>
    <w:multiLevelType w:val="hybridMultilevel"/>
    <w:tmpl w:val="6C347F62"/>
    <w:lvl w:ilvl="0" w:tplc="155CCB6C">
      <w:start w:val="1"/>
      <w:numFmt w:val="bullet"/>
      <w:lvlText w:val=""/>
      <w:lvlJc w:val="left"/>
      <w:pPr>
        <w:tabs>
          <w:tab w:val="num" w:pos="360"/>
        </w:tabs>
        <w:ind w:left="340" w:hanging="340"/>
      </w:pPr>
      <w:rPr>
        <w:rFonts w:ascii="Symbol" w:hAnsi="Symbol" w:hint="default"/>
      </w:rPr>
    </w:lvl>
    <w:lvl w:ilvl="1" w:tplc="97AC171C" w:tentative="1">
      <w:start w:val="1"/>
      <w:numFmt w:val="bullet"/>
      <w:lvlText w:val="o"/>
      <w:lvlJc w:val="left"/>
      <w:pPr>
        <w:tabs>
          <w:tab w:val="num" w:pos="1474"/>
        </w:tabs>
        <w:ind w:left="1474" w:hanging="360"/>
      </w:pPr>
      <w:rPr>
        <w:rFonts w:ascii="Courier New" w:hAnsi="Courier New" w:hint="default"/>
      </w:rPr>
    </w:lvl>
    <w:lvl w:ilvl="2" w:tplc="D1D8DEF0" w:tentative="1">
      <w:start w:val="1"/>
      <w:numFmt w:val="bullet"/>
      <w:lvlText w:val=""/>
      <w:lvlJc w:val="left"/>
      <w:pPr>
        <w:tabs>
          <w:tab w:val="num" w:pos="2194"/>
        </w:tabs>
        <w:ind w:left="2194" w:hanging="360"/>
      </w:pPr>
      <w:rPr>
        <w:rFonts w:ascii="Wingdings" w:hAnsi="Wingdings" w:hint="default"/>
      </w:rPr>
    </w:lvl>
    <w:lvl w:ilvl="3" w:tplc="2BFCE52C" w:tentative="1">
      <w:start w:val="1"/>
      <w:numFmt w:val="bullet"/>
      <w:lvlText w:val=""/>
      <w:lvlJc w:val="left"/>
      <w:pPr>
        <w:tabs>
          <w:tab w:val="num" w:pos="2914"/>
        </w:tabs>
        <w:ind w:left="2914" w:hanging="360"/>
      </w:pPr>
      <w:rPr>
        <w:rFonts w:ascii="Symbol" w:hAnsi="Symbol" w:hint="default"/>
      </w:rPr>
    </w:lvl>
    <w:lvl w:ilvl="4" w:tplc="4EFCAB0A" w:tentative="1">
      <w:start w:val="1"/>
      <w:numFmt w:val="bullet"/>
      <w:lvlText w:val="o"/>
      <w:lvlJc w:val="left"/>
      <w:pPr>
        <w:tabs>
          <w:tab w:val="num" w:pos="3634"/>
        </w:tabs>
        <w:ind w:left="3634" w:hanging="360"/>
      </w:pPr>
      <w:rPr>
        <w:rFonts w:ascii="Courier New" w:hAnsi="Courier New" w:hint="default"/>
      </w:rPr>
    </w:lvl>
    <w:lvl w:ilvl="5" w:tplc="1BF6FACE" w:tentative="1">
      <w:start w:val="1"/>
      <w:numFmt w:val="bullet"/>
      <w:lvlText w:val=""/>
      <w:lvlJc w:val="left"/>
      <w:pPr>
        <w:tabs>
          <w:tab w:val="num" w:pos="4354"/>
        </w:tabs>
        <w:ind w:left="4354" w:hanging="360"/>
      </w:pPr>
      <w:rPr>
        <w:rFonts w:ascii="Wingdings" w:hAnsi="Wingdings" w:hint="default"/>
      </w:rPr>
    </w:lvl>
    <w:lvl w:ilvl="6" w:tplc="70560674" w:tentative="1">
      <w:start w:val="1"/>
      <w:numFmt w:val="bullet"/>
      <w:lvlText w:val=""/>
      <w:lvlJc w:val="left"/>
      <w:pPr>
        <w:tabs>
          <w:tab w:val="num" w:pos="5074"/>
        </w:tabs>
        <w:ind w:left="5074" w:hanging="360"/>
      </w:pPr>
      <w:rPr>
        <w:rFonts w:ascii="Symbol" w:hAnsi="Symbol" w:hint="default"/>
      </w:rPr>
    </w:lvl>
    <w:lvl w:ilvl="7" w:tplc="EF2AC41E" w:tentative="1">
      <w:start w:val="1"/>
      <w:numFmt w:val="bullet"/>
      <w:lvlText w:val="o"/>
      <w:lvlJc w:val="left"/>
      <w:pPr>
        <w:tabs>
          <w:tab w:val="num" w:pos="5794"/>
        </w:tabs>
        <w:ind w:left="5794" w:hanging="360"/>
      </w:pPr>
      <w:rPr>
        <w:rFonts w:ascii="Courier New" w:hAnsi="Courier New" w:hint="default"/>
      </w:rPr>
    </w:lvl>
    <w:lvl w:ilvl="8" w:tplc="5906C356" w:tentative="1">
      <w:start w:val="1"/>
      <w:numFmt w:val="bullet"/>
      <w:lvlText w:val=""/>
      <w:lvlJc w:val="left"/>
      <w:pPr>
        <w:tabs>
          <w:tab w:val="num" w:pos="6514"/>
        </w:tabs>
        <w:ind w:left="6514" w:hanging="360"/>
      </w:pPr>
      <w:rPr>
        <w:rFonts w:ascii="Wingdings" w:hAnsi="Wingdings" w:hint="default"/>
      </w:rPr>
    </w:lvl>
  </w:abstractNum>
  <w:abstractNum w:abstractNumId="63">
    <w:nsid w:val="39181D64"/>
    <w:multiLevelType w:val="hybridMultilevel"/>
    <w:tmpl w:val="2A267786"/>
    <w:lvl w:ilvl="0" w:tplc="52B8B464">
      <w:numFmt w:val="bullet"/>
      <w:lvlText w:val="-"/>
      <w:lvlJc w:val="left"/>
      <w:pPr>
        <w:tabs>
          <w:tab w:val="num" w:pos="644"/>
        </w:tabs>
        <w:ind w:left="454" w:hanging="170"/>
      </w:pPr>
      <w:rPr>
        <w:rFonts w:ascii="Times New Roman" w:eastAsia="Times New Roman" w:hAnsi="Times New Roman" w:hint="default"/>
      </w:rPr>
    </w:lvl>
    <w:lvl w:ilvl="1" w:tplc="FEB2BB02" w:tentative="1">
      <w:start w:val="1"/>
      <w:numFmt w:val="bullet"/>
      <w:lvlText w:val="o"/>
      <w:lvlJc w:val="left"/>
      <w:pPr>
        <w:tabs>
          <w:tab w:val="num" w:pos="1724"/>
        </w:tabs>
        <w:ind w:left="1724" w:hanging="360"/>
      </w:pPr>
      <w:rPr>
        <w:rFonts w:ascii="Courier New" w:hAnsi="Courier New" w:hint="default"/>
      </w:rPr>
    </w:lvl>
    <w:lvl w:ilvl="2" w:tplc="B9E652AC" w:tentative="1">
      <w:start w:val="1"/>
      <w:numFmt w:val="bullet"/>
      <w:lvlText w:val=""/>
      <w:lvlJc w:val="left"/>
      <w:pPr>
        <w:tabs>
          <w:tab w:val="num" w:pos="2444"/>
        </w:tabs>
        <w:ind w:left="2444" w:hanging="360"/>
      </w:pPr>
      <w:rPr>
        <w:rFonts w:ascii="Wingdings" w:hAnsi="Wingdings" w:hint="default"/>
      </w:rPr>
    </w:lvl>
    <w:lvl w:ilvl="3" w:tplc="29420E38" w:tentative="1">
      <w:start w:val="1"/>
      <w:numFmt w:val="bullet"/>
      <w:lvlText w:val=""/>
      <w:lvlJc w:val="left"/>
      <w:pPr>
        <w:tabs>
          <w:tab w:val="num" w:pos="3164"/>
        </w:tabs>
        <w:ind w:left="3164" w:hanging="360"/>
      </w:pPr>
      <w:rPr>
        <w:rFonts w:ascii="Symbol" w:hAnsi="Symbol" w:hint="default"/>
      </w:rPr>
    </w:lvl>
    <w:lvl w:ilvl="4" w:tplc="BFE41D08" w:tentative="1">
      <w:start w:val="1"/>
      <w:numFmt w:val="bullet"/>
      <w:lvlText w:val="o"/>
      <w:lvlJc w:val="left"/>
      <w:pPr>
        <w:tabs>
          <w:tab w:val="num" w:pos="3884"/>
        </w:tabs>
        <w:ind w:left="3884" w:hanging="360"/>
      </w:pPr>
      <w:rPr>
        <w:rFonts w:ascii="Courier New" w:hAnsi="Courier New" w:hint="default"/>
      </w:rPr>
    </w:lvl>
    <w:lvl w:ilvl="5" w:tplc="0A3AC020" w:tentative="1">
      <w:start w:val="1"/>
      <w:numFmt w:val="bullet"/>
      <w:lvlText w:val=""/>
      <w:lvlJc w:val="left"/>
      <w:pPr>
        <w:tabs>
          <w:tab w:val="num" w:pos="4604"/>
        </w:tabs>
        <w:ind w:left="4604" w:hanging="360"/>
      </w:pPr>
      <w:rPr>
        <w:rFonts w:ascii="Wingdings" w:hAnsi="Wingdings" w:hint="default"/>
      </w:rPr>
    </w:lvl>
    <w:lvl w:ilvl="6" w:tplc="37F4F5B0" w:tentative="1">
      <w:start w:val="1"/>
      <w:numFmt w:val="bullet"/>
      <w:lvlText w:val=""/>
      <w:lvlJc w:val="left"/>
      <w:pPr>
        <w:tabs>
          <w:tab w:val="num" w:pos="5324"/>
        </w:tabs>
        <w:ind w:left="5324" w:hanging="360"/>
      </w:pPr>
      <w:rPr>
        <w:rFonts w:ascii="Symbol" w:hAnsi="Symbol" w:hint="default"/>
      </w:rPr>
    </w:lvl>
    <w:lvl w:ilvl="7" w:tplc="06D42F46" w:tentative="1">
      <w:start w:val="1"/>
      <w:numFmt w:val="bullet"/>
      <w:lvlText w:val="o"/>
      <w:lvlJc w:val="left"/>
      <w:pPr>
        <w:tabs>
          <w:tab w:val="num" w:pos="6044"/>
        </w:tabs>
        <w:ind w:left="6044" w:hanging="360"/>
      </w:pPr>
      <w:rPr>
        <w:rFonts w:ascii="Courier New" w:hAnsi="Courier New" w:hint="default"/>
      </w:rPr>
    </w:lvl>
    <w:lvl w:ilvl="8" w:tplc="E9A2942A" w:tentative="1">
      <w:start w:val="1"/>
      <w:numFmt w:val="bullet"/>
      <w:lvlText w:val=""/>
      <w:lvlJc w:val="left"/>
      <w:pPr>
        <w:tabs>
          <w:tab w:val="num" w:pos="6764"/>
        </w:tabs>
        <w:ind w:left="6764" w:hanging="360"/>
      </w:pPr>
      <w:rPr>
        <w:rFonts w:ascii="Wingdings" w:hAnsi="Wingdings" w:hint="default"/>
      </w:rPr>
    </w:lvl>
  </w:abstractNum>
  <w:abstractNum w:abstractNumId="64">
    <w:nsid w:val="3BF20168"/>
    <w:multiLevelType w:val="hybridMultilevel"/>
    <w:tmpl w:val="3DB828C0"/>
    <w:lvl w:ilvl="0" w:tplc="5AB68A44">
      <w:start w:val="1"/>
      <w:numFmt w:val="bullet"/>
      <w:lvlText w:val=""/>
      <w:lvlJc w:val="left"/>
      <w:pPr>
        <w:tabs>
          <w:tab w:val="num" w:pos="360"/>
        </w:tabs>
        <w:ind w:left="340" w:hanging="340"/>
      </w:pPr>
      <w:rPr>
        <w:rFonts w:ascii="Symbol" w:hAnsi="Symbol" w:hint="default"/>
      </w:rPr>
    </w:lvl>
    <w:lvl w:ilvl="1" w:tplc="F73EC7C0">
      <w:start w:val="1"/>
      <w:numFmt w:val="bullet"/>
      <w:lvlText w:val=""/>
      <w:lvlJc w:val="left"/>
      <w:pPr>
        <w:tabs>
          <w:tab w:val="num" w:pos="1440"/>
        </w:tabs>
        <w:ind w:left="1440" w:hanging="360"/>
      </w:pPr>
      <w:rPr>
        <w:rFonts w:ascii="Wingdings" w:hAnsi="Wingdings" w:hint="default"/>
      </w:rPr>
    </w:lvl>
    <w:lvl w:ilvl="2" w:tplc="A9E07DB4" w:tentative="1">
      <w:start w:val="1"/>
      <w:numFmt w:val="bullet"/>
      <w:lvlText w:val=""/>
      <w:lvlJc w:val="left"/>
      <w:pPr>
        <w:tabs>
          <w:tab w:val="num" w:pos="2160"/>
        </w:tabs>
        <w:ind w:left="2160" w:hanging="360"/>
      </w:pPr>
      <w:rPr>
        <w:rFonts w:ascii="Wingdings" w:hAnsi="Wingdings" w:hint="default"/>
      </w:rPr>
    </w:lvl>
    <w:lvl w:ilvl="3" w:tplc="D578148E" w:tentative="1">
      <w:start w:val="1"/>
      <w:numFmt w:val="bullet"/>
      <w:lvlText w:val=""/>
      <w:lvlJc w:val="left"/>
      <w:pPr>
        <w:tabs>
          <w:tab w:val="num" w:pos="2880"/>
        </w:tabs>
        <w:ind w:left="2880" w:hanging="360"/>
      </w:pPr>
      <w:rPr>
        <w:rFonts w:ascii="Symbol" w:hAnsi="Symbol" w:hint="default"/>
      </w:rPr>
    </w:lvl>
    <w:lvl w:ilvl="4" w:tplc="12188D5C" w:tentative="1">
      <w:start w:val="1"/>
      <w:numFmt w:val="bullet"/>
      <w:lvlText w:val="o"/>
      <w:lvlJc w:val="left"/>
      <w:pPr>
        <w:tabs>
          <w:tab w:val="num" w:pos="3600"/>
        </w:tabs>
        <w:ind w:left="3600" w:hanging="360"/>
      </w:pPr>
      <w:rPr>
        <w:rFonts w:ascii="Courier New" w:hAnsi="Courier New" w:hint="default"/>
      </w:rPr>
    </w:lvl>
    <w:lvl w:ilvl="5" w:tplc="8440F842" w:tentative="1">
      <w:start w:val="1"/>
      <w:numFmt w:val="bullet"/>
      <w:lvlText w:val=""/>
      <w:lvlJc w:val="left"/>
      <w:pPr>
        <w:tabs>
          <w:tab w:val="num" w:pos="4320"/>
        </w:tabs>
        <w:ind w:left="4320" w:hanging="360"/>
      </w:pPr>
      <w:rPr>
        <w:rFonts w:ascii="Wingdings" w:hAnsi="Wingdings" w:hint="default"/>
      </w:rPr>
    </w:lvl>
    <w:lvl w:ilvl="6" w:tplc="A95E2508" w:tentative="1">
      <w:start w:val="1"/>
      <w:numFmt w:val="bullet"/>
      <w:lvlText w:val=""/>
      <w:lvlJc w:val="left"/>
      <w:pPr>
        <w:tabs>
          <w:tab w:val="num" w:pos="5040"/>
        </w:tabs>
        <w:ind w:left="5040" w:hanging="360"/>
      </w:pPr>
      <w:rPr>
        <w:rFonts w:ascii="Symbol" w:hAnsi="Symbol" w:hint="default"/>
      </w:rPr>
    </w:lvl>
    <w:lvl w:ilvl="7" w:tplc="165057F4" w:tentative="1">
      <w:start w:val="1"/>
      <w:numFmt w:val="bullet"/>
      <w:lvlText w:val="o"/>
      <w:lvlJc w:val="left"/>
      <w:pPr>
        <w:tabs>
          <w:tab w:val="num" w:pos="5760"/>
        </w:tabs>
        <w:ind w:left="5760" w:hanging="360"/>
      </w:pPr>
      <w:rPr>
        <w:rFonts w:ascii="Courier New" w:hAnsi="Courier New" w:hint="default"/>
      </w:rPr>
    </w:lvl>
    <w:lvl w:ilvl="8" w:tplc="A75A95D0" w:tentative="1">
      <w:start w:val="1"/>
      <w:numFmt w:val="bullet"/>
      <w:lvlText w:val=""/>
      <w:lvlJc w:val="left"/>
      <w:pPr>
        <w:tabs>
          <w:tab w:val="num" w:pos="6480"/>
        </w:tabs>
        <w:ind w:left="6480" w:hanging="360"/>
      </w:pPr>
      <w:rPr>
        <w:rFonts w:ascii="Wingdings" w:hAnsi="Wingdings" w:hint="default"/>
      </w:rPr>
    </w:lvl>
  </w:abstractNum>
  <w:abstractNum w:abstractNumId="65">
    <w:nsid w:val="3C177796"/>
    <w:multiLevelType w:val="hybridMultilevel"/>
    <w:tmpl w:val="E71472F0"/>
    <w:lvl w:ilvl="0" w:tplc="BA3AEEB4">
      <w:start w:val="1"/>
      <w:numFmt w:val="bullet"/>
      <w:lvlText w:val=""/>
      <w:lvlJc w:val="left"/>
      <w:pPr>
        <w:tabs>
          <w:tab w:val="num" w:pos="2160"/>
        </w:tabs>
        <w:ind w:left="2160" w:hanging="360"/>
      </w:pPr>
      <w:rPr>
        <w:rFonts w:ascii="Wingdings" w:hAnsi="Wingdings" w:hint="default"/>
      </w:rPr>
    </w:lvl>
    <w:lvl w:ilvl="1" w:tplc="19E258D8">
      <w:start w:val="1"/>
      <w:numFmt w:val="bullet"/>
      <w:lvlText w:val=""/>
      <w:lvlJc w:val="left"/>
      <w:pPr>
        <w:tabs>
          <w:tab w:val="num" w:pos="360"/>
        </w:tabs>
        <w:ind w:left="340" w:hanging="340"/>
      </w:pPr>
      <w:rPr>
        <w:rFonts w:ascii="Symbol" w:hAnsi="Symbol" w:hint="default"/>
      </w:rPr>
    </w:lvl>
    <w:lvl w:ilvl="2" w:tplc="C90EAB14" w:tentative="1">
      <w:start w:val="1"/>
      <w:numFmt w:val="bullet"/>
      <w:lvlText w:val=""/>
      <w:lvlJc w:val="left"/>
      <w:pPr>
        <w:tabs>
          <w:tab w:val="num" w:pos="2160"/>
        </w:tabs>
        <w:ind w:left="2160" w:hanging="360"/>
      </w:pPr>
      <w:rPr>
        <w:rFonts w:ascii="Wingdings" w:hAnsi="Wingdings" w:hint="default"/>
      </w:rPr>
    </w:lvl>
    <w:lvl w:ilvl="3" w:tplc="D1368A14" w:tentative="1">
      <w:start w:val="1"/>
      <w:numFmt w:val="bullet"/>
      <w:lvlText w:val=""/>
      <w:lvlJc w:val="left"/>
      <w:pPr>
        <w:tabs>
          <w:tab w:val="num" w:pos="2880"/>
        </w:tabs>
        <w:ind w:left="2880" w:hanging="360"/>
      </w:pPr>
      <w:rPr>
        <w:rFonts w:ascii="Symbol" w:hAnsi="Symbol" w:hint="default"/>
      </w:rPr>
    </w:lvl>
    <w:lvl w:ilvl="4" w:tplc="948AFACC" w:tentative="1">
      <w:start w:val="1"/>
      <w:numFmt w:val="bullet"/>
      <w:lvlText w:val="o"/>
      <w:lvlJc w:val="left"/>
      <w:pPr>
        <w:tabs>
          <w:tab w:val="num" w:pos="3600"/>
        </w:tabs>
        <w:ind w:left="3600" w:hanging="360"/>
      </w:pPr>
      <w:rPr>
        <w:rFonts w:ascii="Courier New" w:hAnsi="Courier New" w:hint="default"/>
      </w:rPr>
    </w:lvl>
    <w:lvl w:ilvl="5" w:tplc="00CCDA5C" w:tentative="1">
      <w:start w:val="1"/>
      <w:numFmt w:val="bullet"/>
      <w:lvlText w:val=""/>
      <w:lvlJc w:val="left"/>
      <w:pPr>
        <w:tabs>
          <w:tab w:val="num" w:pos="4320"/>
        </w:tabs>
        <w:ind w:left="4320" w:hanging="360"/>
      </w:pPr>
      <w:rPr>
        <w:rFonts w:ascii="Wingdings" w:hAnsi="Wingdings" w:hint="default"/>
      </w:rPr>
    </w:lvl>
    <w:lvl w:ilvl="6" w:tplc="80EC7A9A" w:tentative="1">
      <w:start w:val="1"/>
      <w:numFmt w:val="bullet"/>
      <w:lvlText w:val=""/>
      <w:lvlJc w:val="left"/>
      <w:pPr>
        <w:tabs>
          <w:tab w:val="num" w:pos="5040"/>
        </w:tabs>
        <w:ind w:left="5040" w:hanging="360"/>
      </w:pPr>
      <w:rPr>
        <w:rFonts w:ascii="Symbol" w:hAnsi="Symbol" w:hint="default"/>
      </w:rPr>
    </w:lvl>
    <w:lvl w:ilvl="7" w:tplc="D11E0F70" w:tentative="1">
      <w:start w:val="1"/>
      <w:numFmt w:val="bullet"/>
      <w:lvlText w:val="o"/>
      <w:lvlJc w:val="left"/>
      <w:pPr>
        <w:tabs>
          <w:tab w:val="num" w:pos="5760"/>
        </w:tabs>
        <w:ind w:left="5760" w:hanging="360"/>
      </w:pPr>
      <w:rPr>
        <w:rFonts w:ascii="Courier New" w:hAnsi="Courier New" w:hint="default"/>
      </w:rPr>
    </w:lvl>
    <w:lvl w:ilvl="8" w:tplc="B2363E64" w:tentative="1">
      <w:start w:val="1"/>
      <w:numFmt w:val="bullet"/>
      <w:lvlText w:val=""/>
      <w:lvlJc w:val="left"/>
      <w:pPr>
        <w:tabs>
          <w:tab w:val="num" w:pos="6480"/>
        </w:tabs>
        <w:ind w:left="6480" w:hanging="360"/>
      </w:pPr>
      <w:rPr>
        <w:rFonts w:ascii="Wingdings" w:hAnsi="Wingdings" w:hint="default"/>
      </w:rPr>
    </w:lvl>
  </w:abstractNum>
  <w:abstractNum w:abstractNumId="66">
    <w:nsid w:val="3C205FF7"/>
    <w:multiLevelType w:val="hybridMultilevel"/>
    <w:tmpl w:val="8870A03A"/>
    <w:lvl w:ilvl="0" w:tplc="4334AA74">
      <w:start w:val="1"/>
      <w:numFmt w:val="bullet"/>
      <w:lvlText w:val=""/>
      <w:lvlJc w:val="left"/>
      <w:pPr>
        <w:tabs>
          <w:tab w:val="num" w:pos="360"/>
        </w:tabs>
        <w:ind w:left="340" w:hanging="340"/>
      </w:pPr>
      <w:rPr>
        <w:rFonts w:ascii="Symbol" w:hAnsi="Symbol" w:hint="default"/>
      </w:rPr>
    </w:lvl>
    <w:lvl w:ilvl="1" w:tplc="A5B6CD10">
      <w:numFmt w:val="bullet"/>
      <w:lvlText w:val="-"/>
      <w:lvlJc w:val="left"/>
      <w:pPr>
        <w:tabs>
          <w:tab w:val="num" w:pos="1440"/>
        </w:tabs>
        <w:ind w:left="1440" w:hanging="360"/>
      </w:pPr>
      <w:rPr>
        <w:rFonts w:ascii="Times New Roman" w:eastAsia="Times New Roman" w:hAnsi="Times New Roman" w:hint="default"/>
      </w:rPr>
    </w:lvl>
    <w:lvl w:ilvl="2" w:tplc="72466A68" w:tentative="1">
      <w:start w:val="1"/>
      <w:numFmt w:val="bullet"/>
      <w:lvlText w:val=""/>
      <w:lvlJc w:val="left"/>
      <w:pPr>
        <w:tabs>
          <w:tab w:val="num" w:pos="2160"/>
        </w:tabs>
        <w:ind w:left="2160" w:hanging="360"/>
      </w:pPr>
      <w:rPr>
        <w:rFonts w:ascii="Wingdings" w:hAnsi="Wingdings" w:hint="default"/>
      </w:rPr>
    </w:lvl>
    <w:lvl w:ilvl="3" w:tplc="903256E6" w:tentative="1">
      <w:start w:val="1"/>
      <w:numFmt w:val="bullet"/>
      <w:lvlText w:val=""/>
      <w:lvlJc w:val="left"/>
      <w:pPr>
        <w:tabs>
          <w:tab w:val="num" w:pos="2880"/>
        </w:tabs>
        <w:ind w:left="2880" w:hanging="360"/>
      </w:pPr>
      <w:rPr>
        <w:rFonts w:ascii="Symbol" w:hAnsi="Symbol" w:hint="default"/>
      </w:rPr>
    </w:lvl>
    <w:lvl w:ilvl="4" w:tplc="2F38E640" w:tentative="1">
      <w:start w:val="1"/>
      <w:numFmt w:val="bullet"/>
      <w:lvlText w:val="o"/>
      <w:lvlJc w:val="left"/>
      <w:pPr>
        <w:tabs>
          <w:tab w:val="num" w:pos="3600"/>
        </w:tabs>
        <w:ind w:left="3600" w:hanging="360"/>
      </w:pPr>
      <w:rPr>
        <w:rFonts w:ascii="Courier New" w:hAnsi="Courier New" w:hint="default"/>
      </w:rPr>
    </w:lvl>
    <w:lvl w:ilvl="5" w:tplc="AC16647C" w:tentative="1">
      <w:start w:val="1"/>
      <w:numFmt w:val="bullet"/>
      <w:lvlText w:val=""/>
      <w:lvlJc w:val="left"/>
      <w:pPr>
        <w:tabs>
          <w:tab w:val="num" w:pos="4320"/>
        </w:tabs>
        <w:ind w:left="4320" w:hanging="360"/>
      </w:pPr>
      <w:rPr>
        <w:rFonts w:ascii="Wingdings" w:hAnsi="Wingdings" w:hint="default"/>
      </w:rPr>
    </w:lvl>
    <w:lvl w:ilvl="6" w:tplc="589A62B6" w:tentative="1">
      <w:start w:val="1"/>
      <w:numFmt w:val="bullet"/>
      <w:lvlText w:val=""/>
      <w:lvlJc w:val="left"/>
      <w:pPr>
        <w:tabs>
          <w:tab w:val="num" w:pos="5040"/>
        </w:tabs>
        <w:ind w:left="5040" w:hanging="360"/>
      </w:pPr>
      <w:rPr>
        <w:rFonts w:ascii="Symbol" w:hAnsi="Symbol" w:hint="default"/>
      </w:rPr>
    </w:lvl>
    <w:lvl w:ilvl="7" w:tplc="3F24CF2C" w:tentative="1">
      <w:start w:val="1"/>
      <w:numFmt w:val="bullet"/>
      <w:lvlText w:val="o"/>
      <w:lvlJc w:val="left"/>
      <w:pPr>
        <w:tabs>
          <w:tab w:val="num" w:pos="5760"/>
        </w:tabs>
        <w:ind w:left="5760" w:hanging="360"/>
      </w:pPr>
      <w:rPr>
        <w:rFonts w:ascii="Courier New" w:hAnsi="Courier New" w:hint="default"/>
      </w:rPr>
    </w:lvl>
    <w:lvl w:ilvl="8" w:tplc="6CAA4F8A" w:tentative="1">
      <w:start w:val="1"/>
      <w:numFmt w:val="bullet"/>
      <w:lvlText w:val=""/>
      <w:lvlJc w:val="left"/>
      <w:pPr>
        <w:tabs>
          <w:tab w:val="num" w:pos="6480"/>
        </w:tabs>
        <w:ind w:left="6480" w:hanging="360"/>
      </w:pPr>
      <w:rPr>
        <w:rFonts w:ascii="Wingdings" w:hAnsi="Wingdings" w:hint="default"/>
      </w:rPr>
    </w:lvl>
  </w:abstractNum>
  <w:abstractNum w:abstractNumId="67">
    <w:nsid w:val="3C4D0B95"/>
    <w:multiLevelType w:val="hybridMultilevel"/>
    <w:tmpl w:val="04082438"/>
    <w:lvl w:ilvl="0" w:tplc="024460DC">
      <w:start w:val="1"/>
      <w:numFmt w:val="bullet"/>
      <w:lvlText w:val=""/>
      <w:lvlJc w:val="left"/>
      <w:pPr>
        <w:tabs>
          <w:tab w:val="num" w:pos="360"/>
        </w:tabs>
        <w:ind w:left="340" w:hanging="340"/>
      </w:pPr>
      <w:rPr>
        <w:rFonts w:ascii="Symbol" w:hAnsi="Symbol" w:hint="default"/>
      </w:rPr>
    </w:lvl>
    <w:lvl w:ilvl="1" w:tplc="44DE63F2" w:tentative="1">
      <w:start w:val="1"/>
      <w:numFmt w:val="bullet"/>
      <w:lvlText w:val="o"/>
      <w:lvlJc w:val="left"/>
      <w:pPr>
        <w:tabs>
          <w:tab w:val="num" w:pos="1440"/>
        </w:tabs>
        <w:ind w:left="1440" w:hanging="360"/>
      </w:pPr>
      <w:rPr>
        <w:rFonts w:ascii="Courier New" w:hAnsi="Courier New" w:hint="default"/>
      </w:rPr>
    </w:lvl>
    <w:lvl w:ilvl="2" w:tplc="D87E199C" w:tentative="1">
      <w:start w:val="1"/>
      <w:numFmt w:val="bullet"/>
      <w:lvlText w:val=""/>
      <w:lvlJc w:val="left"/>
      <w:pPr>
        <w:tabs>
          <w:tab w:val="num" w:pos="2160"/>
        </w:tabs>
        <w:ind w:left="2160" w:hanging="360"/>
      </w:pPr>
      <w:rPr>
        <w:rFonts w:ascii="Wingdings" w:hAnsi="Wingdings" w:hint="default"/>
      </w:rPr>
    </w:lvl>
    <w:lvl w:ilvl="3" w:tplc="F05822E6" w:tentative="1">
      <w:start w:val="1"/>
      <w:numFmt w:val="bullet"/>
      <w:lvlText w:val=""/>
      <w:lvlJc w:val="left"/>
      <w:pPr>
        <w:tabs>
          <w:tab w:val="num" w:pos="2880"/>
        </w:tabs>
        <w:ind w:left="2880" w:hanging="360"/>
      </w:pPr>
      <w:rPr>
        <w:rFonts w:ascii="Symbol" w:hAnsi="Symbol" w:hint="default"/>
      </w:rPr>
    </w:lvl>
    <w:lvl w:ilvl="4" w:tplc="5EA44EC4" w:tentative="1">
      <w:start w:val="1"/>
      <w:numFmt w:val="bullet"/>
      <w:lvlText w:val="o"/>
      <w:lvlJc w:val="left"/>
      <w:pPr>
        <w:tabs>
          <w:tab w:val="num" w:pos="3600"/>
        </w:tabs>
        <w:ind w:left="3600" w:hanging="360"/>
      </w:pPr>
      <w:rPr>
        <w:rFonts w:ascii="Courier New" w:hAnsi="Courier New" w:hint="default"/>
      </w:rPr>
    </w:lvl>
    <w:lvl w:ilvl="5" w:tplc="243A176E" w:tentative="1">
      <w:start w:val="1"/>
      <w:numFmt w:val="bullet"/>
      <w:lvlText w:val=""/>
      <w:lvlJc w:val="left"/>
      <w:pPr>
        <w:tabs>
          <w:tab w:val="num" w:pos="4320"/>
        </w:tabs>
        <w:ind w:left="4320" w:hanging="360"/>
      </w:pPr>
      <w:rPr>
        <w:rFonts w:ascii="Wingdings" w:hAnsi="Wingdings" w:hint="default"/>
      </w:rPr>
    </w:lvl>
    <w:lvl w:ilvl="6" w:tplc="3D08B71C" w:tentative="1">
      <w:start w:val="1"/>
      <w:numFmt w:val="bullet"/>
      <w:lvlText w:val=""/>
      <w:lvlJc w:val="left"/>
      <w:pPr>
        <w:tabs>
          <w:tab w:val="num" w:pos="5040"/>
        </w:tabs>
        <w:ind w:left="5040" w:hanging="360"/>
      </w:pPr>
      <w:rPr>
        <w:rFonts w:ascii="Symbol" w:hAnsi="Symbol" w:hint="default"/>
      </w:rPr>
    </w:lvl>
    <w:lvl w:ilvl="7" w:tplc="3CCCB86E" w:tentative="1">
      <w:start w:val="1"/>
      <w:numFmt w:val="bullet"/>
      <w:lvlText w:val="o"/>
      <w:lvlJc w:val="left"/>
      <w:pPr>
        <w:tabs>
          <w:tab w:val="num" w:pos="5760"/>
        </w:tabs>
        <w:ind w:left="5760" w:hanging="360"/>
      </w:pPr>
      <w:rPr>
        <w:rFonts w:ascii="Courier New" w:hAnsi="Courier New" w:hint="default"/>
      </w:rPr>
    </w:lvl>
    <w:lvl w:ilvl="8" w:tplc="F2FA29B6" w:tentative="1">
      <w:start w:val="1"/>
      <w:numFmt w:val="bullet"/>
      <w:lvlText w:val=""/>
      <w:lvlJc w:val="left"/>
      <w:pPr>
        <w:tabs>
          <w:tab w:val="num" w:pos="6480"/>
        </w:tabs>
        <w:ind w:left="6480" w:hanging="360"/>
      </w:pPr>
      <w:rPr>
        <w:rFonts w:ascii="Wingdings" w:hAnsi="Wingdings" w:hint="default"/>
      </w:rPr>
    </w:lvl>
  </w:abstractNum>
  <w:abstractNum w:abstractNumId="68">
    <w:nsid w:val="3CD7519F"/>
    <w:multiLevelType w:val="hybridMultilevel"/>
    <w:tmpl w:val="062C15F8"/>
    <w:lvl w:ilvl="0" w:tplc="2B56DE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FAE377E"/>
    <w:multiLevelType w:val="hybridMultilevel"/>
    <w:tmpl w:val="162E568E"/>
    <w:lvl w:ilvl="0" w:tplc="1A9C2070">
      <w:start w:val="1"/>
      <w:numFmt w:val="low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FD475F2"/>
    <w:multiLevelType w:val="hybridMultilevel"/>
    <w:tmpl w:val="4F6E8556"/>
    <w:lvl w:ilvl="0" w:tplc="DE18CECA">
      <w:start w:val="1"/>
      <w:numFmt w:val="bullet"/>
      <w:lvlText w:val=""/>
      <w:lvlJc w:val="left"/>
      <w:pPr>
        <w:tabs>
          <w:tab w:val="num" w:pos="360"/>
        </w:tabs>
        <w:ind w:left="340" w:hanging="340"/>
      </w:pPr>
      <w:rPr>
        <w:rFonts w:ascii="Symbol" w:hAnsi="Symbol" w:hint="default"/>
      </w:rPr>
    </w:lvl>
    <w:lvl w:ilvl="1" w:tplc="A91AF024" w:tentative="1">
      <w:start w:val="1"/>
      <w:numFmt w:val="bullet"/>
      <w:lvlText w:val="o"/>
      <w:lvlJc w:val="left"/>
      <w:pPr>
        <w:tabs>
          <w:tab w:val="num" w:pos="1440"/>
        </w:tabs>
        <w:ind w:left="1440" w:hanging="360"/>
      </w:pPr>
      <w:rPr>
        <w:rFonts w:ascii="Courier New" w:hAnsi="Courier New" w:hint="default"/>
      </w:rPr>
    </w:lvl>
    <w:lvl w:ilvl="2" w:tplc="433CD17A" w:tentative="1">
      <w:start w:val="1"/>
      <w:numFmt w:val="bullet"/>
      <w:lvlText w:val=""/>
      <w:lvlJc w:val="left"/>
      <w:pPr>
        <w:tabs>
          <w:tab w:val="num" w:pos="2160"/>
        </w:tabs>
        <w:ind w:left="2160" w:hanging="360"/>
      </w:pPr>
      <w:rPr>
        <w:rFonts w:ascii="Wingdings" w:hAnsi="Wingdings" w:hint="default"/>
      </w:rPr>
    </w:lvl>
    <w:lvl w:ilvl="3" w:tplc="B0E0105E" w:tentative="1">
      <w:start w:val="1"/>
      <w:numFmt w:val="bullet"/>
      <w:lvlText w:val=""/>
      <w:lvlJc w:val="left"/>
      <w:pPr>
        <w:tabs>
          <w:tab w:val="num" w:pos="2880"/>
        </w:tabs>
        <w:ind w:left="2880" w:hanging="360"/>
      </w:pPr>
      <w:rPr>
        <w:rFonts w:ascii="Symbol" w:hAnsi="Symbol" w:hint="default"/>
      </w:rPr>
    </w:lvl>
    <w:lvl w:ilvl="4" w:tplc="6082ED94" w:tentative="1">
      <w:start w:val="1"/>
      <w:numFmt w:val="bullet"/>
      <w:lvlText w:val="o"/>
      <w:lvlJc w:val="left"/>
      <w:pPr>
        <w:tabs>
          <w:tab w:val="num" w:pos="3600"/>
        </w:tabs>
        <w:ind w:left="3600" w:hanging="360"/>
      </w:pPr>
      <w:rPr>
        <w:rFonts w:ascii="Courier New" w:hAnsi="Courier New" w:hint="default"/>
      </w:rPr>
    </w:lvl>
    <w:lvl w:ilvl="5" w:tplc="FACABED2" w:tentative="1">
      <w:start w:val="1"/>
      <w:numFmt w:val="bullet"/>
      <w:lvlText w:val=""/>
      <w:lvlJc w:val="left"/>
      <w:pPr>
        <w:tabs>
          <w:tab w:val="num" w:pos="4320"/>
        </w:tabs>
        <w:ind w:left="4320" w:hanging="360"/>
      </w:pPr>
      <w:rPr>
        <w:rFonts w:ascii="Wingdings" w:hAnsi="Wingdings" w:hint="default"/>
      </w:rPr>
    </w:lvl>
    <w:lvl w:ilvl="6" w:tplc="1BA2612C" w:tentative="1">
      <w:start w:val="1"/>
      <w:numFmt w:val="bullet"/>
      <w:lvlText w:val=""/>
      <w:lvlJc w:val="left"/>
      <w:pPr>
        <w:tabs>
          <w:tab w:val="num" w:pos="5040"/>
        </w:tabs>
        <w:ind w:left="5040" w:hanging="360"/>
      </w:pPr>
      <w:rPr>
        <w:rFonts w:ascii="Symbol" w:hAnsi="Symbol" w:hint="default"/>
      </w:rPr>
    </w:lvl>
    <w:lvl w:ilvl="7" w:tplc="39AE4250" w:tentative="1">
      <w:start w:val="1"/>
      <w:numFmt w:val="bullet"/>
      <w:lvlText w:val="o"/>
      <w:lvlJc w:val="left"/>
      <w:pPr>
        <w:tabs>
          <w:tab w:val="num" w:pos="5760"/>
        </w:tabs>
        <w:ind w:left="5760" w:hanging="360"/>
      </w:pPr>
      <w:rPr>
        <w:rFonts w:ascii="Courier New" w:hAnsi="Courier New" w:hint="default"/>
      </w:rPr>
    </w:lvl>
    <w:lvl w:ilvl="8" w:tplc="534CEC30" w:tentative="1">
      <w:start w:val="1"/>
      <w:numFmt w:val="bullet"/>
      <w:lvlText w:val=""/>
      <w:lvlJc w:val="left"/>
      <w:pPr>
        <w:tabs>
          <w:tab w:val="num" w:pos="6480"/>
        </w:tabs>
        <w:ind w:left="6480" w:hanging="360"/>
      </w:pPr>
      <w:rPr>
        <w:rFonts w:ascii="Wingdings" w:hAnsi="Wingdings" w:hint="default"/>
      </w:rPr>
    </w:lvl>
  </w:abstractNum>
  <w:abstractNum w:abstractNumId="71">
    <w:nsid w:val="400A1138"/>
    <w:multiLevelType w:val="hybridMultilevel"/>
    <w:tmpl w:val="80F00A6C"/>
    <w:lvl w:ilvl="0" w:tplc="A852BC82">
      <w:start w:val="1"/>
      <w:numFmt w:val="decimal"/>
      <w:lvlText w:val="%1."/>
      <w:lvlJc w:val="left"/>
      <w:pPr>
        <w:ind w:left="360" w:hanging="360"/>
      </w:pPr>
      <w:rPr>
        <w:rFonts w:hint="default"/>
        <w:b w:val="0"/>
      </w:rPr>
    </w:lvl>
    <w:lvl w:ilvl="1" w:tplc="42D665F4" w:tentative="1">
      <w:start w:val="1"/>
      <w:numFmt w:val="lowerLetter"/>
      <w:lvlText w:val="%2."/>
      <w:lvlJc w:val="left"/>
      <w:pPr>
        <w:ind w:left="1440" w:hanging="360"/>
      </w:pPr>
    </w:lvl>
    <w:lvl w:ilvl="2" w:tplc="D742B4B6" w:tentative="1">
      <w:start w:val="1"/>
      <w:numFmt w:val="lowerRoman"/>
      <w:lvlText w:val="%3."/>
      <w:lvlJc w:val="right"/>
      <w:pPr>
        <w:ind w:left="2160" w:hanging="180"/>
      </w:pPr>
    </w:lvl>
    <w:lvl w:ilvl="3" w:tplc="34726012" w:tentative="1">
      <w:start w:val="1"/>
      <w:numFmt w:val="decimal"/>
      <w:lvlText w:val="%4."/>
      <w:lvlJc w:val="left"/>
      <w:pPr>
        <w:ind w:left="2880" w:hanging="360"/>
      </w:pPr>
    </w:lvl>
    <w:lvl w:ilvl="4" w:tplc="F3FC9CD8" w:tentative="1">
      <w:start w:val="1"/>
      <w:numFmt w:val="lowerLetter"/>
      <w:lvlText w:val="%5."/>
      <w:lvlJc w:val="left"/>
      <w:pPr>
        <w:ind w:left="3600" w:hanging="360"/>
      </w:pPr>
    </w:lvl>
    <w:lvl w:ilvl="5" w:tplc="B1186772" w:tentative="1">
      <w:start w:val="1"/>
      <w:numFmt w:val="lowerRoman"/>
      <w:lvlText w:val="%6."/>
      <w:lvlJc w:val="right"/>
      <w:pPr>
        <w:ind w:left="4320" w:hanging="180"/>
      </w:pPr>
    </w:lvl>
    <w:lvl w:ilvl="6" w:tplc="FBA222BC" w:tentative="1">
      <w:start w:val="1"/>
      <w:numFmt w:val="decimal"/>
      <w:lvlText w:val="%7."/>
      <w:lvlJc w:val="left"/>
      <w:pPr>
        <w:ind w:left="5040" w:hanging="360"/>
      </w:pPr>
    </w:lvl>
    <w:lvl w:ilvl="7" w:tplc="D432FED0" w:tentative="1">
      <w:start w:val="1"/>
      <w:numFmt w:val="lowerLetter"/>
      <w:lvlText w:val="%8."/>
      <w:lvlJc w:val="left"/>
      <w:pPr>
        <w:ind w:left="5760" w:hanging="360"/>
      </w:pPr>
    </w:lvl>
    <w:lvl w:ilvl="8" w:tplc="25CA1F56" w:tentative="1">
      <w:start w:val="1"/>
      <w:numFmt w:val="lowerRoman"/>
      <w:lvlText w:val="%9."/>
      <w:lvlJc w:val="right"/>
      <w:pPr>
        <w:ind w:left="6480" w:hanging="180"/>
      </w:pPr>
    </w:lvl>
  </w:abstractNum>
  <w:abstractNum w:abstractNumId="72">
    <w:nsid w:val="403026B8"/>
    <w:multiLevelType w:val="hybridMultilevel"/>
    <w:tmpl w:val="18608FFA"/>
    <w:lvl w:ilvl="0" w:tplc="2B56DE4C">
      <w:start w:val="1"/>
      <w:numFmt w:val="bullet"/>
      <w:lvlText w:val=""/>
      <w:lvlJc w:val="left"/>
      <w:pPr>
        <w:tabs>
          <w:tab w:val="num" w:pos="360"/>
        </w:tabs>
        <w:ind w:left="340" w:hanging="340"/>
      </w:pPr>
      <w:rPr>
        <w:rFonts w:ascii="Symbol" w:hAnsi="Symbol" w:hint="default"/>
        <w:sz w:val="22"/>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nsid w:val="41E22AAD"/>
    <w:multiLevelType w:val="hybridMultilevel"/>
    <w:tmpl w:val="D764ABD4"/>
    <w:lvl w:ilvl="0" w:tplc="5316D1D2">
      <w:start w:val="1"/>
      <w:numFmt w:val="bullet"/>
      <w:lvlText w:val=""/>
      <w:lvlJc w:val="left"/>
      <w:pPr>
        <w:tabs>
          <w:tab w:val="num" w:pos="360"/>
        </w:tabs>
        <w:ind w:left="340" w:hanging="340"/>
      </w:pPr>
      <w:rPr>
        <w:rFonts w:ascii="Symbol" w:hAnsi="Symbol" w:hint="default"/>
        <w:sz w:val="22"/>
      </w:rPr>
    </w:lvl>
    <w:lvl w:ilvl="1" w:tplc="F8824840">
      <w:numFmt w:val="bullet"/>
      <w:lvlText w:val="-"/>
      <w:lvlJc w:val="left"/>
      <w:pPr>
        <w:tabs>
          <w:tab w:val="num" w:pos="1440"/>
        </w:tabs>
        <w:ind w:left="1440" w:hanging="360"/>
      </w:pPr>
      <w:rPr>
        <w:rFonts w:ascii="Times New Roman" w:eastAsia="Times New Roman" w:hAnsi="Times New Roman" w:hint="default"/>
      </w:rPr>
    </w:lvl>
    <w:lvl w:ilvl="2" w:tplc="41A4A9F6" w:tentative="1">
      <w:start w:val="1"/>
      <w:numFmt w:val="bullet"/>
      <w:lvlText w:val=""/>
      <w:lvlJc w:val="left"/>
      <w:pPr>
        <w:tabs>
          <w:tab w:val="num" w:pos="2160"/>
        </w:tabs>
        <w:ind w:left="2160" w:hanging="360"/>
      </w:pPr>
      <w:rPr>
        <w:rFonts w:ascii="Wingdings" w:hAnsi="Wingdings" w:hint="default"/>
      </w:rPr>
    </w:lvl>
    <w:lvl w:ilvl="3" w:tplc="B2620F4E" w:tentative="1">
      <w:start w:val="1"/>
      <w:numFmt w:val="bullet"/>
      <w:lvlText w:val=""/>
      <w:lvlJc w:val="left"/>
      <w:pPr>
        <w:tabs>
          <w:tab w:val="num" w:pos="2880"/>
        </w:tabs>
        <w:ind w:left="2880" w:hanging="360"/>
      </w:pPr>
      <w:rPr>
        <w:rFonts w:ascii="Symbol" w:hAnsi="Symbol" w:hint="default"/>
      </w:rPr>
    </w:lvl>
    <w:lvl w:ilvl="4" w:tplc="8E4C856A" w:tentative="1">
      <w:start w:val="1"/>
      <w:numFmt w:val="bullet"/>
      <w:lvlText w:val="o"/>
      <w:lvlJc w:val="left"/>
      <w:pPr>
        <w:tabs>
          <w:tab w:val="num" w:pos="3600"/>
        </w:tabs>
        <w:ind w:left="3600" w:hanging="360"/>
      </w:pPr>
      <w:rPr>
        <w:rFonts w:ascii="Courier New" w:hAnsi="Courier New" w:hint="default"/>
      </w:rPr>
    </w:lvl>
    <w:lvl w:ilvl="5" w:tplc="BE08EF1E" w:tentative="1">
      <w:start w:val="1"/>
      <w:numFmt w:val="bullet"/>
      <w:lvlText w:val=""/>
      <w:lvlJc w:val="left"/>
      <w:pPr>
        <w:tabs>
          <w:tab w:val="num" w:pos="4320"/>
        </w:tabs>
        <w:ind w:left="4320" w:hanging="360"/>
      </w:pPr>
      <w:rPr>
        <w:rFonts w:ascii="Wingdings" w:hAnsi="Wingdings" w:hint="default"/>
      </w:rPr>
    </w:lvl>
    <w:lvl w:ilvl="6" w:tplc="17E28C58" w:tentative="1">
      <w:start w:val="1"/>
      <w:numFmt w:val="bullet"/>
      <w:lvlText w:val=""/>
      <w:lvlJc w:val="left"/>
      <w:pPr>
        <w:tabs>
          <w:tab w:val="num" w:pos="5040"/>
        </w:tabs>
        <w:ind w:left="5040" w:hanging="360"/>
      </w:pPr>
      <w:rPr>
        <w:rFonts w:ascii="Symbol" w:hAnsi="Symbol" w:hint="default"/>
      </w:rPr>
    </w:lvl>
    <w:lvl w:ilvl="7" w:tplc="A5F0639E" w:tentative="1">
      <w:start w:val="1"/>
      <w:numFmt w:val="bullet"/>
      <w:lvlText w:val="o"/>
      <w:lvlJc w:val="left"/>
      <w:pPr>
        <w:tabs>
          <w:tab w:val="num" w:pos="5760"/>
        </w:tabs>
        <w:ind w:left="5760" w:hanging="360"/>
      </w:pPr>
      <w:rPr>
        <w:rFonts w:ascii="Courier New" w:hAnsi="Courier New" w:hint="default"/>
      </w:rPr>
    </w:lvl>
    <w:lvl w:ilvl="8" w:tplc="1658B366" w:tentative="1">
      <w:start w:val="1"/>
      <w:numFmt w:val="bullet"/>
      <w:lvlText w:val=""/>
      <w:lvlJc w:val="left"/>
      <w:pPr>
        <w:tabs>
          <w:tab w:val="num" w:pos="6480"/>
        </w:tabs>
        <w:ind w:left="6480" w:hanging="360"/>
      </w:pPr>
      <w:rPr>
        <w:rFonts w:ascii="Wingdings" w:hAnsi="Wingdings" w:hint="default"/>
      </w:rPr>
    </w:lvl>
  </w:abstractNum>
  <w:abstractNum w:abstractNumId="74">
    <w:nsid w:val="437A69C7"/>
    <w:multiLevelType w:val="hybridMultilevel"/>
    <w:tmpl w:val="7390DDFC"/>
    <w:lvl w:ilvl="0" w:tplc="AAE0F5E0">
      <w:start w:val="1"/>
      <w:numFmt w:val="bullet"/>
      <w:pStyle w:val="TableBullet10dash"/>
      <w:lvlText w:val="–"/>
      <w:lvlJc w:val="left"/>
      <w:pPr>
        <w:tabs>
          <w:tab w:val="num" w:pos="700"/>
        </w:tabs>
        <w:ind w:left="700" w:hanging="360"/>
      </w:pPr>
      <w:rPr>
        <w:rFonts w:ascii="Arial" w:hAnsi="Arial" w:hint="default"/>
        <w:b w:val="0"/>
        <w:i w:val="0"/>
        <w:sz w:val="24"/>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5">
    <w:nsid w:val="440373B8"/>
    <w:multiLevelType w:val="hybridMultilevel"/>
    <w:tmpl w:val="05889116"/>
    <w:lvl w:ilvl="0" w:tplc="A9DCE796">
      <w:start w:val="1"/>
      <w:numFmt w:val="bullet"/>
      <w:lvlText w:val=""/>
      <w:lvlJc w:val="left"/>
      <w:pPr>
        <w:tabs>
          <w:tab w:val="num" w:pos="360"/>
        </w:tabs>
        <w:ind w:left="340" w:hanging="340"/>
      </w:pPr>
      <w:rPr>
        <w:rFonts w:ascii="Symbol" w:hAnsi="Symbol" w:hint="default"/>
      </w:rPr>
    </w:lvl>
    <w:lvl w:ilvl="1" w:tplc="FC3ADDDA">
      <w:numFmt w:val="bullet"/>
      <w:lvlText w:val="-"/>
      <w:lvlJc w:val="left"/>
      <w:pPr>
        <w:tabs>
          <w:tab w:val="num" w:pos="1474"/>
        </w:tabs>
        <w:ind w:left="1474" w:hanging="360"/>
      </w:pPr>
      <w:rPr>
        <w:rFonts w:ascii="Times New Roman" w:eastAsia="Times New Roman" w:hAnsi="Times New Roman" w:hint="default"/>
      </w:rPr>
    </w:lvl>
    <w:lvl w:ilvl="2" w:tplc="A7200046" w:tentative="1">
      <w:start w:val="1"/>
      <w:numFmt w:val="bullet"/>
      <w:lvlText w:val=""/>
      <w:lvlJc w:val="left"/>
      <w:pPr>
        <w:tabs>
          <w:tab w:val="num" w:pos="2194"/>
        </w:tabs>
        <w:ind w:left="2194" w:hanging="360"/>
      </w:pPr>
      <w:rPr>
        <w:rFonts w:ascii="Wingdings" w:hAnsi="Wingdings" w:hint="default"/>
      </w:rPr>
    </w:lvl>
    <w:lvl w:ilvl="3" w:tplc="B5DEB012" w:tentative="1">
      <w:start w:val="1"/>
      <w:numFmt w:val="bullet"/>
      <w:lvlText w:val=""/>
      <w:lvlJc w:val="left"/>
      <w:pPr>
        <w:tabs>
          <w:tab w:val="num" w:pos="2914"/>
        </w:tabs>
        <w:ind w:left="2914" w:hanging="360"/>
      </w:pPr>
      <w:rPr>
        <w:rFonts w:ascii="Symbol" w:hAnsi="Symbol" w:hint="default"/>
      </w:rPr>
    </w:lvl>
    <w:lvl w:ilvl="4" w:tplc="3C4212DE" w:tentative="1">
      <w:start w:val="1"/>
      <w:numFmt w:val="bullet"/>
      <w:lvlText w:val="o"/>
      <w:lvlJc w:val="left"/>
      <w:pPr>
        <w:tabs>
          <w:tab w:val="num" w:pos="3634"/>
        </w:tabs>
        <w:ind w:left="3634" w:hanging="360"/>
      </w:pPr>
      <w:rPr>
        <w:rFonts w:ascii="Courier New" w:hAnsi="Courier New" w:hint="default"/>
      </w:rPr>
    </w:lvl>
    <w:lvl w:ilvl="5" w:tplc="300479BC" w:tentative="1">
      <w:start w:val="1"/>
      <w:numFmt w:val="bullet"/>
      <w:lvlText w:val=""/>
      <w:lvlJc w:val="left"/>
      <w:pPr>
        <w:tabs>
          <w:tab w:val="num" w:pos="4354"/>
        </w:tabs>
        <w:ind w:left="4354" w:hanging="360"/>
      </w:pPr>
      <w:rPr>
        <w:rFonts w:ascii="Wingdings" w:hAnsi="Wingdings" w:hint="default"/>
      </w:rPr>
    </w:lvl>
    <w:lvl w:ilvl="6" w:tplc="86BA1512" w:tentative="1">
      <w:start w:val="1"/>
      <w:numFmt w:val="bullet"/>
      <w:lvlText w:val=""/>
      <w:lvlJc w:val="left"/>
      <w:pPr>
        <w:tabs>
          <w:tab w:val="num" w:pos="5074"/>
        </w:tabs>
        <w:ind w:left="5074" w:hanging="360"/>
      </w:pPr>
      <w:rPr>
        <w:rFonts w:ascii="Symbol" w:hAnsi="Symbol" w:hint="default"/>
      </w:rPr>
    </w:lvl>
    <w:lvl w:ilvl="7" w:tplc="A2BC6E80" w:tentative="1">
      <w:start w:val="1"/>
      <w:numFmt w:val="bullet"/>
      <w:lvlText w:val="o"/>
      <w:lvlJc w:val="left"/>
      <w:pPr>
        <w:tabs>
          <w:tab w:val="num" w:pos="5794"/>
        </w:tabs>
        <w:ind w:left="5794" w:hanging="360"/>
      </w:pPr>
      <w:rPr>
        <w:rFonts w:ascii="Courier New" w:hAnsi="Courier New" w:hint="default"/>
      </w:rPr>
    </w:lvl>
    <w:lvl w:ilvl="8" w:tplc="A488A974" w:tentative="1">
      <w:start w:val="1"/>
      <w:numFmt w:val="bullet"/>
      <w:lvlText w:val=""/>
      <w:lvlJc w:val="left"/>
      <w:pPr>
        <w:tabs>
          <w:tab w:val="num" w:pos="6514"/>
        </w:tabs>
        <w:ind w:left="6514" w:hanging="360"/>
      </w:pPr>
      <w:rPr>
        <w:rFonts w:ascii="Wingdings" w:hAnsi="Wingdings" w:hint="default"/>
      </w:rPr>
    </w:lvl>
  </w:abstractNum>
  <w:abstractNum w:abstractNumId="76">
    <w:nsid w:val="4406581D"/>
    <w:multiLevelType w:val="hybridMultilevel"/>
    <w:tmpl w:val="57C479B6"/>
    <w:lvl w:ilvl="0" w:tplc="59D6CBAC">
      <w:start w:val="1"/>
      <w:numFmt w:val="bullet"/>
      <w:lvlText w:val=""/>
      <w:lvlJc w:val="left"/>
      <w:pPr>
        <w:tabs>
          <w:tab w:val="num" w:pos="360"/>
        </w:tabs>
        <w:ind w:left="340" w:hanging="340"/>
      </w:pPr>
      <w:rPr>
        <w:rFonts w:ascii="Symbol" w:hAnsi="Symbol" w:hint="default"/>
        <w:sz w:val="22"/>
      </w:rPr>
    </w:lvl>
    <w:lvl w:ilvl="1" w:tplc="0B4E2E98">
      <w:numFmt w:val="bullet"/>
      <w:lvlText w:val="-"/>
      <w:lvlJc w:val="left"/>
      <w:pPr>
        <w:tabs>
          <w:tab w:val="num" w:pos="1440"/>
        </w:tabs>
        <w:ind w:left="1440" w:hanging="360"/>
      </w:pPr>
      <w:rPr>
        <w:rFonts w:ascii="Times New Roman" w:eastAsia="Times New Roman" w:hAnsi="Times New Roman" w:hint="default"/>
      </w:rPr>
    </w:lvl>
    <w:lvl w:ilvl="2" w:tplc="C9403DB4" w:tentative="1">
      <w:start w:val="1"/>
      <w:numFmt w:val="bullet"/>
      <w:lvlText w:val=""/>
      <w:lvlJc w:val="left"/>
      <w:pPr>
        <w:tabs>
          <w:tab w:val="num" w:pos="2160"/>
        </w:tabs>
        <w:ind w:left="2160" w:hanging="360"/>
      </w:pPr>
      <w:rPr>
        <w:rFonts w:ascii="Wingdings" w:hAnsi="Wingdings" w:hint="default"/>
      </w:rPr>
    </w:lvl>
    <w:lvl w:ilvl="3" w:tplc="7B52893C" w:tentative="1">
      <w:start w:val="1"/>
      <w:numFmt w:val="bullet"/>
      <w:lvlText w:val=""/>
      <w:lvlJc w:val="left"/>
      <w:pPr>
        <w:tabs>
          <w:tab w:val="num" w:pos="2880"/>
        </w:tabs>
        <w:ind w:left="2880" w:hanging="360"/>
      </w:pPr>
      <w:rPr>
        <w:rFonts w:ascii="Symbol" w:hAnsi="Symbol" w:hint="default"/>
      </w:rPr>
    </w:lvl>
    <w:lvl w:ilvl="4" w:tplc="4330E754" w:tentative="1">
      <w:start w:val="1"/>
      <w:numFmt w:val="bullet"/>
      <w:lvlText w:val="o"/>
      <w:lvlJc w:val="left"/>
      <w:pPr>
        <w:tabs>
          <w:tab w:val="num" w:pos="3600"/>
        </w:tabs>
        <w:ind w:left="3600" w:hanging="360"/>
      </w:pPr>
      <w:rPr>
        <w:rFonts w:ascii="Courier New" w:hAnsi="Courier New" w:hint="default"/>
      </w:rPr>
    </w:lvl>
    <w:lvl w:ilvl="5" w:tplc="44108BE4" w:tentative="1">
      <w:start w:val="1"/>
      <w:numFmt w:val="bullet"/>
      <w:lvlText w:val=""/>
      <w:lvlJc w:val="left"/>
      <w:pPr>
        <w:tabs>
          <w:tab w:val="num" w:pos="4320"/>
        </w:tabs>
        <w:ind w:left="4320" w:hanging="360"/>
      </w:pPr>
      <w:rPr>
        <w:rFonts w:ascii="Wingdings" w:hAnsi="Wingdings" w:hint="default"/>
      </w:rPr>
    </w:lvl>
    <w:lvl w:ilvl="6" w:tplc="4CEC8B80" w:tentative="1">
      <w:start w:val="1"/>
      <w:numFmt w:val="bullet"/>
      <w:lvlText w:val=""/>
      <w:lvlJc w:val="left"/>
      <w:pPr>
        <w:tabs>
          <w:tab w:val="num" w:pos="5040"/>
        </w:tabs>
        <w:ind w:left="5040" w:hanging="360"/>
      </w:pPr>
      <w:rPr>
        <w:rFonts w:ascii="Symbol" w:hAnsi="Symbol" w:hint="default"/>
      </w:rPr>
    </w:lvl>
    <w:lvl w:ilvl="7" w:tplc="487E657A" w:tentative="1">
      <w:start w:val="1"/>
      <w:numFmt w:val="bullet"/>
      <w:lvlText w:val="o"/>
      <w:lvlJc w:val="left"/>
      <w:pPr>
        <w:tabs>
          <w:tab w:val="num" w:pos="5760"/>
        </w:tabs>
        <w:ind w:left="5760" w:hanging="360"/>
      </w:pPr>
      <w:rPr>
        <w:rFonts w:ascii="Courier New" w:hAnsi="Courier New" w:hint="default"/>
      </w:rPr>
    </w:lvl>
    <w:lvl w:ilvl="8" w:tplc="86C017C6" w:tentative="1">
      <w:start w:val="1"/>
      <w:numFmt w:val="bullet"/>
      <w:lvlText w:val=""/>
      <w:lvlJc w:val="left"/>
      <w:pPr>
        <w:tabs>
          <w:tab w:val="num" w:pos="6480"/>
        </w:tabs>
        <w:ind w:left="6480" w:hanging="360"/>
      </w:pPr>
      <w:rPr>
        <w:rFonts w:ascii="Wingdings" w:hAnsi="Wingdings" w:hint="default"/>
      </w:rPr>
    </w:lvl>
  </w:abstractNum>
  <w:abstractNum w:abstractNumId="77">
    <w:nsid w:val="448720F9"/>
    <w:multiLevelType w:val="hybridMultilevel"/>
    <w:tmpl w:val="3A1E1710"/>
    <w:lvl w:ilvl="0" w:tplc="67301CD2">
      <w:start w:val="1"/>
      <w:numFmt w:val="bullet"/>
      <w:lvlText w:val=""/>
      <w:lvlJc w:val="left"/>
      <w:pPr>
        <w:tabs>
          <w:tab w:val="num" w:pos="360"/>
        </w:tabs>
        <w:ind w:left="340" w:hanging="340"/>
      </w:pPr>
      <w:rPr>
        <w:rFonts w:ascii="Symbol" w:hAnsi="Symbol" w:hint="default"/>
        <w:sz w:val="22"/>
      </w:rPr>
    </w:lvl>
    <w:lvl w:ilvl="1" w:tplc="E6B2FC92" w:tentative="1">
      <w:start w:val="1"/>
      <w:numFmt w:val="bullet"/>
      <w:lvlText w:val="o"/>
      <w:lvlJc w:val="left"/>
      <w:pPr>
        <w:tabs>
          <w:tab w:val="num" w:pos="1440"/>
        </w:tabs>
        <w:ind w:left="1440" w:hanging="360"/>
      </w:pPr>
      <w:rPr>
        <w:rFonts w:ascii="Courier New" w:hAnsi="Courier New" w:hint="default"/>
      </w:rPr>
    </w:lvl>
    <w:lvl w:ilvl="2" w:tplc="34EA5CCC" w:tentative="1">
      <w:start w:val="1"/>
      <w:numFmt w:val="bullet"/>
      <w:lvlText w:val=""/>
      <w:lvlJc w:val="left"/>
      <w:pPr>
        <w:tabs>
          <w:tab w:val="num" w:pos="2160"/>
        </w:tabs>
        <w:ind w:left="2160" w:hanging="360"/>
      </w:pPr>
      <w:rPr>
        <w:rFonts w:ascii="Wingdings" w:hAnsi="Wingdings" w:hint="default"/>
      </w:rPr>
    </w:lvl>
    <w:lvl w:ilvl="3" w:tplc="65FAB724" w:tentative="1">
      <w:start w:val="1"/>
      <w:numFmt w:val="bullet"/>
      <w:lvlText w:val=""/>
      <w:lvlJc w:val="left"/>
      <w:pPr>
        <w:tabs>
          <w:tab w:val="num" w:pos="2880"/>
        </w:tabs>
        <w:ind w:left="2880" w:hanging="360"/>
      </w:pPr>
      <w:rPr>
        <w:rFonts w:ascii="Symbol" w:hAnsi="Symbol" w:hint="default"/>
      </w:rPr>
    </w:lvl>
    <w:lvl w:ilvl="4" w:tplc="940AACC0" w:tentative="1">
      <w:start w:val="1"/>
      <w:numFmt w:val="bullet"/>
      <w:lvlText w:val="o"/>
      <w:lvlJc w:val="left"/>
      <w:pPr>
        <w:tabs>
          <w:tab w:val="num" w:pos="3600"/>
        </w:tabs>
        <w:ind w:left="3600" w:hanging="360"/>
      </w:pPr>
      <w:rPr>
        <w:rFonts w:ascii="Courier New" w:hAnsi="Courier New" w:hint="default"/>
      </w:rPr>
    </w:lvl>
    <w:lvl w:ilvl="5" w:tplc="C8D41966" w:tentative="1">
      <w:start w:val="1"/>
      <w:numFmt w:val="bullet"/>
      <w:lvlText w:val=""/>
      <w:lvlJc w:val="left"/>
      <w:pPr>
        <w:tabs>
          <w:tab w:val="num" w:pos="4320"/>
        </w:tabs>
        <w:ind w:left="4320" w:hanging="360"/>
      </w:pPr>
      <w:rPr>
        <w:rFonts w:ascii="Wingdings" w:hAnsi="Wingdings" w:hint="default"/>
      </w:rPr>
    </w:lvl>
    <w:lvl w:ilvl="6" w:tplc="9E8E34FE" w:tentative="1">
      <w:start w:val="1"/>
      <w:numFmt w:val="bullet"/>
      <w:lvlText w:val=""/>
      <w:lvlJc w:val="left"/>
      <w:pPr>
        <w:tabs>
          <w:tab w:val="num" w:pos="5040"/>
        </w:tabs>
        <w:ind w:left="5040" w:hanging="360"/>
      </w:pPr>
      <w:rPr>
        <w:rFonts w:ascii="Symbol" w:hAnsi="Symbol" w:hint="default"/>
      </w:rPr>
    </w:lvl>
    <w:lvl w:ilvl="7" w:tplc="45ECCFC8" w:tentative="1">
      <w:start w:val="1"/>
      <w:numFmt w:val="bullet"/>
      <w:lvlText w:val="o"/>
      <w:lvlJc w:val="left"/>
      <w:pPr>
        <w:tabs>
          <w:tab w:val="num" w:pos="5760"/>
        </w:tabs>
        <w:ind w:left="5760" w:hanging="360"/>
      </w:pPr>
      <w:rPr>
        <w:rFonts w:ascii="Courier New" w:hAnsi="Courier New" w:hint="default"/>
      </w:rPr>
    </w:lvl>
    <w:lvl w:ilvl="8" w:tplc="CE18FB76" w:tentative="1">
      <w:start w:val="1"/>
      <w:numFmt w:val="bullet"/>
      <w:lvlText w:val=""/>
      <w:lvlJc w:val="left"/>
      <w:pPr>
        <w:tabs>
          <w:tab w:val="num" w:pos="6480"/>
        </w:tabs>
        <w:ind w:left="6480" w:hanging="360"/>
      </w:pPr>
      <w:rPr>
        <w:rFonts w:ascii="Wingdings" w:hAnsi="Wingdings" w:hint="default"/>
      </w:rPr>
    </w:lvl>
  </w:abstractNum>
  <w:abstractNum w:abstractNumId="78">
    <w:nsid w:val="46503773"/>
    <w:multiLevelType w:val="hybridMultilevel"/>
    <w:tmpl w:val="F7A4F048"/>
    <w:lvl w:ilvl="0" w:tplc="AAA03AD8">
      <w:start w:val="1"/>
      <w:numFmt w:val="bullet"/>
      <w:lvlText w:val=""/>
      <w:lvlJc w:val="left"/>
      <w:pPr>
        <w:tabs>
          <w:tab w:val="num" w:pos="394"/>
        </w:tabs>
        <w:ind w:left="374" w:hanging="340"/>
      </w:pPr>
      <w:rPr>
        <w:rFonts w:ascii="Symbol" w:hAnsi="Symbol" w:hint="default"/>
      </w:rPr>
    </w:lvl>
    <w:lvl w:ilvl="1" w:tplc="F71A30AA" w:tentative="1">
      <w:start w:val="1"/>
      <w:numFmt w:val="bullet"/>
      <w:lvlText w:val="o"/>
      <w:lvlJc w:val="left"/>
      <w:pPr>
        <w:tabs>
          <w:tab w:val="num" w:pos="1474"/>
        </w:tabs>
        <w:ind w:left="1474" w:hanging="360"/>
      </w:pPr>
      <w:rPr>
        <w:rFonts w:ascii="Courier New" w:hAnsi="Courier New" w:hint="default"/>
      </w:rPr>
    </w:lvl>
    <w:lvl w:ilvl="2" w:tplc="7826A7E0" w:tentative="1">
      <w:start w:val="1"/>
      <w:numFmt w:val="bullet"/>
      <w:lvlText w:val=""/>
      <w:lvlJc w:val="left"/>
      <w:pPr>
        <w:tabs>
          <w:tab w:val="num" w:pos="2194"/>
        </w:tabs>
        <w:ind w:left="2194" w:hanging="360"/>
      </w:pPr>
      <w:rPr>
        <w:rFonts w:ascii="Wingdings" w:hAnsi="Wingdings" w:hint="default"/>
      </w:rPr>
    </w:lvl>
    <w:lvl w:ilvl="3" w:tplc="BE788B06" w:tentative="1">
      <w:start w:val="1"/>
      <w:numFmt w:val="bullet"/>
      <w:lvlText w:val=""/>
      <w:lvlJc w:val="left"/>
      <w:pPr>
        <w:tabs>
          <w:tab w:val="num" w:pos="2914"/>
        </w:tabs>
        <w:ind w:left="2914" w:hanging="360"/>
      </w:pPr>
      <w:rPr>
        <w:rFonts w:ascii="Symbol" w:hAnsi="Symbol" w:hint="default"/>
      </w:rPr>
    </w:lvl>
    <w:lvl w:ilvl="4" w:tplc="0CF6A648" w:tentative="1">
      <w:start w:val="1"/>
      <w:numFmt w:val="bullet"/>
      <w:lvlText w:val="o"/>
      <w:lvlJc w:val="left"/>
      <w:pPr>
        <w:tabs>
          <w:tab w:val="num" w:pos="3634"/>
        </w:tabs>
        <w:ind w:left="3634" w:hanging="360"/>
      </w:pPr>
      <w:rPr>
        <w:rFonts w:ascii="Courier New" w:hAnsi="Courier New" w:hint="default"/>
      </w:rPr>
    </w:lvl>
    <w:lvl w:ilvl="5" w:tplc="81CE2B1A" w:tentative="1">
      <w:start w:val="1"/>
      <w:numFmt w:val="bullet"/>
      <w:lvlText w:val=""/>
      <w:lvlJc w:val="left"/>
      <w:pPr>
        <w:tabs>
          <w:tab w:val="num" w:pos="4354"/>
        </w:tabs>
        <w:ind w:left="4354" w:hanging="360"/>
      </w:pPr>
      <w:rPr>
        <w:rFonts w:ascii="Wingdings" w:hAnsi="Wingdings" w:hint="default"/>
      </w:rPr>
    </w:lvl>
    <w:lvl w:ilvl="6" w:tplc="CAA2669A" w:tentative="1">
      <w:start w:val="1"/>
      <w:numFmt w:val="bullet"/>
      <w:lvlText w:val=""/>
      <w:lvlJc w:val="left"/>
      <w:pPr>
        <w:tabs>
          <w:tab w:val="num" w:pos="5074"/>
        </w:tabs>
        <w:ind w:left="5074" w:hanging="360"/>
      </w:pPr>
      <w:rPr>
        <w:rFonts w:ascii="Symbol" w:hAnsi="Symbol" w:hint="default"/>
      </w:rPr>
    </w:lvl>
    <w:lvl w:ilvl="7" w:tplc="7D6869DE" w:tentative="1">
      <w:start w:val="1"/>
      <w:numFmt w:val="bullet"/>
      <w:lvlText w:val="o"/>
      <w:lvlJc w:val="left"/>
      <w:pPr>
        <w:tabs>
          <w:tab w:val="num" w:pos="5794"/>
        </w:tabs>
        <w:ind w:left="5794" w:hanging="360"/>
      </w:pPr>
      <w:rPr>
        <w:rFonts w:ascii="Courier New" w:hAnsi="Courier New" w:hint="default"/>
      </w:rPr>
    </w:lvl>
    <w:lvl w:ilvl="8" w:tplc="FCAAD140" w:tentative="1">
      <w:start w:val="1"/>
      <w:numFmt w:val="bullet"/>
      <w:lvlText w:val=""/>
      <w:lvlJc w:val="left"/>
      <w:pPr>
        <w:tabs>
          <w:tab w:val="num" w:pos="6514"/>
        </w:tabs>
        <w:ind w:left="6514" w:hanging="360"/>
      </w:pPr>
      <w:rPr>
        <w:rFonts w:ascii="Wingdings" w:hAnsi="Wingdings" w:hint="default"/>
      </w:rPr>
    </w:lvl>
  </w:abstractNum>
  <w:abstractNum w:abstractNumId="79">
    <w:nsid w:val="46DF1B92"/>
    <w:multiLevelType w:val="hybridMultilevel"/>
    <w:tmpl w:val="E71472F0"/>
    <w:lvl w:ilvl="0" w:tplc="36EE9836">
      <w:start w:val="1"/>
      <w:numFmt w:val="bullet"/>
      <w:lvlText w:val=""/>
      <w:lvlJc w:val="left"/>
      <w:pPr>
        <w:tabs>
          <w:tab w:val="num" w:pos="2160"/>
        </w:tabs>
        <w:ind w:left="2160" w:hanging="360"/>
      </w:pPr>
      <w:rPr>
        <w:rFonts w:ascii="Wingdings" w:hAnsi="Wingdings" w:hint="default"/>
      </w:rPr>
    </w:lvl>
    <w:lvl w:ilvl="1" w:tplc="F56235F8">
      <w:start w:val="1"/>
      <w:numFmt w:val="bullet"/>
      <w:lvlText w:val=""/>
      <w:lvlJc w:val="left"/>
      <w:pPr>
        <w:tabs>
          <w:tab w:val="num" w:pos="1440"/>
        </w:tabs>
        <w:ind w:left="1420" w:hanging="340"/>
      </w:pPr>
      <w:rPr>
        <w:rFonts w:ascii="Symbol" w:hAnsi="Symbol" w:hint="default"/>
      </w:rPr>
    </w:lvl>
    <w:lvl w:ilvl="2" w:tplc="D540AA8A" w:tentative="1">
      <w:start w:val="1"/>
      <w:numFmt w:val="bullet"/>
      <w:lvlText w:val=""/>
      <w:lvlJc w:val="left"/>
      <w:pPr>
        <w:tabs>
          <w:tab w:val="num" w:pos="2160"/>
        </w:tabs>
        <w:ind w:left="2160" w:hanging="360"/>
      </w:pPr>
      <w:rPr>
        <w:rFonts w:ascii="Wingdings" w:hAnsi="Wingdings" w:hint="default"/>
      </w:rPr>
    </w:lvl>
    <w:lvl w:ilvl="3" w:tplc="1A429BE6" w:tentative="1">
      <w:start w:val="1"/>
      <w:numFmt w:val="bullet"/>
      <w:lvlText w:val=""/>
      <w:lvlJc w:val="left"/>
      <w:pPr>
        <w:tabs>
          <w:tab w:val="num" w:pos="2880"/>
        </w:tabs>
        <w:ind w:left="2880" w:hanging="360"/>
      </w:pPr>
      <w:rPr>
        <w:rFonts w:ascii="Symbol" w:hAnsi="Symbol" w:hint="default"/>
      </w:rPr>
    </w:lvl>
    <w:lvl w:ilvl="4" w:tplc="5C96517A" w:tentative="1">
      <w:start w:val="1"/>
      <w:numFmt w:val="bullet"/>
      <w:lvlText w:val="o"/>
      <w:lvlJc w:val="left"/>
      <w:pPr>
        <w:tabs>
          <w:tab w:val="num" w:pos="3600"/>
        </w:tabs>
        <w:ind w:left="3600" w:hanging="360"/>
      </w:pPr>
      <w:rPr>
        <w:rFonts w:ascii="Courier New" w:hAnsi="Courier New" w:hint="default"/>
      </w:rPr>
    </w:lvl>
    <w:lvl w:ilvl="5" w:tplc="0C28C954" w:tentative="1">
      <w:start w:val="1"/>
      <w:numFmt w:val="bullet"/>
      <w:lvlText w:val=""/>
      <w:lvlJc w:val="left"/>
      <w:pPr>
        <w:tabs>
          <w:tab w:val="num" w:pos="4320"/>
        </w:tabs>
        <w:ind w:left="4320" w:hanging="360"/>
      </w:pPr>
      <w:rPr>
        <w:rFonts w:ascii="Wingdings" w:hAnsi="Wingdings" w:hint="default"/>
      </w:rPr>
    </w:lvl>
    <w:lvl w:ilvl="6" w:tplc="51802326" w:tentative="1">
      <w:start w:val="1"/>
      <w:numFmt w:val="bullet"/>
      <w:lvlText w:val=""/>
      <w:lvlJc w:val="left"/>
      <w:pPr>
        <w:tabs>
          <w:tab w:val="num" w:pos="5040"/>
        </w:tabs>
        <w:ind w:left="5040" w:hanging="360"/>
      </w:pPr>
      <w:rPr>
        <w:rFonts w:ascii="Symbol" w:hAnsi="Symbol" w:hint="default"/>
      </w:rPr>
    </w:lvl>
    <w:lvl w:ilvl="7" w:tplc="E8A0F610" w:tentative="1">
      <w:start w:val="1"/>
      <w:numFmt w:val="bullet"/>
      <w:lvlText w:val="o"/>
      <w:lvlJc w:val="left"/>
      <w:pPr>
        <w:tabs>
          <w:tab w:val="num" w:pos="5760"/>
        </w:tabs>
        <w:ind w:left="5760" w:hanging="360"/>
      </w:pPr>
      <w:rPr>
        <w:rFonts w:ascii="Courier New" w:hAnsi="Courier New" w:hint="default"/>
      </w:rPr>
    </w:lvl>
    <w:lvl w:ilvl="8" w:tplc="49B87AE6" w:tentative="1">
      <w:start w:val="1"/>
      <w:numFmt w:val="bullet"/>
      <w:lvlText w:val=""/>
      <w:lvlJc w:val="left"/>
      <w:pPr>
        <w:tabs>
          <w:tab w:val="num" w:pos="6480"/>
        </w:tabs>
        <w:ind w:left="6480" w:hanging="360"/>
      </w:pPr>
      <w:rPr>
        <w:rFonts w:ascii="Wingdings" w:hAnsi="Wingdings" w:hint="default"/>
      </w:rPr>
    </w:lvl>
  </w:abstractNum>
  <w:abstractNum w:abstractNumId="80">
    <w:nsid w:val="46E752E9"/>
    <w:multiLevelType w:val="hybridMultilevel"/>
    <w:tmpl w:val="68E23522"/>
    <w:lvl w:ilvl="0" w:tplc="54024882">
      <w:start w:val="1"/>
      <w:numFmt w:val="bullet"/>
      <w:lvlText w:val=""/>
      <w:lvlJc w:val="left"/>
      <w:pPr>
        <w:tabs>
          <w:tab w:val="num" w:pos="360"/>
        </w:tabs>
        <w:ind w:left="340" w:hanging="340"/>
      </w:pPr>
      <w:rPr>
        <w:rFonts w:ascii="Symbol" w:hAnsi="Symbol" w:hint="default"/>
        <w:sz w:val="22"/>
      </w:rPr>
    </w:lvl>
    <w:lvl w:ilvl="1" w:tplc="254EA12A">
      <w:start w:val="1"/>
      <w:numFmt w:val="bullet"/>
      <w:lvlText w:val=""/>
      <w:lvlJc w:val="left"/>
      <w:pPr>
        <w:tabs>
          <w:tab w:val="num" w:pos="1440"/>
        </w:tabs>
        <w:ind w:left="1364" w:hanging="284"/>
      </w:pPr>
      <w:rPr>
        <w:rFonts w:ascii="Symbol" w:hAnsi="Symbol" w:hint="default"/>
      </w:rPr>
    </w:lvl>
    <w:lvl w:ilvl="2" w:tplc="39CEE18A" w:tentative="1">
      <w:start w:val="1"/>
      <w:numFmt w:val="bullet"/>
      <w:lvlText w:val=""/>
      <w:lvlJc w:val="left"/>
      <w:pPr>
        <w:tabs>
          <w:tab w:val="num" w:pos="2160"/>
        </w:tabs>
        <w:ind w:left="2160" w:hanging="360"/>
      </w:pPr>
      <w:rPr>
        <w:rFonts w:ascii="Wingdings" w:hAnsi="Wingdings" w:hint="default"/>
      </w:rPr>
    </w:lvl>
    <w:lvl w:ilvl="3" w:tplc="2FCE81FC" w:tentative="1">
      <w:start w:val="1"/>
      <w:numFmt w:val="bullet"/>
      <w:lvlText w:val=""/>
      <w:lvlJc w:val="left"/>
      <w:pPr>
        <w:tabs>
          <w:tab w:val="num" w:pos="2880"/>
        </w:tabs>
        <w:ind w:left="2880" w:hanging="360"/>
      </w:pPr>
      <w:rPr>
        <w:rFonts w:ascii="Symbol" w:hAnsi="Symbol" w:hint="default"/>
      </w:rPr>
    </w:lvl>
    <w:lvl w:ilvl="4" w:tplc="FEDCDE5C" w:tentative="1">
      <w:start w:val="1"/>
      <w:numFmt w:val="bullet"/>
      <w:lvlText w:val="o"/>
      <w:lvlJc w:val="left"/>
      <w:pPr>
        <w:tabs>
          <w:tab w:val="num" w:pos="3600"/>
        </w:tabs>
        <w:ind w:left="3600" w:hanging="360"/>
      </w:pPr>
      <w:rPr>
        <w:rFonts w:ascii="Courier New" w:hAnsi="Courier New" w:hint="default"/>
      </w:rPr>
    </w:lvl>
    <w:lvl w:ilvl="5" w:tplc="23F00A6E" w:tentative="1">
      <w:start w:val="1"/>
      <w:numFmt w:val="bullet"/>
      <w:lvlText w:val=""/>
      <w:lvlJc w:val="left"/>
      <w:pPr>
        <w:tabs>
          <w:tab w:val="num" w:pos="4320"/>
        </w:tabs>
        <w:ind w:left="4320" w:hanging="360"/>
      </w:pPr>
      <w:rPr>
        <w:rFonts w:ascii="Wingdings" w:hAnsi="Wingdings" w:hint="default"/>
      </w:rPr>
    </w:lvl>
    <w:lvl w:ilvl="6" w:tplc="617A1B76" w:tentative="1">
      <w:start w:val="1"/>
      <w:numFmt w:val="bullet"/>
      <w:lvlText w:val=""/>
      <w:lvlJc w:val="left"/>
      <w:pPr>
        <w:tabs>
          <w:tab w:val="num" w:pos="5040"/>
        </w:tabs>
        <w:ind w:left="5040" w:hanging="360"/>
      </w:pPr>
      <w:rPr>
        <w:rFonts w:ascii="Symbol" w:hAnsi="Symbol" w:hint="default"/>
      </w:rPr>
    </w:lvl>
    <w:lvl w:ilvl="7" w:tplc="F0D4A494" w:tentative="1">
      <w:start w:val="1"/>
      <w:numFmt w:val="bullet"/>
      <w:lvlText w:val="o"/>
      <w:lvlJc w:val="left"/>
      <w:pPr>
        <w:tabs>
          <w:tab w:val="num" w:pos="5760"/>
        </w:tabs>
        <w:ind w:left="5760" w:hanging="360"/>
      </w:pPr>
      <w:rPr>
        <w:rFonts w:ascii="Courier New" w:hAnsi="Courier New" w:hint="default"/>
      </w:rPr>
    </w:lvl>
    <w:lvl w:ilvl="8" w:tplc="44BC4342" w:tentative="1">
      <w:start w:val="1"/>
      <w:numFmt w:val="bullet"/>
      <w:lvlText w:val=""/>
      <w:lvlJc w:val="left"/>
      <w:pPr>
        <w:tabs>
          <w:tab w:val="num" w:pos="6480"/>
        </w:tabs>
        <w:ind w:left="6480" w:hanging="360"/>
      </w:pPr>
      <w:rPr>
        <w:rFonts w:ascii="Wingdings" w:hAnsi="Wingdings" w:hint="default"/>
      </w:rPr>
    </w:lvl>
  </w:abstractNum>
  <w:abstractNum w:abstractNumId="81">
    <w:nsid w:val="48BE6C0F"/>
    <w:multiLevelType w:val="hybridMultilevel"/>
    <w:tmpl w:val="86805636"/>
    <w:lvl w:ilvl="0" w:tplc="5ABA10D8">
      <w:start w:val="1"/>
      <w:numFmt w:val="bullet"/>
      <w:lvlText w:val=""/>
      <w:lvlJc w:val="left"/>
      <w:pPr>
        <w:tabs>
          <w:tab w:val="num" w:pos="360"/>
        </w:tabs>
        <w:ind w:left="340" w:hanging="340"/>
      </w:pPr>
      <w:rPr>
        <w:rFonts w:ascii="Symbol" w:hAnsi="Symbol" w:hint="default"/>
        <w:sz w:val="22"/>
      </w:rPr>
    </w:lvl>
    <w:lvl w:ilvl="1" w:tplc="9A24D8C8" w:tentative="1">
      <w:start w:val="1"/>
      <w:numFmt w:val="lowerLetter"/>
      <w:lvlText w:val="%2."/>
      <w:lvlJc w:val="left"/>
      <w:pPr>
        <w:tabs>
          <w:tab w:val="num" w:pos="1440"/>
        </w:tabs>
        <w:ind w:left="1440" w:hanging="360"/>
      </w:pPr>
    </w:lvl>
    <w:lvl w:ilvl="2" w:tplc="245C2CE4" w:tentative="1">
      <w:start w:val="1"/>
      <w:numFmt w:val="lowerRoman"/>
      <w:lvlText w:val="%3."/>
      <w:lvlJc w:val="right"/>
      <w:pPr>
        <w:tabs>
          <w:tab w:val="num" w:pos="2160"/>
        </w:tabs>
        <w:ind w:left="2160" w:hanging="180"/>
      </w:pPr>
    </w:lvl>
    <w:lvl w:ilvl="3" w:tplc="9D72BC70" w:tentative="1">
      <w:start w:val="1"/>
      <w:numFmt w:val="decimal"/>
      <w:lvlText w:val="%4."/>
      <w:lvlJc w:val="left"/>
      <w:pPr>
        <w:tabs>
          <w:tab w:val="num" w:pos="2880"/>
        </w:tabs>
        <w:ind w:left="2880" w:hanging="360"/>
      </w:pPr>
    </w:lvl>
    <w:lvl w:ilvl="4" w:tplc="A1884BE2" w:tentative="1">
      <w:start w:val="1"/>
      <w:numFmt w:val="lowerLetter"/>
      <w:lvlText w:val="%5."/>
      <w:lvlJc w:val="left"/>
      <w:pPr>
        <w:tabs>
          <w:tab w:val="num" w:pos="3600"/>
        </w:tabs>
        <w:ind w:left="3600" w:hanging="360"/>
      </w:pPr>
    </w:lvl>
    <w:lvl w:ilvl="5" w:tplc="7ACC5CC0" w:tentative="1">
      <w:start w:val="1"/>
      <w:numFmt w:val="lowerRoman"/>
      <w:lvlText w:val="%6."/>
      <w:lvlJc w:val="right"/>
      <w:pPr>
        <w:tabs>
          <w:tab w:val="num" w:pos="4320"/>
        </w:tabs>
        <w:ind w:left="4320" w:hanging="180"/>
      </w:pPr>
    </w:lvl>
    <w:lvl w:ilvl="6" w:tplc="864817D4" w:tentative="1">
      <w:start w:val="1"/>
      <w:numFmt w:val="decimal"/>
      <w:lvlText w:val="%7."/>
      <w:lvlJc w:val="left"/>
      <w:pPr>
        <w:tabs>
          <w:tab w:val="num" w:pos="5040"/>
        </w:tabs>
        <w:ind w:left="5040" w:hanging="360"/>
      </w:pPr>
    </w:lvl>
    <w:lvl w:ilvl="7" w:tplc="982EB2DA" w:tentative="1">
      <w:start w:val="1"/>
      <w:numFmt w:val="lowerLetter"/>
      <w:lvlText w:val="%8."/>
      <w:lvlJc w:val="left"/>
      <w:pPr>
        <w:tabs>
          <w:tab w:val="num" w:pos="5760"/>
        </w:tabs>
        <w:ind w:left="5760" w:hanging="360"/>
      </w:pPr>
    </w:lvl>
    <w:lvl w:ilvl="8" w:tplc="030C407A" w:tentative="1">
      <w:start w:val="1"/>
      <w:numFmt w:val="lowerRoman"/>
      <w:lvlText w:val="%9."/>
      <w:lvlJc w:val="right"/>
      <w:pPr>
        <w:tabs>
          <w:tab w:val="num" w:pos="6480"/>
        </w:tabs>
        <w:ind w:left="6480" w:hanging="180"/>
      </w:pPr>
    </w:lvl>
  </w:abstractNum>
  <w:abstractNum w:abstractNumId="82">
    <w:nsid w:val="494D51A6"/>
    <w:multiLevelType w:val="hybridMultilevel"/>
    <w:tmpl w:val="194843F6"/>
    <w:lvl w:ilvl="0" w:tplc="7A987A08">
      <w:start w:val="1"/>
      <w:numFmt w:val="bullet"/>
      <w:lvlText w:val=""/>
      <w:lvlJc w:val="left"/>
      <w:pPr>
        <w:tabs>
          <w:tab w:val="num" w:pos="360"/>
        </w:tabs>
        <w:ind w:left="340" w:hanging="340"/>
      </w:pPr>
      <w:rPr>
        <w:rFonts w:ascii="Symbol" w:hAnsi="Symbol" w:hint="default"/>
      </w:rPr>
    </w:lvl>
    <w:lvl w:ilvl="1" w:tplc="E9227E36">
      <w:start w:val="1"/>
      <w:numFmt w:val="bullet"/>
      <w:lvlText w:val="o"/>
      <w:lvlJc w:val="left"/>
      <w:pPr>
        <w:tabs>
          <w:tab w:val="num" w:pos="1440"/>
        </w:tabs>
        <w:ind w:left="1440" w:hanging="360"/>
      </w:pPr>
      <w:rPr>
        <w:rFonts w:ascii="Courier New" w:hAnsi="Courier New" w:hint="default"/>
      </w:rPr>
    </w:lvl>
    <w:lvl w:ilvl="2" w:tplc="6756EA50" w:tentative="1">
      <w:start w:val="1"/>
      <w:numFmt w:val="bullet"/>
      <w:lvlText w:val=""/>
      <w:lvlJc w:val="left"/>
      <w:pPr>
        <w:tabs>
          <w:tab w:val="num" w:pos="2160"/>
        </w:tabs>
        <w:ind w:left="2160" w:hanging="360"/>
      </w:pPr>
      <w:rPr>
        <w:rFonts w:ascii="Wingdings" w:hAnsi="Wingdings" w:hint="default"/>
      </w:rPr>
    </w:lvl>
    <w:lvl w:ilvl="3" w:tplc="A78C4D06" w:tentative="1">
      <w:start w:val="1"/>
      <w:numFmt w:val="bullet"/>
      <w:lvlText w:val=""/>
      <w:lvlJc w:val="left"/>
      <w:pPr>
        <w:tabs>
          <w:tab w:val="num" w:pos="2880"/>
        </w:tabs>
        <w:ind w:left="2880" w:hanging="360"/>
      </w:pPr>
      <w:rPr>
        <w:rFonts w:ascii="Symbol" w:hAnsi="Symbol" w:hint="default"/>
      </w:rPr>
    </w:lvl>
    <w:lvl w:ilvl="4" w:tplc="63B472C8" w:tentative="1">
      <w:start w:val="1"/>
      <w:numFmt w:val="bullet"/>
      <w:lvlText w:val="o"/>
      <w:lvlJc w:val="left"/>
      <w:pPr>
        <w:tabs>
          <w:tab w:val="num" w:pos="3600"/>
        </w:tabs>
        <w:ind w:left="3600" w:hanging="360"/>
      </w:pPr>
      <w:rPr>
        <w:rFonts w:ascii="Courier New" w:hAnsi="Courier New" w:hint="default"/>
      </w:rPr>
    </w:lvl>
    <w:lvl w:ilvl="5" w:tplc="D0CE189A" w:tentative="1">
      <w:start w:val="1"/>
      <w:numFmt w:val="bullet"/>
      <w:lvlText w:val=""/>
      <w:lvlJc w:val="left"/>
      <w:pPr>
        <w:tabs>
          <w:tab w:val="num" w:pos="4320"/>
        </w:tabs>
        <w:ind w:left="4320" w:hanging="360"/>
      </w:pPr>
      <w:rPr>
        <w:rFonts w:ascii="Wingdings" w:hAnsi="Wingdings" w:hint="default"/>
      </w:rPr>
    </w:lvl>
    <w:lvl w:ilvl="6" w:tplc="42E84468" w:tentative="1">
      <w:start w:val="1"/>
      <w:numFmt w:val="bullet"/>
      <w:lvlText w:val=""/>
      <w:lvlJc w:val="left"/>
      <w:pPr>
        <w:tabs>
          <w:tab w:val="num" w:pos="5040"/>
        </w:tabs>
        <w:ind w:left="5040" w:hanging="360"/>
      </w:pPr>
      <w:rPr>
        <w:rFonts w:ascii="Symbol" w:hAnsi="Symbol" w:hint="default"/>
      </w:rPr>
    </w:lvl>
    <w:lvl w:ilvl="7" w:tplc="A4480180" w:tentative="1">
      <w:start w:val="1"/>
      <w:numFmt w:val="bullet"/>
      <w:lvlText w:val="o"/>
      <w:lvlJc w:val="left"/>
      <w:pPr>
        <w:tabs>
          <w:tab w:val="num" w:pos="5760"/>
        </w:tabs>
        <w:ind w:left="5760" w:hanging="360"/>
      </w:pPr>
      <w:rPr>
        <w:rFonts w:ascii="Courier New" w:hAnsi="Courier New" w:hint="default"/>
      </w:rPr>
    </w:lvl>
    <w:lvl w:ilvl="8" w:tplc="DDD834A4" w:tentative="1">
      <w:start w:val="1"/>
      <w:numFmt w:val="bullet"/>
      <w:lvlText w:val=""/>
      <w:lvlJc w:val="left"/>
      <w:pPr>
        <w:tabs>
          <w:tab w:val="num" w:pos="6480"/>
        </w:tabs>
        <w:ind w:left="6480" w:hanging="360"/>
      </w:pPr>
      <w:rPr>
        <w:rFonts w:ascii="Wingdings" w:hAnsi="Wingdings" w:hint="default"/>
      </w:rPr>
    </w:lvl>
  </w:abstractNum>
  <w:abstractNum w:abstractNumId="83">
    <w:nsid w:val="4C0D610E"/>
    <w:multiLevelType w:val="hybridMultilevel"/>
    <w:tmpl w:val="319E0A0C"/>
    <w:lvl w:ilvl="0" w:tplc="926CE5DE">
      <w:start w:val="1"/>
      <w:numFmt w:val="bullet"/>
      <w:lvlText w:val=""/>
      <w:lvlJc w:val="left"/>
      <w:pPr>
        <w:tabs>
          <w:tab w:val="num" w:pos="360"/>
        </w:tabs>
        <w:ind w:left="360" w:hanging="360"/>
      </w:pPr>
      <w:rPr>
        <w:rFonts w:ascii="Wingdings" w:hAnsi="Wingdings" w:hint="default"/>
      </w:rPr>
    </w:lvl>
    <w:lvl w:ilvl="1" w:tplc="087A8158">
      <w:start w:val="1"/>
      <w:numFmt w:val="bullet"/>
      <w:lvlText w:val=""/>
      <w:lvlJc w:val="left"/>
      <w:pPr>
        <w:tabs>
          <w:tab w:val="num" w:pos="-360"/>
        </w:tabs>
        <w:ind w:left="-380" w:hanging="340"/>
      </w:pPr>
      <w:rPr>
        <w:rFonts w:ascii="Symbol" w:hAnsi="Symbol" w:hint="default"/>
      </w:rPr>
    </w:lvl>
    <w:lvl w:ilvl="2" w:tplc="89924EFC" w:tentative="1">
      <w:start w:val="1"/>
      <w:numFmt w:val="bullet"/>
      <w:lvlText w:val=""/>
      <w:lvlJc w:val="left"/>
      <w:pPr>
        <w:tabs>
          <w:tab w:val="num" w:pos="360"/>
        </w:tabs>
        <w:ind w:left="360" w:hanging="360"/>
      </w:pPr>
      <w:rPr>
        <w:rFonts w:ascii="Wingdings" w:hAnsi="Wingdings" w:hint="default"/>
      </w:rPr>
    </w:lvl>
    <w:lvl w:ilvl="3" w:tplc="77BE169A" w:tentative="1">
      <w:start w:val="1"/>
      <w:numFmt w:val="bullet"/>
      <w:lvlText w:val=""/>
      <w:lvlJc w:val="left"/>
      <w:pPr>
        <w:tabs>
          <w:tab w:val="num" w:pos="1080"/>
        </w:tabs>
        <w:ind w:left="1080" w:hanging="360"/>
      </w:pPr>
      <w:rPr>
        <w:rFonts w:ascii="Symbol" w:hAnsi="Symbol" w:hint="default"/>
      </w:rPr>
    </w:lvl>
    <w:lvl w:ilvl="4" w:tplc="68FCEA58" w:tentative="1">
      <w:start w:val="1"/>
      <w:numFmt w:val="bullet"/>
      <w:lvlText w:val="o"/>
      <w:lvlJc w:val="left"/>
      <w:pPr>
        <w:tabs>
          <w:tab w:val="num" w:pos="1800"/>
        </w:tabs>
        <w:ind w:left="1800" w:hanging="360"/>
      </w:pPr>
      <w:rPr>
        <w:rFonts w:ascii="Courier New" w:hAnsi="Courier New" w:hint="default"/>
      </w:rPr>
    </w:lvl>
    <w:lvl w:ilvl="5" w:tplc="C9F6749C" w:tentative="1">
      <w:start w:val="1"/>
      <w:numFmt w:val="bullet"/>
      <w:lvlText w:val=""/>
      <w:lvlJc w:val="left"/>
      <w:pPr>
        <w:tabs>
          <w:tab w:val="num" w:pos="2520"/>
        </w:tabs>
        <w:ind w:left="2520" w:hanging="360"/>
      </w:pPr>
      <w:rPr>
        <w:rFonts w:ascii="Wingdings" w:hAnsi="Wingdings" w:hint="default"/>
      </w:rPr>
    </w:lvl>
    <w:lvl w:ilvl="6" w:tplc="0338DF0A" w:tentative="1">
      <w:start w:val="1"/>
      <w:numFmt w:val="bullet"/>
      <w:lvlText w:val=""/>
      <w:lvlJc w:val="left"/>
      <w:pPr>
        <w:tabs>
          <w:tab w:val="num" w:pos="3240"/>
        </w:tabs>
        <w:ind w:left="3240" w:hanging="360"/>
      </w:pPr>
      <w:rPr>
        <w:rFonts w:ascii="Symbol" w:hAnsi="Symbol" w:hint="default"/>
      </w:rPr>
    </w:lvl>
    <w:lvl w:ilvl="7" w:tplc="09DEF000" w:tentative="1">
      <w:start w:val="1"/>
      <w:numFmt w:val="bullet"/>
      <w:lvlText w:val="o"/>
      <w:lvlJc w:val="left"/>
      <w:pPr>
        <w:tabs>
          <w:tab w:val="num" w:pos="3960"/>
        </w:tabs>
        <w:ind w:left="3960" w:hanging="360"/>
      </w:pPr>
      <w:rPr>
        <w:rFonts w:ascii="Courier New" w:hAnsi="Courier New" w:hint="default"/>
      </w:rPr>
    </w:lvl>
    <w:lvl w:ilvl="8" w:tplc="D81A0A8E" w:tentative="1">
      <w:start w:val="1"/>
      <w:numFmt w:val="bullet"/>
      <w:lvlText w:val=""/>
      <w:lvlJc w:val="left"/>
      <w:pPr>
        <w:tabs>
          <w:tab w:val="num" w:pos="4680"/>
        </w:tabs>
        <w:ind w:left="4680" w:hanging="360"/>
      </w:pPr>
      <w:rPr>
        <w:rFonts w:ascii="Wingdings" w:hAnsi="Wingdings" w:hint="default"/>
      </w:rPr>
    </w:lvl>
  </w:abstractNum>
  <w:abstractNum w:abstractNumId="84">
    <w:nsid w:val="4C4C45C4"/>
    <w:multiLevelType w:val="hybridMultilevel"/>
    <w:tmpl w:val="9DB6F598"/>
    <w:lvl w:ilvl="0" w:tplc="A8487E7C">
      <w:start w:val="1"/>
      <w:numFmt w:val="bullet"/>
      <w:lvlText w:val=""/>
      <w:lvlJc w:val="left"/>
      <w:pPr>
        <w:tabs>
          <w:tab w:val="num" w:pos="360"/>
        </w:tabs>
        <w:ind w:left="340" w:hanging="340"/>
      </w:pPr>
      <w:rPr>
        <w:rFonts w:ascii="Symbol" w:hAnsi="Symbol" w:hint="default"/>
      </w:rPr>
    </w:lvl>
    <w:lvl w:ilvl="1" w:tplc="CFDA7B1A">
      <w:start w:val="1"/>
      <w:numFmt w:val="bullet"/>
      <w:lvlText w:val=""/>
      <w:lvlJc w:val="left"/>
      <w:pPr>
        <w:tabs>
          <w:tab w:val="num" w:pos="1440"/>
        </w:tabs>
        <w:ind w:left="1420" w:hanging="340"/>
      </w:pPr>
      <w:rPr>
        <w:rFonts w:ascii="Symbol" w:hAnsi="Symbol" w:hint="default"/>
      </w:rPr>
    </w:lvl>
    <w:lvl w:ilvl="2" w:tplc="2782048C" w:tentative="1">
      <w:start w:val="1"/>
      <w:numFmt w:val="bullet"/>
      <w:lvlText w:val=""/>
      <w:lvlJc w:val="left"/>
      <w:pPr>
        <w:tabs>
          <w:tab w:val="num" w:pos="2160"/>
        </w:tabs>
        <w:ind w:left="2160" w:hanging="360"/>
      </w:pPr>
      <w:rPr>
        <w:rFonts w:ascii="Wingdings" w:hAnsi="Wingdings" w:hint="default"/>
      </w:rPr>
    </w:lvl>
    <w:lvl w:ilvl="3" w:tplc="D234AE6C" w:tentative="1">
      <w:start w:val="1"/>
      <w:numFmt w:val="bullet"/>
      <w:lvlText w:val=""/>
      <w:lvlJc w:val="left"/>
      <w:pPr>
        <w:tabs>
          <w:tab w:val="num" w:pos="2880"/>
        </w:tabs>
        <w:ind w:left="2880" w:hanging="360"/>
      </w:pPr>
      <w:rPr>
        <w:rFonts w:ascii="Symbol" w:hAnsi="Symbol" w:hint="default"/>
      </w:rPr>
    </w:lvl>
    <w:lvl w:ilvl="4" w:tplc="05C23B6E" w:tentative="1">
      <w:start w:val="1"/>
      <w:numFmt w:val="bullet"/>
      <w:lvlText w:val="o"/>
      <w:lvlJc w:val="left"/>
      <w:pPr>
        <w:tabs>
          <w:tab w:val="num" w:pos="3600"/>
        </w:tabs>
        <w:ind w:left="3600" w:hanging="360"/>
      </w:pPr>
      <w:rPr>
        <w:rFonts w:ascii="Courier New" w:hAnsi="Courier New" w:hint="default"/>
      </w:rPr>
    </w:lvl>
    <w:lvl w:ilvl="5" w:tplc="6B54F4D6" w:tentative="1">
      <w:start w:val="1"/>
      <w:numFmt w:val="bullet"/>
      <w:lvlText w:val=""/>
      <w:lvlJc w:val="left"/>
      <w:pPr>
        <w:tabs>
          <w:tab w:val="num" w:pos="4320"/>
        </w:tabs>
        <w:ind w:left="4320" w:hanging="360"/>
      </w:pPr>
      <w:rPr>
        <w:rFonts w:ascii="Wingdings" w:hAnsi="Wingdings" w:hint="default"/>
      </w:rPr>
    </w:lvl>
    <w:lvl w:ilvl="6" w:tplc="41B2BB7A" w:tentative="1">
      <w:start w:val="1"/>
      <w:numFmt w:val="bullet"/>
      <w:lvlText w:val=""/>
      <w:lvlJc w:val="left"/>
      <w:pPr>
        <w:tabs>
          <w:tab w:val="num" w:pos="5040"/>
        </w:tabs>
        <w:ind w:left="5040" w:hanging="360"/>
      </w:pPr>
      <w:rPr>
        <w:rFonts w:ascii="Symbol" w:hAnsi="Symbol" w:hint="default"/>
      </w:rPr>
    </w:lvl>
    <w:lvl w:ilvl="7" w:tplc="E4E27972" w:tentative="1">
      <w:start w:val="1"/>
      <w:numFmt w:val="bullet"/>
      <w:lvlText w:val="o"/>
      <w:lvlJc w:val="left"/>
      <w:pPr>
        <w:tabs>
          <w:tab w:val="num" w:pos="5760"/>
        </w:tabs>
        <w:ind w:left="5760" w:hanging="360"/>
      </w:pPr>
      <w:rPr>
        <w:rFonts w:ascii="Courier New" w:hAnsi="Courier New" w:hint="default"/>
      </w:rPr>
    </w:lvl>
    <w:lvl w:ilvl="8" w:tplc="68E0ED8C" w:tentative="1">
      <w:start w:val="1"/>
      <w:numFmt w:val="bullet"/>
      <w:lvlText w:val=""/>
      <w:lvlJc w:val="left"/>
      <w:pPr>
        <w:tabs>
          <w:tab w:val="num" w:pos="6480"/>
        </w:tabs>
        <w:ind w:left="6480" w:hanging="360"/>
      </w:pPr>
      <w:rPr>
        <w:rFonts w:ascii="Wingdings" w:hAnsi="Wingdings" w:hint="default"/>
      </w:rPr>
    </w:lvl>
  </w:abstractNum>
  <w:abstractNum w:abstractNumId="85">
    <w:nsid w:val="51810ECB"/>
    <w:multiLevelType w:val="hybridMultilevel"/>
    <w:tmpl w:val="EFB490F4"/>
    <w:lvl w:ilvl="0" w:tplc="A00EA188">
      <w:start w:val="1"/>
      <w:numFmt w:val="bullet"/>
      <w:lvlText w:val=""/>
      <w:lvlJc w:val="left"/>
      <w:pPr>
        <w:tabs>
          <w:tab w:val="num" w:pos="2160"/>
        </w:tabs>
        <w:ind w:left="2160" w:hanging="360"/>
      </w:pPr>
      <w:rPr>
        <w:rFonts w:ascii="Wingdings" w:hAnsi="Wingdings" w:hint="default"/>
      </w:rPr>
    </w:lvl>
    <w:lvl w:ilvl="1" w:tplc="5E2EA1FC">
      <w:start w:val="1"/>
      <w:numFmt w:val="bullet"/>
      <w:lvlText w:val=""/>
      <w:lvlJc w:val="left"/>
      <w:pPr>
        <w:tabs>
          <w:tab w:val="num" w:pos="360"/>
        </w:tabs>
        <w:ind w:left="340" w:hanging="340"/>
      </w:pPr>
      <w:rPr>
        <w:rFonts w:ascii="Symbol" w:hAnsi="Symbol" w:hint="default"/>
      </w:rPr>
    </w:lvl>
    <w:lvl w:ilvl="2" w:tplc="C682001C">
      <w:numFmt w:val="bullet"/>
      <w:lvlText w:val="-"/>
      <w:lvlJc w:val="left"/>
      <w:pPr>
        <w:tabs>
          <w:tab w:val="num" w:pos="2160"/>
        </w:tabs>
        <w:ind w:left="2160" w:hanging="360"/>
      </w:pPr>
      <w:rPr>
        <w:rFonts w:ascii="Times New Roman" w:eastAsia="Times New Roman" w:hAnsi="Times New Roman" w:hint="default"/>
      </w:rPr>
    </w:lvl>
    <w:lvl w:ilvl="3" w:tplc="A6881BC6" w:tentative="1">
      <w:start w:val="1"/>
      <w:numFmt w:val="bullet"/>
      <w:lvlText w:val=""/>
      <w:lvlJc w:val="left"/>
      <w:pPr>
        <w:tabs>
          <w:tab w:val="num" w:pos="2880"/>
        </w:tabs>
        <w:ind w:left="2880" w:hanging="360"/>
      </w:pPr>
      <w:rPr>
        <w:rFonts w:ascii="Symbol" w:hAnsi="Symbol" w:hint="default"/>
      </w:rPr>
    </w:lvl>
    <w:lvl w:ilvl="4" w:tplc="BF40A02E" w:tentative="1">
      <w:start w:val="1"/>
      <w:numFmt w:val="bullet"/>
      <w:lvlText w:val="o"/>
      <w:lvlJc w:val="left"/>
      <w:pPr>
        <w:tabs>
          <w:tab w:val="num" w:pos="3600"/>
        </w:tabs>
        <w:ind w:left="3600" w:hanging="360"/>
      </w:pPr>
      <w:rPr>
        <w:rFonts w:ascii="Courier New" w:hAnsi="Courier New" w:hint="default"/>
      </w:rPr>
    </w:lvl>
    <w:lvl w:ilvl="5" w:tplc="8A44C672" w:tentative="1">
      <w:start w:val="1"/>
      <w:numFmt w:val="bullet"/>
      <w:lvlText w:val=""/>
      <w:lvlJc w:val="left"/>
      <w:pPr>
        <w:tabs>
          <w:tab w:val="num" w:pos="4320"/>
        </w:tabs>
        <w:ind w:left="4320" w:hanging="360"/>
      </w:pPr>
      <w:rPr>
        <w:rFonts w:ascii="Wingdings" w:hAnsi="Wingdings" w:hint="default"/>
      </w:rPr>
    </w:lvl>
    <w:lvl w:ilvl="6" w:tplc="7B04B148" w:tentative="1">
      <w:start w:val="1"/>
      <w:numFmt w:val="bullet"/>
      <w:lvlText w:val=""/>
      <w:lvlJc w:val="left"/>
      <w:pPr>
        <w:tabs>
          <w:tab w:val="num" w:pos="5040"/>
        </w:tabs>
        <w:ind w:left="5040" w:hanging="360"/>
      </w:pPr>
      <w:rPr>
        <w:rFonts w:ascii="Symbol" w:hAnsi="Symbol" w:hint="default"/>
      </w:rPr>
    </w:lvl>
    <w:lvl w:ilvl="7" w:tplc="BE8EFAB6" w:tentative="1">
      <w:start w:val="1"/>
      <w:numFmt w:val="bullet"/>
      <w:lvlText w:val="o"/>
      <w:lvlJc w:val="left"/>
      <w:pPr>
        <w:tabs>
          <w:tab w:val="num" w:pos="5760"/>
        </w:tabs>
        <w:ind w:left="5760" w:hanging="360"/>
      </w:pPr>
      <w:rPr>
        <w:rFonts w:ascii="Courier New" w:hAnsi="Courier New" w:hint="default"/>
      </w:rPr>
    </w:lvl>
    <w:lvl w:ilvl="8" w:tplc="9EDCFE46" w:tentative="1">
      <w:start w:val="1"/>
      <w:numFmt w:val="bullet"/>
      <w:lvlText w:val=""/>
      <w:lvlJc w:val="left"/>
      <w:pPr>
        <w:tabs>
          <w:tab w:val="num" w:pos="6480"/>
        </w:tabs>
        <w:ind w:left="6480" w:hanging="360"/>
      </w:pPr>
      <w:rPr>
        <w:rFonts w:ascii="Wingdings" w:hAnsi="Wingdings" w:hint="default"/>
      </w:rPr>
    </w:lvl>
  </w:abstractNum>
  <w:abstractNum w:abstractNumId="86">
    <w:nsid w:val="522358C7"/>
    <w:multiLevelType w:val="hybridMultilevel"/>
    <w:tmpl w:val="1910FD08"/>
    <w:lvl w:ilvl="0" w:tplc="CD2CA074">
      <w:start w:val="1"/>
      <w:numFmt w:val="low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2333C87"/>
    <w:multiLevelType w:val="hybridMultilevel"/>
    <w:tmpl w:val="1E8E7AEA"/>
    <w:lvl w:ilvl="0" w:tplc="B4E42294">
      <w:start w:val="1"/>
      <w:numFmt w:val="bullet"/>
      <w:lvlText w:val=""/>
      <w:lvlJc w:val="left"/>
      <w:pPr>
        <w:tabs>
          <w:tab w:val="num" w:pos="360"/>
        </w:tabs>
        <w:ind w:left="284" w:hanging="284"/>
      </w:pPr>
      <w:rPr>
        <w:rFonts w:ascii="Symbol" w:hAnsi="Symbol" w:hint="default"/>
      </w:rPr>
    </w:lvl>
    <w:lvl w:ilvl="1" w:tplc="08841A0C">
      <w:start w:val="1"/>
      <w:numFmt w:val="bullet"/>
      <w:lvlText w:val="o"/>
      <w:lvlJc w:val="left"/>
      <w:pPr>
        <w:tabs>
          <w:tab w:val="num" w:pos="1440"/>
        </w:tabs>
        <w:ind w:left="1440" w:hanging="360"/>
      </w:pPr>
      <w:rPr>
        <w:rFonts w:ascii="Courier New" w:hAnsi="Courier New" w:hint="default"/>
      </w:rPr>
    </w:lvl>
    <w:lvl w:ilvl="2" w:tplc="95AC8672" w:tentative="1">
      <w:start w:val="1"/>
      <w:numFmt w:val="bullet"/>
      <w:lvlText w:val=""/>
      <w:lvlJc w:val="left"/>
      <w:pPr>
        <w:tabs>
          <w:tab w:val="num" w:pos="2160"/>
        </w:tabs>
        <w:ind w:left="2160" w:hanging="360"/>
      </w:pPr>
      <w:rPr>
        <w:rFonts w:ascii="Wingdings" w:hAnsi="Wingdings" w:hint="default"/>
      </w:rPr>
    </w:lvl>
    <w:lvl w:ilvl="3" w:tplc="2D22EBEA" w:tentative="1">
      <w:start w:val="1"/>
      <w:numFmt w:val="bullet"/>
      <w:lvlText w:val=""/>
      <w:lvlJc w:val="left"/>
      <w:pPr>
        <w:tabs>
          <w:tab w:val="num" w:pos="2880"/>
        </w:tabs>
        <w:ind w:left="2880" w:hanging="360"/>
      </w:pPr>
      <w:rPr>
        <w:rFonts w:ascii="Symbol" w:hAnsi="Symbol" w:hint="default"/>
      </w:rPr>
    </w:lvl>
    <w:lvl w:ilvl="4" w:tplc="2FF095DA" w:tentative="1">
      <w:start w:val="1"/>
      <w:numFmt w:val="bullet"/>
      <w:lvlText w:val="o"/>
      <w:lvlJc w:val="left"/>
      <w:pPr>
        <w:tabs>
          <w:tab w:val="num" w:pos="3600"/>
        </w:tabs>
        <w:ind w:left="3600" w:hanging="360"/>
      </w:pPr>
      <w:rPr>
        <w:rFonts w:ascii="Courier New" w:hAnsi="Courier New" w:hint="default"/>
      </w:rPr>
    </w:lvl>
    <w:lvl w:ilvl="5" w:tplc="3FFE7F9E" w:tentative="1">
      <w:start w:val="1"/>
      <w:numFmt w:val="bullet"/>
      <w:lvlText w:val=""/>
      <w:lvlJc w:val="left"/>
      <w:pPr>
        <w:tabs>
          <w:tab w:val="num" w:pos="4320"/>
        </w:tabs>
        <w:ind w:left="4320" w:hanging="360"/>
      </w:pPr>
      <w:rPr>
        <w:rFonts w:ascii="Wingdings" w:hAnsi="Wingdings" w:hint="default"/>
      </w:rPr>
    </w:lvl>
    <w:lvl w:ilvl="6" w:tplc="5BDC9792" w:tentative="1">
      <w:start w:val="1"/>
      <w:numFmt w:val="bullet"/>
      <w:lvlText w:val=""/>
      <w:lvlJc w:val="left"/>
      <w:pPr>
        <w:tabs>
          <w:tab w:val="num" w:pos="5040"/>
        </w:tabs>
        <w:ind w:left="5040" w:hanging="360"/>
      </w:pPr>
      <w:rPr>
        <w:rFonts w:ascii="Symbol" w:hAnsi="Symbol" w:hint="default"/>
      </w:rPr>
    </w:lvl>
    <w:lvl w:ilvl="7" w:tplc="29D8A59A" w:tentative="1">
      <w:start w:val="1"/>
      <w:numFmt w:val="bullet"/>
      <w:lvlText w:val="o"/>
      <w:lvlJc w:val="left"/>
      <w:pPr>
        <w:tabs>
          <w:tab w:val="num" w:pos="5760"/>
        </w:tabs>
        <w:ind w:left="5760" w:hanging="360"/>
      </w:pPr>
      <w:rPr>
        <w:rFonts w:ascii="Courier New" w:hAnsi="Courier New" w:hint="default"/>
      </w:rPr>
    </w:lvl>
    <w:lvl w:ilvl="8" w:tplc="A680EB0E" w:tentative="1">
      <w:start w:val="1"/>
      <w:numFmt w:val="bullet"/>
      <w:lvlText w:val=""/>
      <w:lvlJc w:val="left"/>
      <w:pPr>
        <w:tabs>
          <w:tab w:val="num" w:pos="6480"/>
        </w:tabs>
        <w:ind w:left="6480" w:hanging="360"/>
      </w:pPr>
      <w:rPr>
        <w:rFonts w:ascii="Wingdings" w:hAnsi="Wingdings" w:hint="default"/>
      </w:rPr>
    </w:lvl>
  </w:abstractNum>
  <w:abstractNum w:abstractNumId="88">
    <w:nsid w:val="526F282E"/>
    <w:multiLevelType w:val="hybridMultilevel"/>
    <w:tmpl w:val="971C7B24"/>
    <w:lvl w:ilvl="0" w:tplc="E0B4EFFE">
      <w:start w:val="1"/>
      <w:numFmt w:val="bullet"/>
      <w:lvlText w:val=""/>
      <w:lvlJc w:val="left"/>
      <w:pPr>
        <w:tabs>
          <w:tab w:val="num" w:pos="2160"/>
        </w:tabs>
        <w:ind w:left="2160" w:hanging="360"/>
      </w:pPr>
      <w:rPr>
        <w:rFonts w:ascii="Wingdings" w:hAnsi="Wingdings" w:hint="default"/>
      </w:rPr>
    </w:lvl>
    <w:lvl w:ilvl="1" w:tplc="910CE362">
      <w:start w:val="1"/>
      <w:numFmt w:val="bullet"/>
      <w:lvlText w:val=""/>
      <w:lvlJc w:val="left"/>
      <w:pPr>
        <w:tabs>
          <w:tab w:val="num" w:pos="1440"/>
        </w:tabs>
        <w:ind w:left="1420" w:hanging="340"/>
      </w:pPr>
      <w:rPr>
        <w:rFonts w:ascii="Symbol" w:hAnsi="Symbol" w:hint="default"/>
      </w:rPr>
    </w:lvl>
    <w:lvl w:ilvl="2" w:tplc="C8029CAC" w:tentative="1">
      <w:start w:val="1"/>
      <w:numFmt w:val="bullet"/>
      <w:lvlText w:val=""/>
      <w:lvlJc w:val="left"/>
      <w:pPr>
        <w:tabs>
          <w:tab w:val="num" w:pos="2160"/>
        </w:tabs>
        <w:ind w:left="2160" w:hanging="360"/>
      </w:pPr>
      <w:rPr>
        <w:rFonts w:ascii="Wingdings" w:hAnsi="Wingdings" w:hint="default"/>
      </w:rPr>
    </w:lvl>
    <w:lvl w:ilvl="3" w:tplc="128ABCE8" w:tentative="1">
      <w:start w:val="1"/>
      <w:numFmt w:val="bullet"/>
      <w:lvlText w:val=""/>
      <w:lvlJc w:val="left"/>
      <w:pPr>
        <w:tabs>
          <w:tab w:val="num" w:pos="2880"/>
        </w:tabs>
        <w:ind w:left="2880" w:hanging="360"/>
      </w:pPr>
      <w:rPr>
        <w:rFonts w:ascii="Symbol" w:hAnsi="Symbol" w:hint="default"/>
      </w:rPr>
    </w:lvl>
    <w:lvl w:ilvl="4" w:tplc="BAF4A2FA" w:tentative="1">
      <w:start w:val="1"/>
      <w:numFmt w:val="bullet"/>
      <w:lvlText w:val="o"/>
      <w:lvlJc w:val="left"/>
      <w:pPr>
        <w:tabs>
          <w:tab w:val="num" w:pos="3600"/>
        </w:tabs>
        <w:ind w:left="3600" w:hanging="360"/>
      </w:pPr>
      <w:rPr>
        <w:rFonts w:ascii="Courier New" w:hAnsi="Courier New" w:hint="default"/>
      </w:rPr>
    </w:lvl>
    <w:lvl w:ilvl="5" w:tplc="BFD27EBC" w:tentative="1">
      <w:start w:val="1"/>
      <w:numFmt w:val="bullet"/>
      <w:lvlText w:val=""/>
      <w:lvlJc w:val="left"/>
      <w:pPr>
        <w:tabs>
          <w:tab w:val="num" w:pos="4320"/>
        </w:tabs>
        <w:ind w:left="4320" w:hanging="360"/>
      </w:pPr>
      <w:rPr>
        <w:rFonts w:ascii="Wingdings" w:hAnsi="Wingdings" w:hint="default"/>
      </w:rPr>
    </w:lvl>
    <w:lvl w:ilvl="6" w:tplc="69EC210C" w:tentative="1">
      <w:start w:val="1"/>
      <w:numFmt w:val="bullet"/>
      <w:lvlText w:val=""/>
      <w:lvlJc w:val="left"/>
      <w:pPr>
        <w:tabs>
          <w:tab w:val="num" w:pos="5040"/>
        </w:tabs>
        <w:ind w:left="5040" w:hanging="360"/>
      </w:pPr>
      <w:rPr>
        <w:rFonts w:ascii="Symbol" w:hAnsi="Symbol" w:hint="default"/>
      </w:rPr>
    </w:lvl>
    <w:lvl w:ilvl="7" w:tplc="1068A9B2" w:tentative="1">
      <w:start w:val="1"/>
      <w:numFmt w:val="bullet"/>
      <w:lvlText w:val="o"/>
      <w:lvlJc w:val="left"/>
      <w:pPr>
        <w:tabs>
          <w:tab w:val="num" w:pos="5760"/>
        </w:tabs>
        <w:ind w:left="5760" w:hanging="360"/>
      </w:pPr>
      <w:rPr>
        <w:rFonts w:ascii="Courier New" w:hAnsi="Courier New" w:hint="default"/>
      </w:rPr>
    </w:lvl>
    <w:lvl w:ilvl="8" w:tplc="A72478A0" w:tentative="1">
      <w:start w:val="1"/>
      <w:numFmt w:val="bullet"/>
      <w:lvlText w:val=""/>
      <w:lvlJc w:val="left"/>
      <w:pPr>
        <w:tabs>
          <w:tab w:val="num" w:pos="6480"/>
        </w:tabs>
        <w:ind w:left="6480" w:hanging="360"/>
      </w:pPr>
      <w:rPr>
        <w:rFonts w:ascii="Wingdings" w:hAnsi="Wingdings" w:hint="default"/>
      </w:rPr>
    </w:lvl>
  </w:abstractNum>
  <w:abstractNum w:abstractNumId="89">
    <w:nsid w:val="527B003B"/>
    <w:multiLevelType w:val="hybridMultilevel"/>
    <w:tmpl w:val="AF0E3A86"/>
    <w:lvl w:ilvl="0" w:tplc="B98A6D58">
      <w:start w:val="1"/>
      <w:numFmt w:val="bullet"/>
      <w:lvlText w:val=""/>
      <w:lvlJc w:val="left"/>
      <w:pPr>
        <w:tabs>
          <w:tab w:val="num" w:pos="360"/>
        </w:tabs>
        <w:ind w:left="340" w:hanging="340"/>
      </w:pPr>
      <w:rPr>
        <w:rFonts w:ascii="Symbol" w:hAnsi="Symbol" w:hint="default"/>
        <w:sz w:val="22"/>
      </w:rPr>
    </w:lvl>
    <w:lvl w:ilvl="1" w:tplc="456240C6" w:tentative="1">
      <w:start w:val="1"/>
      <w:numFmt w:val="bullet"/>
      <w:lvlText w:val="o"/>
      <w:lvlJc w:val="left"/>
      <w:pPr>
        <w:tabs>
          <w:tab w:val="num" w:pos="1440"/>
        </w:tabs>
        <w:ind w:left="1440" w:hanging="360"/>
      </w:pPr>
      <w:rPr>
        <w:rFonts w:ascii="Courier New" w:hAnsi="Courier New" w:hint="default"/>
      </w:rPr>
    </w:lvl>
    <w:lvl w:ilvl="2" w:tplc="511C2CE4" w:tentative="1">
      <w:start w:val="1"/>
      <w:numFmt w:val="bullet"/>
      <w:lvlText w:val=""/>
      <w:lvlJc w:val="left"/>
      <w:pPr>
        <w:tabs>
          <w:tab w:val="num" w:pos="2160"/>
        </w:tabs>
        <w:ind w:left="2160" w:hanging="360"/>
      </w:pPr>
      <w:rPr>
        <w:rFonts w:ascii="Wingdings" w:hAnsi="Wingdings" w:hint="default"/>
      </w:rPr>
    </w:lvl>
    <w:lvl w:ilvl="3" w:tplc="B69C05F0" w:tentative="1">
      <w:start w:val="1"/>
      <w:numFmt w:val="bullet"/>
      <w:lvlText w:val=""/>
      <w:lvlJc w:val="left"/>
      <w:pPr>
        <w:tabs>
          <w:tab w:val="num" w:pos="2880"/>
        </w:tabs>
        <w:ind w:left="2880" w:hanging="360"/>
      </w:pPr>
      <w:rPr>
        <w:rFonts w:ascii="Symbol" w:hAnsi="Symbol" w:hint="default"/>
      </w:rPr>
    </w:lvl>
    <w:lvl w:ilvl="4" w:tplc="0E8A045C" w:tentative="1">
      <w:start w:val="1"/>
      <w:numFmt w:val="bullet"/>
      <w:lvlText w:val="o"/>
      <w:lvlJc w:val="left"/>
      <w:pPr>
        <w:tabs>
          <w:tab w:val="num" w:pos="3600"/>
        </w:tabs>
        <w:ind w:left="3600" w:hanging="360"/>
      </w:pPr>
      <w:rPr>
        <w:rFonts w:ascii="Courier New" w:hAnsi="Courier New" w:hint="default"/>
      </w:rPr>
    </w:lvl>
    <w:lvl w:ilvl="5" w:tplc="8214E14E" w:tentative="1">
      <w:start w:val="1"/>
      <w:numFmt w:val="bullet"/>
      <w:lvlText w:val=""/>
      <w:lvlJc w:val="left"/>
      <w:pPr>
        <w:tabs>
          <w:tab w:val="num" w:pos="4320"/>
        </w:tabs>
        <w:ind w:left="4320" w:hanging="360"/>
      </w:pPr>
      <w:rPr>
        <w:rFonts w:ascii="Wingdings" w:hAnsi="Wingdings" w:hint="default"/>
      </w:rPr>
    </w:lvl>
    <w:lvl w:ilvl="6" w:tplc="0FB046CC" w:tentative="1">
      <w:start w:val="1"/>
      <w:numFmt w:val="bullet"/>
      <w:lvlText w:val=""/>
      <w:lvlJc w:val="left"/>
      <w:pPr>
        <w:tabs>
          <w:tab w:val="num" w:pos="5040"/>
        </w:tabs>
        <w:ind w:left="5040" w:hanging="360"/>
      </w:pPr>
      <w:rPr>
        <w:rFonts w:ascii="Symbol" w:hAnsi="Symbol" w:hint="default"/>
      </w:rPr>
    </w:lvl>
    <w:lvl w:ilvl="7" w:tplc="62EA2368" w:tentative="1">
      <w:start w:val="1"/>
      <w:numFmt w:val="bullet"/>
      <w:lvlText w:val="o"/>
      <w:lvlJc w:val="left"/>
      <w:pPr>
        <w:tabs>
          <w:tab w:val="num" w:pos="5760"/>
        </w:tabs>
        <w:ind w:left="5760" w:hanging="360"/>
      </w:pPr>
      <w:rPr>
        <w:rFonts w:ascii="Courier New" w:hAnsi="Courier New" w:hint="default"/>
      </w:rPr>
    </w:lvl>
    <w:lvl w:ilvl="8" w:tplc="C42EB632" w:tentative="1">
      <w:start w:val="1"/>
      <w:numFmt w:val="bullet"/>
      <w:lvlText w:val=""/>
      <w:lvlJc w:val="left"/>
      <w:pPr>
        <w:tabs>
          <w:tab w:val="num" w:pos="6480"/>
        </w:tabs>
        <w:ind w:left="6480" w:hanging="360"/>
      </w:pPr>
      <w:rPr>
        <w:rFonts w:ascii="Wingdings" w:hAnsi="Wingdings" w:hint="default"/>
      </w:rPr>
    </w:lvl>
  </w:abstractNum>
  <w:abstractNum w:abstractNumId="90">
    <w:nsid w:val="544522E2"/>
    <w:multiLevelType w:val="hybridMultilevel"/>
    <w:tmpl w:val="E73C74E2"/>
    <w:lvl w:ilvl="0" w:tplc="EF040FA2">
      <w:start w:val="1"/>
      <w:numFmt w:val="bullet"/>
      <w:lvlText w:val=""/>
      <w:lvlJc w:val="left"/>
      <w:pPr>
        <w:tabs>
          <w:tab w:val="num" w:pos="394"/>
        </w:tabs>
        <w:ind w:left="374" w:hanging="340"/>
      </w:pPr>
      <w:rPr>
        <w:rFonts w:ascii="Symbol" w:hAnsi="Symbol" w:hint="default"/>
      </w:rPr>
    </w:lvl>
    <w:lvl w:ilvl="1" w:tplc="1C4AC72A" w:tentative="1">
      <w:start w:val="1"/>
      <w:numFmt w:val="bullet"/>
      <w:lvlText w:val="o"/>
      <w:lvlJc w:val="left"/>
      <w:pPr>
        <w:tabs>
          <w:tab w:val="num" w:pos="1474"/>
        </w:tabs>
        <w:ind w:left="1474" w:hanging="360"/>
      </w:pPr>
      <w:rPr>
        <w:rFonts w:ascii="Courier New" w:hAnsi="Courier New" w:hint="default"/>
      </w:rPr>
    </w:lvl>
    <w:lvl w:ilvl="2" w:tplc="1F44D6E2" w:tentative="1">
      <w:start w:val="1"/>
      <w:numFmt w:val="bullet"/>
      <w:lvlText w:val=""/>
      <w:lvlJc w:val="left"/>
      <w:pPr>
        <w:tabs>
          <w:tab w:val="num" w:pos="2194"/>
        </w:tabs>
        <w:ind w:left="2194" w:hanging="360"/>
      </w:pPr>
      <w:rPr>
        <w:rFonts w:ascii="Wingdings" w:hAnsi="Wingdings" w:hint="default"/>
      </w:rPr>
    </w:lvl>
    <w:lvl w:ilvl="3" w:tplc="38BAB5AA" w:tentative="1">
      <w:start w:val="1"/>
      <w:numFmt w:val="bullet"/>
      <w:lvlText w:val=""/>
      <w:lvlJc w:val="left"/>
      <w:pPr>
        <w:tabs>
          <w:tab w:val="num" w:pos="2914"/>
        </w:tabs>
        <w:ind w:left="2914" w:hanging="360"/>
      </w:pPr>
      <w:rPr>
        <w:rFonts w:ascii="Symbol" w:hAnsi="Symbol" w:hint="default"/>
      </w:rPr>
    </w:lvl>
    <w:lvl w:ilvl="4" w:tplc="E47862EC" w:tentative="1">
      <w:start w:val="1"/>
      <w:numFmt w:val="bullet"/>
      <w:lvlText w:val="o"/>
      <w:lvlJc w:val="left"/>
      <w:pPr>
        <w:tabs>
          <w:tab w:val="num" w:pos="3634"/>
        </w:tabs>
        <w:ind w:left="3634" w:hanging="360"/>
      </w:pPr>
      <w:rPr>
        <w:rFonts w:ascii="Courier New" w:hAnsi="Courier New" w:hint="default"/>
      </w:rPr>
    </w:lvl>
    <w:lvl w:ilvl="5" w:tplc="83225040" w:tentative="1">
      <w:start w:val="1"/>
      <w:numFmt w:val="bullet"/>
      <w:lvlText w:val=""/>
      <w:lvlJc w:val="left"/>
      <w:pPr>
        <w:tabs>
          <w:tab w:val="num" w:pos="4354"/>
        </w:tabs>
        <w:ind w:left="4354" w:hanging="360"/>
      </w:pPr>
      <w:rPr>
        <w:rFonts w:ascii="Wingdings" w:hAnsi="Wingdings" w:hint="default"/>
      </w:rPr>
    </w:lvl>
    <w:lvl w:ilvl="6" w:tplc="4094FC10" w:tentative="1">
      <w:start w:val="1"/>
      <w:numFmt w:val="bullet"/>
      <w:lvlText w:val=""/>
      <w:lvlJc w:val="left"/>
      <w:pPr>
        <w:tabs>
          <w:tab w:val="num" w:pos="5074"/>
        </w:tabs>
        <w:ind w:left="5074" w:hanging="360"/>
      </w:pPr>
      <w:rPr>
        <w:rFonts w:ascii="Symbol" w:hAnsi="Symbol" w:hint="default"/>
      </w:rPr>
    </w:lvl>
    <w:lvl w:ilvl="7" w:tplc="7592E34C" w:tentative="1">
      <w:start w:val="1"/>
      <w:numFmt w:val="bullet"/>
      <w:lvlText w:val="o"/>
      <w:lvlJc w:val="left"/>
      <w:pPr>
        <w:tabs>
          <w:tab w:val="num" w:pos="5794"/>
        </w:tabs>
        <w:ind w:left="5794" w:hanging="360"/>
      </w:pPr>
      <w:rPr>
        <w:rFonts w:ascii="Courier New" w:hAnsi="Courier New" w:hint="default"/>
      </w:rPr>
    </w:lvl>
    <w:lvl w:ilvl="8" w:tplc="86004F74" w:tentative="1">
      <w:start w:val="1"/>
      <w:numFmt w:val="bullet"/>
      <w:lvlText w:val=""/>
      <w:lvlJc w:val="left"/>
      <w:pPr>
        <w:tabs>
          <w:tab w:val="num" w:pos="6514"/>
        </w:tabs>
        <w:ind w:left="6514" w:hanging="360"/>
      </w:pPr>
      <w:rPr>
        <w:rFonts w:ascii="Wingdings" w:hAnsi="Wingdings" w:hint="default"/>
      </w:rPr>
    </w:lvl>
  </w:abstractNum>
  <w:abstractNum w:abstractNumId="91">
    <w:nsid w:val="560D72C7"/>
    <w:multiLevelType w:val="hybridMultilevel"/>
    <w:tmpl w:val="419EC114"/>
    <w:lvl w:ilvl="0" w:tplc="9BEC167A">
      <w:start w:val="1"/>
      <w:numFmt w:val="bullet"/>
      <w:lvlText w:val=""/>
      <w:lvlJc w:val="left"/>
      <w:pPr>
        <w:tabs>
          <w:tab w:val="num" w:pos="360"/>
        </w:tabs>
        <w:ind w:left="340" w:hanging="340"/>
      </w:pPr>
      <w:rPr>
        <w:rFonts w:ascii="Symbol" w:hAnsi="Symbol" w:hint="default"/>
        <w:sz w:val="22"/>
      </w:rPr>
    </w:lvl>
    <w:lvl w:ilvl="1" w:tplc="A768B58A" w:tentative="1">
      <w:start w:val="1"/>
      <w:numFmt w:val="bullet"/>
      <w:lvlText w:val="o"/>
      <w:lvlJc w:val="left"/>
      <w:pPr>
        <w:tabs>
          <w:tab w:val="num" w:pos="1440"/>
        </w:tabs>
        <w:ind w:left="1440" w:hanging="360"/>
      </w:pPr>
      <w:rPr>
        <w:rFonts w:ascii="Courier New" w:hAnsi="Courier New" w:hint="default"/>
      </w:rPr>
    </w:lvl>
    <w:lvl w:ilvl="2" w:tplc="10CCBB8C" w:tentative="1">
      <w:start w:val="1"/>
      <w:numFmt w:val="bullet"/>
      <w:lvlText w:val=""/>
      <w:lvlJc w:val="left"/>
      <w:pPr>
        <w:tabs>
          <w:tab w:val="num" w:pos="2160"/>
        </w:tabs>
        <w:ind w:left="2160" w:hanging="360"/>
      </w:pPr>
      <w:rPr>
        <w:rFonts w:ascii="Wingdings" w:hAnsi="Wingdings" w:hint="default"/>
      </w:rPr>
    </w:lvl>
    <w:lvl w:ilvl="3" w:tplc="A18E6F58" w:tentative="1">
      <w:start w:val="1"/>
      <w:numFmt w:val="bullet"/>
      <w:lvlText w:val=""/>
      <w:lvlJc w:val="left"/>
      <w:pPr>
        <w:tabs>
          <w:tab w:val="num" w:pos="2880"/>
        </w:tabs>
        <w:ind w:left="2880" w:hanging="360"/>
      </w:pPr>
      <w:rPr>
        <w:rFonts w:ascii="Symbol" w:hAnsi="Symbol" w:hint="default"/>
      </w:rPr>
    </w:lvl>
    <w:lvl w:ilvl="4" w:tplc="1D0CDC24" w:tentative="1">
      <w:start w:val="1"/>
      <w:numFmt w:val="bullet"/>
      <w:lvlText w:val="o"/>
      <w:lvlJc w:val="left"/>
      <w:pPr>
        <w:tabs>
          <w:tab w:val="num" w:pos="3600"/>
        </w:tabs>
        <w:ind w:left="3600" w:hanging="360"/>
      </w:pPr>
      <w:rPr>
        <w:rFonts w:ascii="Courier New" w:hAnsi="Courier New" w:hint="default"/>
      </w:rPr>
    </w:lvl>
    <w:lvl w:ilvl="5" w:tplc="DC648566" w:tentative="1">
      <w:start w:val="1"/>
      <w:numFmt w:val="bullet"/>
      <w:lvlText w:val=""/>
      <w:lvlJc w:val="left"/>
      <w:pPr>
        <w:tabs>
          <w:tab w:val="num" w:pos="4320"/>
        </w:tabs>
        <w:ind w:left="4320" w:hanging="360"/>
      </w:pPr>
      <w:rPr>
        <w:rFonts w:ascii="Wingdings" w:hAnsi="Wingdings" w:hint="default"/>
      </w:rPr>
    </w:lvl>
    <w:lvl w:ilvl="6" w:tplc="428C71A8" w:tentative="1">
      <w:start w:val="1"/>
      <w:numFmt w:val="bullet"/>
      <w:lvlText w:val=""/>
      <w:lvlJc w:val="left"/>
      <w:pPr>
        <w:tabs>
          <w:tab w:val="num" w:pos="5040"/>
        </w:tabs>
        <w:ind w:left="5040" w:hanging="360"/>
      </w:pPr>
      <w:rPr>
        <w:rFonts w:ascii="Symbol" w:hAnsi="Symbol" w:hint="default"/>
      </w:rPr>
    </w:lvl>
    <w:lvl w:ilvl="7" w:tplc="BCC67960" w:tentative="1">
      <w:start w:val="1"/>
      <w:numFmt w:val="bullet"/>
      <w:lvlText w:val="o"/>
      <w:lvlJc w:val="left"/>
      <w:pPr>
        <w:tabs>
          <w:tab w:val="num" w:pos="5760"/>
        </w:tabs>
        <w:ind w:left="5760" w:hanging="360"/>
      </w:pPr>
      <w:rPr>
        <w:rFonts w:ascii="Courier New" w:hAnsi="Courier New" w:hint="default"/>
      </w:rPr>
    </w:lvl>
    <w:lvl w:ilvl="8" w:tplc="C02276D6" w:tentative="1">
      <w:start w:val="1"/>
      <w:numFmt w:val="bullet"/>
      <w:lvlText w:val=""/>
      <w:lvlJc w:val="left"/>
      <w:pPr>
        <w:tabs>
          <w:tab w:val="num" w:pos="6480"/>
        </w:tabs>
        <w:ind w:left="6480" w:hanging="360"/>
      </w:pPr>
      <w:rPr>
        <w:rFonts w:ascii="Wingdings" w:hAnsi="Wingdings" w:hint="default"/>
      </w:rPr>
    </w:lvl>
  </w:abstractNum>
  <w:abstractNum w:abstractNumId="92">
    <w:nsid w:val="564F4C27"/>
    <w:multiLevelType w:val="hybridMultilevel"/>
    <w:tmpl w:val="4314BB6E"/>
    <w:lvl w:ilvl="0" w:tplc="0E54EE12">
      <w:start w:val="1"/>
      <w:numFmt w:val="bullet"/>
      <w:lvlText w:val=""/>
      <w:lvlJc w:val="left"/>
      <w:pPr>
        <w:tabs>
          <w:tab w:val="num" w:pos="360"/>
        </w:tabs>
        <w:ind w:left="340" w:hanging="340"/>
      </w:pPr>
      <w:rPr>
        <w:rFonts w:ascii="Symbol" w:hAnsi="Symbol" w:hint="default"/>
        <w:sz w:val="22"/>
      </w:rPr>
    </w:lvl>
    <w:lvl w:ilvl="1" w:tplc="D4124F60" w:tentative="1">
      <w:start w:val="1"/>
      <w:numFmt w:val="lowerLetter"/>
      <w:lvlText w:val="%2."/>
      <w:lvlJc w:val="left"/>
      <w:pPr>
        <w:tabs>
          <w:tab w:val="num" w:pos="1440"/>
        </w:tabs>
        <w:ind w:left="1440" w:hanging="360"/>
      </w:pPr>
    </w:lvl>
    <w:lvl w:ilvl="2" w:tplc="822C2F96" w:tentative="1">
      <w:start w:val="1"/>
      <w:numFmt w:val="lowerRoman"/>
      <w:lvlText w:val="%3."/>
      <w:lvlJc w:val="right"/>
      <w:pPr>
        <w:tabs>
          <w:tab w:val="num" w:pos="2160"/>
        </w:tabs>
        <w:ind w:left="2160" w:hanging="180"/>
      </w:pPr>
    </w:lvl>
    <w:lvl w:ilvl="3" w:tplc="DFF430BC" w:tentative="1">
      <w:start w:val="1"/>
      <w:numFmt w:val="decimal"/>
      <w:lvlText w:val="%4."/>
      <w:lvlJc w:val="left"/>
      <w:pPr>
        <w:tabs>
          <w:tab w:val="num" w:pos="2880"/>
        </w:tabs>
        <w:ind w:left="2880" w:hanging="360"/>
      </w:pPr>
    </w:lvl>
    <w:lvl w:ilvl="4" w:tplc="FD321852" w:tentative="1">
      <w:start w:val="1"/>
      <w:numFmt w:val="lowerLetter"/>
      <w:lvlText w:val="%5."/>
      <w:lvlJc w:val="left"/>
      <w:pPr>
        <w:tabs>
          <w:tab w:val="num" w:pos="3600"/>
        </w:tabs>
        <w:ind w:left="3600" w:hanging="360"/>
      </w:pPr>
    </w:lvl>
    <w:lvl w:ilvl="5" w:tplc="8BAE379A" w:tentative="1">
      <w:start w:val="1"/>
      <w:numFmt w:val="lowerRoman"/>
      <w:lvlText w:val="%6."/>
      <w:lvlJc w:val="right"/>
      <w:pPr>
        <w:tabs>
          <w:tab w:val="num" w:pos="4320"/>
        </w:tabs>
        <w:ind w:left="4320" w:hanging="180"/>
      </w:pPr>
    </w:lvl>
    <w:lvl w:ilvl="6" w:tplc="8326CE7E" w:tentative="1">
      <w:start w:val="1"/>
      <w:numFmt w:val="decimal"/>
      <w:lvlText w:val="%7."/>
      <w:lvlJc w:val="left"/>
      <w:pPr>
        <w:tabs>
          <w:tab w:val="num" w:pos="5040"/>
        </w:tabs>
        <w:ind w:left="5040" w:hanging="360"/>
      </w:pPr>
    </w:lvl>
    <w:lvl w:ilvl="7" w:tplc="6B5C011A" w:tentative="1">
      <w:start w:val="1"/>
      <w:numFmt w:val="lowerLetter"/>
      <w:lvlText w:val="%8."/>
      <w:lvlJc w:val="left"/>
      <w:pPr>
        <w:tabs>
          <w:tab w:val="num" w:pos="5760"/>
        </w:tabs>
        <w:ind w:left="5760" w:hanging="360"/>
      </w:pPr>
    </w:lvl>
    <w:lvl w:ilvl="8" w:tplc="9718E6D4" w:tentative="1">
      <w:start w:val="1"/>
      <w:numFmt w:val="lowerRoman"/>
      <w:lvlText w:val="%9."/>
      <w:lvlJc w:val="right"/>
      <w:pPr>
        <w:tabs>
          <w:tab w:val="num" w:pos="6480"/>
        </w:tabs>
        <w:ind w:left="6480" w:hanging="180"/>
      </w:pPr>
    </w:lvl>
  </w:abstractNum>
  <w:abstractNum w:abstractNumId="93">
    <w:nsid w:val="57616000"/>
    <w:multiLevelType w:val="hybridMultilevel"/>
    <w:tmpl w:val="9F1A48C2"/>
    <w:lvl w:ilvl="0" w:tplc="2F94AD1E">
      <w:start w:val="1"/>
      <w:numFmt w:val="bullet"/>
      <w:lvlText w:val=""/>
      <w:lvlJc w:val="left"/>
      <w:pPr>
        <w:tabs>
          <w:tab w:val="num" w:pos="360"/>
        </w:tabs>
        <w:ind w:left="340" w:hanging="340"/>
      </w:pPr>
      <w:rPr>
        <w:rFonts w:ascii="Symbol" w:hAnsi="Symbol" w:hint="default"/>
      </w:rPr>
    </w:lvl>
    <w:lvl w:ilvl="1" w:tplc="DF1A7CAA">
      <w:numFmt w:val="bullet"/>
      <w:lvlText w:val="-"/>
      <w:lvlJc w:val="left"/>
      <w:pPr>
        <w:tabs>
          <w:tab w:val="num" w:pos="360"/>
        </w:tabs>
        <w:ind w:left="360" w:hanging="360"/>
      </w:pPr>
      <w:rPr>
        <w:rFonts w:ascii="Times New Roman" w:eastAsia="Times New Roman" w:hAnsi="Times New Roman" w:hint="default"/>
      </w:rPr>
    </w:lvl>
    <w:lvl w:ilvl="2" w:tplc="209A25FC">
      <w:start w:val="1"/>
      <w:numFmt w:val="bullet"/>
      <w:lvlText w:val=""/>
      <w:lvlJc w:val="left"/>
      <w:pPr>
        <w:tabs>
          <w:tab w:val="num" w:pos="1080"/>
        </w:tabs>
        <w:ind w:left="1080" w:hanging="360"/>
      </w:pPr>
      <w:rPr>
        <w:rFonts w:ascii="Wingdings" w:hAnsi="Wingdings" w:hint="default"/>
      </w:rPr>
    </w:lvl>
    <w:lvl w:ilvl="3" w:tplc="9536DD82" w:tentative="1">
      <w:start w:val="1"/>
      <w:numFmt w:val="bullet"/>
      <w:lvlText w:val=""/>
      <w:lvlJc w:val="left"/>
      <w:pPr>
        <w:tabs>
          <w:tab w:val="num" w:pos="1800"/>
        </w:tabs>
        <w:ind w:left="1800" w:hanging="360"/>
      </w:pPr>
      <w:rPr>
        <w:rFonts w:ascii="Symbol" w:hAnsi="Symbol" w:hint="default"/>
      </w:rPr>
    </w:lvl>
    <w:lvl w:ilvl="4" w:tplc="78C21E44" w:tentative="1">
      <w:start w:val="1"/>
      <w:numFmt w:val="bullet"/>
      <w:lvlText w:val="o"/>
      <w:lvlJc w:val="left"/>
      <w:pPr>
        <w:tabs>
          <w:tab w:val="num" w:pos="2520"/>
        </w:tabs>
        <w:ind w:left="2520" w:hanging="360"/>
      </w:pPr>
      <w:rPr>
        <w:rFonts w:ascii="Courier New" w:hAnsi="Courier New" w:hint="default"/>
      </w:rPr>
    </w:lvl>
    <w:lvl w:ilvl="5" w:tplc="9528CAB6" w:tentative="1">
      <w:start w:val="1"/>
      <w:numFmt w:val="bullet"/>
      <w:lvlText w:val=""/>
      <w:lvlJc w:val="left"/>
      <w:pPr>
        <w:tabs>
          <w:tab w:val="num" w:pos="3240"/>
        </w:tabs>
        <w:ind w:left="3240" w:hanging="360"/>
      </w:pPr>
      <w:rPr>
        <w:rFonts w:ascii="Wingdings" w:hAnsi="Wingdings" w:hint="default"/>
      </w:rPr>
    </w:lvl>
    <w:lvl w:ilvl="6" w:tplc="3752A85A" w:tentative="1">
      <w:start w:val="1"/>
      <w:numFmt w:val="bullet"/>
      <w:lvlText w:val=""/>
      <w:lvlJc w:val="left"/>
      <w:pPr>
        <w:tabs>
          <w:tab w:val="num" w:pos="3960"/>
        </w:tabs>
        <w:ind w:left="3960" w:hanging="360"/>
      </w:pPr>
      <w:rPr>
        <w:rFonts w:ascii="Symbol" w:hAnsi="Symbol" w:hint="default"/>
      </w:rPr>
    </w:lvl>
    <w:lvl w:ilvl="7" w:tplc="06A2EB66" w:tentative="1">
      <w:start w:val="1"/>
      <w:numFmt w:val="bullet"/>
      <w:lvlText w:val="o"/>
      <w:lvlJc w:val="left"/>
      <w:pPr>
        <w:tabs>
          <w:tab w:val="num" w:pos="4680"/>
        </w:tabs>
        <w:ind w:left="4680" w:hanging="360"/>
      </w:pPr>
      <w:rPr>
        <w:rFonts w:ascii="Courier New" w:hAnsi="Courier New" w:hint="default"/>
      </w:rPr>
    </w:lvl>
    <w:lvl w:ilvl="8" w:tplc="2ED4C91A" w:tentative="1">
      <w:start w:val="1"/>
      <w:numFmt w:val="bullet"/>
      <w:lvlText w:val=""/>
      <w:lvlJc w:val="left"/>
      <w:pPr>
        <w:tabs>
          <w:tab w:val="num" w:pos="5400"/>
        </w:tabs>
        <w:ind w:left="5400" w:hanging="360"/>
      </w:pPr>
      <w:rPr>
        <w:rFonts w:ascii="Wingdings" w:hAnsi="Wingdings" w:hint="default"/>
      </w:rPr>
    </w:lvl>
  </w:abstractNum>
  <w:abstractNum w:abstractNumId="94">
    <w:nsid w:val="589C252E"/>
    <w:multiLevelType w:val="hybridMultilevel"/>
    <w:tmpl w:val="239A34CE"/>
    <w:lvl w:ilvl="0" w:tplc="AE5C711A">
      <w:start w:val="1"/>
      <w:numFmt w:val="bullet"/>
      <w:lvlText w:val=""/>
      <w:lvlJc w:val="left"/>
      <w:pPr>
        <w:tabs>
          <w:tab w:val="num" w:pos="394"/>
        </w:tabs>
        <w:ind w:left="374" w:hanging="340"/>
      </w:pPr>
      <w:rPr>
        <w:rFonts w:ascii="Symbol" w:hAnsi="Symbol" w:hint="default"/>
      </w:rPr>
    </w:lvl>
    <w:lvl w:ilvl="1" w:tplc="53D81AF4" w:tentative="1">
      <w:start w:val="1"/>
      <w:numFmt w:val="bullet"/>
      <w:lvlText w:val="o"/>
      <w:lvlJc w:val="left"/>
      <w:pPr>
        <w:tabs>
          <w:tab w:val="num" w:pos="1474"/>
        </w:tabs>
        <w:ind w:left="1474" w:hanging="360"/>
      </w:pPr>
      <w:rPr>
        <w:rFonts w:ascii="Courier New" w:hAnsi="Courier New" w:hint="default"/>
      </w:rPr>
    </w:lvl>
    <w:lvl w:ilvl="2" w:tplc="5F2EF994" w:tentative="1">
      <w:start w:val="1"/>
      <w:numFmt w:val="bullet"/>
      <w:lvlText w:val=""/>
      <w:lvlJc w:val="left"/>
      <w:pPr>
        <w:tabs>
          <w:tab w:val="num" w:pos="2194"/>
        </w:tabs>
        <w:ind w:left="2194" w:hanging="360"/>
      </w:pPr>
      <w:rPr>
        <w:rFonts w:ascii="Wingdings" w:hAnsi="Wingdings" w:hint="default"/>
      </w:rPr>
    </w:lvl>
    <w:lvl w:ilvl="3" w:tplc="6ABE642A" w:tentative="1">
      <w:start w:val="1"/>
      <w:numFmt w:val="bullet"/>
      <w:lvlText w:val=""/>
      <w:lvlJc w:val="left"/>
      <w:pPr>
        <w:tabs>
          <w:tab w:val="num" w:pos="2914"/>
        </w:tabs>
        <w:ind w:left="2914" w:hanging="360"/>
      </w:pPr>
      <w:rPr>
        <w:rFonts w:ascii="Symbol" w:hAnsi="Symbol" w:hint="default"/>
      </w:rPr>
    </w:lvl>
    <w:lvl w:ilvl="4" w:tplc="098E1044" w:tentative="1">
      <w:start w:val="1"/>
      <w:numFmt w:val="bullet"/>
      <w:lvlText w:val="o"/>
      <w:lvlJc w:val="left"/>
      <w:pPr>
        <w:tabs>
          <w:tab w:val="num" w:pos="3634"/>
        </w:tabs>
        <w:ind w:left="3634" w:hanging="360"/>
      </w:pPr>
      <w:rPr>
        <w:rFonts w:ascii="Courier New" w:hAnsi="Courier New" w:hint="default"/>
      </w:rPr>
    </w:lvl>
    <w:lvl w:ilvl="5" w:tplc="66368E92" w:tentative="1">
      <w:start w:val="1"/>
      <w:numFmt w:val="bullet"/>
      <w:lvlText w:val=""/>
      <w:lvlJc w:val="left"/>
      <w:pPr>
        <w:tabs>
          <w:tab w:val="num" w:pos="4354"/>
        </w:tabs>
        <w:ind w:left="4354" w:hanging="360"/>
      </w:pPr>
      <w:rPr>
        <w:rFonts w:ascii="Wingdings" w:hAnsi="Wingdings" w:hint="default"/>
      </w:rPr>
    </w:lvl>
    <w:lvl w:ilvl="6" w:tplc="FA2E5664" w:tentative="1">
      <w:start w:val="1"/>
      <w:numFmt w:val="bullet"/>
      <w:lvlText w:val=""/>
      <w:lvlJc w:val="left"/>
      <w:pPr>
        <w:tabs>
          <w:tab w:val="num" w:pos="5074"/>
        </w:tabs>
        <w:ind w:left="5074" w:hanging="360"/>
      </w:pPr>
      <w:rPr>
        <w:rFonts w:ascii="Symbol" w:hAnsi="Symbol" w:hint="default"/>
      </w:rPr>
    </w:lvl>
    <w:lvl w:ilvl="7" w:tplc="AF909E06" w:tentative="1">
      <w:start w:val="1"/>
      <w:numFmt w:val="bullet"/>
      <w:lvlText w:val="o"/>
      <w:lvlJc w:val="left"/>
      <w:pPr>
        <w:tabs>
          <w:tab w:val="num" w:pos="5794"/>
        </w:tabs>
        <w:ind w:left="5794" w:hanging="360"/>
      </w:pPr>
      <w:rPr>
        <w:rFonts w:ascii="Courier New" w:hAnsi="Courier New" w:hint="default"/>
      </w:rPr>
    </w:lvl>
    <w:lvl w:ilvl="8" w:tplc="B378A418" w:tentative="1">
      <w:start w:val="1"/>
      <w:numFmt w:val="bullet"/>
      <w:lvlText w:val=""/>
      <w:lvlJc w:val="left"/>
      <w:pPr>
        <w:tabs>
          <w:tab w:val="num" w:pos="6514"/>
        </w:tabs>
        <w:ind w:left="6514" w:hanging="360"/>
      </w:pPr>
      <w:rPr>
        <w:rFonts w:ascii="Wingdings" w:hAnsi="Wingdings" w:hint="default"/>
      </w:rPr>
    </w:lvl>
  </w:abstractNum>
  <w:abstractNum w:abstractNumId="95">
    <w:nsid w:val="5A8C6B5A"/>
    <w:multiLevelType w:val="multilevel"/>
    <w:tmpl w:val="0409001D"/>
    <w:styleLink w:val="TableBulletNumbered"/>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5AD019A2"/>
    <w:multiLevelType w:val="hybridMultilevel"/>
    <w:tmpl w:val="1E8E7AEA"/>
    <w:lvl w:ilvl="0" w:tplc="16CE33A0">
      <w:start w:val="1"/>
      <w:numFmt w:val="bullet"/>
      <w:lvlText w:val=""/>
      <w:lvlJc w:val="left"/>
      <w:pPr>
        <w:tabs>
          <w:tab w:val="num" w:pos="360"/>
        </w:tabs>
        <w:ind w:left="284" w:hanging="284"/>
      </w:pPr>
      <w:rPr>
        <w:rFonts w:ascii="Symbol" w:hAnsi="Symbol" w:hint="default"/>
      </w:rPr>
    </w:lvl>
    <w:lvl w:ilvl="1" w:tplc="F8AC8D80">
      <w:start w:val="1"/>
      <w:numFmt w:val="bullet"/>
      <w:lvlText w:val="o"/>
      <w:lvlJc w:val="left"/>
      <w:pPr>
        <w:tabs>
          <w:tab w:val="num" w:pos="1440"/>
        </w:tabs>
        <w:ind w:left="1440" w:hanging="360"/>
      </w:pPr>
      <w:rPr>
        <w:rFonts w:ascii="Courier New" w:hAnsi="Courier New" w:hint="default"/>
      </w:rPr>
    </w:lvl>
    <w:lvl w:ilvl="2" w:tplc="DF30E9BE" w:tentative="1">
      <w:start w:val="1"/>
      <w:numFmt w:val="bullet"/>
      <w:lvlText w:val=""/>
      <w:lvlJc w:val="left"/>
      <w:pPr>
        <w:tabs>
          <w:tab w:val="num" w:pos="2160"/>
        </w:tabs>
        <w:ind w:left="2160" w:hanging="360"/>
      </w:pPr>
      <w:rPr>
        <w:rFonts w:ascii="Wingdings" w:hAnsi="Wingdings" w:hint="default"/>
      </w:rPr>
    </w:lvl>
    <w:lvl w:ilvl="3" w:tplc="B5983C18" w:tentative="1">
      <w:start w:val="1"/>
      <w:numFmt w:val="bullet"/>
      <w:lvlText w:val=""/>
      <w:lvlJc w:val="left"/>
      <w:pPr>
        <w:tabs>
          <w:tab w:val="num" w:pos="2880"/>
        </w:tabs>
        <w:ind w:left="2880" w:hanging="360"/>
      </w:pPr>
      <w:rPr>
        <w:rFonts w:ascii="Symbol" w:hAnsi="Symbol" w:hint="default"/>
      </w:rPr>
    </w:lvl>
    <w:lvl w:ilvl="4" w:tplc="AF3E5534" w:tentative="1">
      <w:start w:val="1"/>
      <w:numFmt w:val="bullet"/>
      <w:lvlText w:val="o"/>
      <w:lvlJc w:val="left"/>
      <w:pPr>
        <w:tabs>
          <w:tab w:val="num" w:pos="3600"/>
        </w:tabs>
        <w:ind w:left="3600" w:hanging="360"/>
      </w:pPr>
      <w:rPr>
        <w:rFonts w:ascii="Courier New" w:hAnsi="Courier New" w:hint="default"/>
      </w:rPr>
    </w:lvl>
    <w:lvl w:ilvl="5" w:tplc="092EAABA" w:tentative="1">
      <w:start w:val="1"/>
      <w:numFmt w:val="bullet"/>
      <w:lvlText w:val=""/>
      <w:lvlJc w:val="left"/>
      <w:pPr>
        <w:tabs>
          <w:tab w:val="num" w:pos="4320"/>
        </w:tabs>
        <w:ind w:left="4320" w:hanging="360"/>
      </w:pPr>
      <w:rPr>
        <w:rFonts w:ascii="Wingdings" w:hAnsi="Wingdings" w:hint="default"/>
      </w:rPr>
    </w:lvl>
    <w:lvl w:ilvl="6" w:tplc="348091E6" w:tentative="1">
      <w:start w:val="1"/>
      <w:numFmt w:val="bullet"/>
      <w:lvlText w:val=""/>
      <w:lvlJc w:val="left"/>
      <w:pPr>
        <w:tabs>
          <w:tab w:val="num" w:pos="5040"/>
        </w:tabs>
        <w:ind w:left="5040" w:hanging="360"/>
      </w:pPr>
      <w:rPr>
        <w:rFonts w:ascii="Symbol" w:hAnsi="Symbol" w:hint="default"/>
      </w:rPr>
    </w:lvl>
    <w:lvl w:ilvl="7" w:tplc="BF5A53E6" w:tentative="1">
      <w:start w:val="1"/>
      <w:numFmt w:val="bullet"/>
      <w:lvlText w:val="o"/>
      <w:lvlJc w:val="left"/>
      <w:pPr>
        <w:tabs>
          <w:tab w:val="num" w:pos="5760"/>
        </w:tabs>
        <w:ind w:left="5760" w:hanging="360"/>
      </w:pPr>
      <w:rPr>
        <w:rFonts w:ascii="Courier New" w:hAnsi="Courier New" w:hint="default"/>
      </w:rPr>
    </w:lvl>
    <w:lvl w:ilvl="8" w:tplc="3390A146" w:tentative="1">
      <w:start w:val="1"/>
      <w:numFmt w:val="bullet"/>
      <w:lvlText w:val=""/>
      <w:lvlJc w:val="left"/>
      <w:pPr>
        <w:tabs>
          <w:tab w:val="num" w:pos="6480"/>
        </w:tabs>
        <w:ind w:left="6480" w:hanging="360"/>
      </w:pPr>
      <w:rPr>
        <w:rFonts w:ascii="Wingdings" w:hAnsi="Wingdings" w:hint="default"/>
      </w:rPr>
    </w:lvl>
  </w:abstractNum>
  <w:abstractNum w:abstractNumId="97">
    <w:nsid w:val="5B482E88"/>
    <w:multiLevelType w:val="hybridMultilevel"/>
    <w:tmpl w:val="38D25938"/>
    <w:lvl w:ilvl="0" w:tplc="842876AC">
      <w:start w:val="1"/>
      <w:numFmt w:val="bullet"/>
      <w:lvlText w:val=""/>
      <w:lvlJc w:val="left"/>
      <w:pPr>
        <w:tabs>
          <w:tab w:val="num" w:pos="360"/>
        </w:tabs>
        <w:ind w:left="340" w:hanging="340"/>
      </w:pPr>
      <w:rPr>
        <w:rFonts w:ascii="Symbol" w:hAnsi="Symbol" w:hint="default"/>
      </w:rPr>
    </w:lvl>
    <w:lvl w:ilvl="1" w:tplc="FF10AE26">
      <w:start w:val="1"/>
      <w:numFmt w:val="bullet"/>
      <w:lvlText w:val=""/>
      <w:lvlJc w:val="left"/>
      <w:pPr>
        <w:tabs>
          <w:tab w:val="num" w:pos="1440"/>
        </w:tabs>
        <w:ind w:left="1420" w:hanging="340"/>
      </w:pPr>
      <w:rPr>
        <w:rFonts w:ascii="Symbol" w:hAnsi="Symbol" w:hint="default"/>
      </w:rPr>
    </w:lvl>
    <w:lvl w:ilvl="2" w:tplc="79123AE8" w:tentative="1">
      <w:start w:val="1"/>
      <w:numFmt w:val="bullet"/>
      <w:lvlText w:val=""/>
      <w:lvlJc w:val="left"/>
      <w:pPr>
        <w:tabs>
          <w:tab w:val="num" w:pos="2160"/>
        </w:tabs>
        <w:ind w:left="2160" w:hanging="360"/>
      </w:pPr>
      <w:rPr>
        <w:rFonts w:ascii="Wingdings" w:hAnsi="Wingdings" w:hint="default"/>
      </w:rPr>
    </w:lvl>
    <w:lvl w:ilvl="3" w:tplc="292E58A4" w:tentative="1">
      <w:start w:val="1"/>
      <w:numFmt w:val="bullet"/>
      <w:lvlText w:val=""/>
      <w:lvlJc w:val="left"/>
      <w:pPr>
        <w:tabs>
          <w:tab w:val="num" w:pos="2880"/>
        </w:tabs>
        <w:ind w:left="2880" w:hanging="360"/>
      </w:pPr>
      <w:rPr>
        <w:rFonts w:ascii="Symbol" w:hAnsi="Symbol" w:hint="default"/>
      </w:rPr>
    </w:lvl>
    <w:lvl w:ilvl="4" w:tplc="0292F486" w:tentative="1">
      <w:start w:val="1"/>
      <w:numFmt w:val="bullet"/>
      <w:lvlText w:val="o"/>
      <w:lvlJc w:val="left"/>
      <w:pPr>
        <w:tabs>
          <w:tab w:val="num" w:pos="3600"/>
        </w:tabs>
        <w:ind w:left="3600" w:hanging="360"/>
      </w:pPr>
      <w:rPr>
        <w:rFonts w:ascii="Courier New" w:hAnsi="Courier New" w:hint="default"/>
      </w:rPr>
    </w:lvl>
    <w:lvl w:ilvl="5" w:tplc="712C3CA8" w:tentative="1">
      <w:start w:val="1"/>
      <w:numFmt w:val="bullet"/>
      <w:lvlText w:val=""/>
      <w:lvlJc w:val="left"/>
      <w:pPr>
        <w:tabs>
          <w:tab w:val="num" w:pos="4320"/>
        </w:tabs>
        <w:ind w:left="4320" w:hanging="360"/>
      </w:pPr>
      <w:rPr>
        <w:rFonts w:ascii="Wingdings" w:hAnsi="Wingdings" w:hint="default"/>
      </w:rPr>
    </w:lvl>
    <w:lvl w:ilvl="6" w:tplc="4A180170" w:tentative="1">
      <w:start w:val="1"/>
      <w:numFmt w:val="bullet"/>
      <w:lvlText w:val=""/>
      <w:lvlJc w:val="left"/>
      <w:pPr>
        <w:tabs>
          <w:tab w:val="num" w:pos="5040"/>
        </w:tabs>
        <w:ind w:left="5040" w:hanging="360"/>
      </w:pPr>
      <w:rPr>
        <w:rFonts w:ascii="Symbol" w:hAnsi="Symbol" w:hint="default"/>
      </w:rPr>
    </w:lvl>
    <w:lvl w:ilvl="7" w:tplc="5CE6566E" w:tentative="1">
      <w:start w:val="1"/>
      <w:numFmt w:val="bullet"/>
      <w:lvlText w:val="o"/>
      <w:lvlJc w:val="left"/>
      <w:pPr>
        <w:tabs>
          <w:tab w:val="num" w:pos="5760"/>
        </w:tabs>
        <w:ind w:left="5760" w:hanging="360"/>
      </w:pPr>
      <w:rPr>
        <w:rFonts w:ascii="Courier New" w:hAnsi="Courier New" w:hint="default"/>
      </w:rPr>
    </w:lvl>
    <w:lvl w:ilvl="8" w:tplc="18ACEC54" w:tentative="1">
      <w:start w:val="1"/>
      <w:numFmt w:val="bullet"/>
      <w:lvlText w:val=""/>
      <w:lvlJc w:val="left"/>
      <w:pPr>
        <w:tabs>
          <w:tab w:val="num" w:pos="6480"/>
        </w:tabs>
        <w:ind w:left="6480" w:hanging="360"/>
      </w:pPr>
      <w:rPr>
        <w:rFonts w:ascii="Wingdings" w:hAnsi="Wingdings" w:hint="default"/>
      </w:rPr>
    </w:lvl>
  </w:abstractNum>
  <w:abstractNum w:abstractNumId="98">
    <w:nsid w:val="5B812A94"/>
    <w:multiLevelType w:val="hybridMultilevel"/>
    <w:tmpl w:val="04429800"/>
    <w:lvl w:ilvl="0" w:tplc="56C41E40">
      <w:start w:val="1"/>
      <w:numFmt w:val="bullet"/>
      <w:lvlText w:val=""/>
      <w:lvlJc w:val="left"/>
      <w:pPr>
        <w:tabs>
          <w:tab w:val="num" w:pos="360"/>
        </w:tabs>
        <w:ind w:left="340" w:hanging="340"/>
      </w:pPr>
      <w:rPr>
        <w:rFonts w:ascii="Symbol" w:hAnsi="Symbol" w:hint="default"/>
      </w:rPr>
    </w:lvl>
    <w:lvl w:ilvl="1" w:tplc="C3C01794">
      <w:start w:val="1"/>
      <w:numFmt w:val="bullet"/>
      <w:lvlText w:val=""/>
      <w:lvlJc w:val="left"/>
      <w:pPr>
        <w:tabs>
          <w:tab w:val="num" w:pos="1440"/>
        </w:tabs>
        <w:ind w:left="1420" w:hanging="340"/>
      </w:pPr>
      <w:rPr>
        <w:rFonts w:ascii="Symbol" w:hAnsi="Symbol" w:hint="default"/>
      </w:rPr>
    </w:lvl>
    <w:lvl w:ilvl="2" w:tplc="E196C3F8" w:tentative="1">
      <w:start w:val="1"/>
      <w:numFmt w:val="bullet"/>
      <w:lvlText w:val=""/>
      <w:lvlJc w:val="left"/>
      <w:pPr>
        <w:tabs>
          <w:tab w:val="num" w:pos="2160"/>
        </w:tabs>
        <w:ind w:left="2160" w:hanging="360"/>
      </w:pPr>
      <w:rPr>
        <w:rFonts w:ascii="Wingdings" w:hAnsi="Wingdings" w:hint="default"/>
      </w:rPr>
    </w:lvl>
    <w:lvl w:ilvl="3" w:tplc="9E7EE266" w:tentative="1">
      <w:start w:val="1"/>
      <w:numFmt w:val="bullet"/>
      <w:lvlText w:val=""/>
      <w:lvlJc w:val="left"/>
      <w:pPr>
        <w:tabs>
          <w:tab w:val="num" w:pos="2880"/>
        </w:tabs>
        <w:ind w:left="2880" w:hanging="360"/>
      </w:pPr>
      <w:rPr>
        <w:rFonts w:ascii="Symbol" w:hAnsi="Symbol" w:hint="default"/>
      </w:rPr>
    </w:lvl>
    <w:lvl w:ilvl="4" w:tplc="1EC0FCC2" w:tentative="1">
      <w:start w:val="1"/>
      <w:numFmt w:val="bullet"/>
      <w:lvlText w:val="o"/>
      <w:lvlJc w:val="left"/>
      <w:pPr>
        <w:tabs>
          <w:tab w:val="num" w:pos="3600"/>
        </w:tabs>
        <w:ind w:left="3600" w:hanging="360"/>
      </w:pPr>
      <w:rPr>
        <w:rFonts w:ascii="Courier New" w:hAnsi="Courier New" w:hint="default"/>
      </w:rPr>
    </w:lvl>
    <w:lvl w:ilvl="5" w:tplc="59E6521E" w:tentative="1">
      <w:start w:val="1"/>
      <w:numFmt w:val="bullet"/>
      <w:lvlText w:val=""/>
      <w:lvlJc w:val="left"/>
      <w:pPr>
        <w:tabs>
          <w:tab w:val="num" w:pos="4320"/>
        </w:tabs>
        <w:ind w:left="4320" w:hanging="360"/>
      </w:pPr>
      <w:rPr>
        <w:rFonts w:ascii="Wingdings" w:hAnsi="Wingdings" w:hint="default"/>
      </w:rPr>
    </w:lvl>
    <w:lvl w:ilvl="6" w:tplc="D2A21DE0" w:tentative="1">
      <w:start w:val="1"/>
      <w:numFmt w:val="bullet"/>
      <w:lvlText w:val=""/>
      <w:lvlJc w:val="left"/>
      <w:pPr>
        <w:tabs>
          <w:tab w:val="num" w:pos="5040"/>
        </w:tabs>
        <w:ind w:left="5040" w:hanging="360"/>
      </w:pPr>
      <w:rPr>
        <w:rFonts w:ascii="Symbol" w:hAnsi="Symbol" w:hint="default"/>
      </w:rPr>
    </w:lvl>
    <w:lvl w:ilvl="7" w:tplc="9D6471CC" w:tentative="1">
      <w:start w:val="1"/>
      <w:numFmt w:val="bullet"/>
      <w:lvlText w:val="o"/>
      <w:lvlJc w:val="left"/>
      <w:pPr>
        <w:tabs>
          <w:tab w:val="num" w:pos="5760"/>
        </w:tabs>
        <w:ind w:left="5760" w:hanging="360"/>
      </w:pPr>
      <w:rPr>
        <w:rFonts w:ascii="Courier New" w:hAnsi="Courier New" w:hint="default"/>
      </w:rPr>
    </w:lvl>
    <w:lvl w:ilvl="8" w:tplc="15B8B39C" w:tentative="1">
      <w:start w:val="1"/>
      <w:numFmt w:val="bullet"/>
      <w:lvlText w:val=""/>
      <w:lvlJc w:val="left"/>
      <w:pPr>
        <w:tabs>
          <w:tab w:val="num" w:pos="6480"/>
        </w:tabs>
        <w:ind w:left="6480" w:hanging="360"/>
      </w:pPr>
      <w:rPr>
        <w:rFonts w:ascii="Wingdings" w:hAnsi="Wingdings" w:hint="default"/>
      </w:rPr>
    </w:lvl>
  </w:abstractNum>
  <w:abstractNum w:abstractNumId="99">
    <w:nsid w:val="5C347E8C"/>
    <w:multiLevelType w:val="hybridMultilevel"/>
    <w:tmpl w:val="152EF164"/>
    <w:lvl w:ilvl="0" w:tplc="F344F962">
      <w:start w:val="1"/>
      <w:numFmt w:val="bullet"/>
      <w:pStyle w:val="ListBullet1"/>
      <w:lvlText w:val=""/>
      <w:lvlJc w:val="left"/>
      <w:pPr>
        <w:tabs>
          <w:tab w:val="num" w:pos="1134"/>
        </w:tabs>
        <w:ind w:left="1134" w:hanging="227"/>
      </w:pPr>
      <w:rPr>
        <w:rFonts w:ascii="Symbol" w:hAnsi="Symbol" w:hint="default"/>
        <w:sz w:val="16"/>
      </w:rPr>
    </w:lvl>
    <w:lvl w:ilvl="1" w:tplc="B58E84F4" w:tentative="1">
      <w:start w:val="1"/>
      <w:numFmt w:val="bullet"/>
      <w:lvlText w:val="o"/>
      <w:lvlJc w:val="left"/>
      <w:pPr>
        <w:tabs>
          <w:tab w:val="num" w:pos="1440"/>
        </w:tabs>
        <w:ind w:left="1440" w:hanging="360"/>
      </w:pPr>
      <w:rPr>
        <w:rFonts w:ascii="Courier New" w:hAnsi="Courier New" w:cs="Wingdings" w:hint="default"/>
      </w:rPr>
    </w:lvl>
    <w:lvl w:ilvl="2" w:tplc="02500BEC" w:tentative="1">
      <w:start w:val="1"/>
      <w:numFmt w:val="bullet"/>
      <w:lvlText w:val=""/>
      <w:lvlJc w:val="left"/>
      <w:pPr>
        <w:tabs>
          <w:tab w:val="num" w:pos="2160"/>
        </w:tabs>
        <w:ind w:left="2160" w:hanging="360"/>
      </w:pPr>
      <w:rPr>
        <w:rFonts w:ascii="Wingdings" w:hAnsi="Wingdings" w:hint="default"/>
      </w:rPr>
    </w:lvl>
    <w:lvl w:ilvl="3" w:tplc="C8C0E962" w:tentative="1">
      <w:start w:val="1"/>
      <w:numFmt w:val="bullet"/>
      <w:lvlText w:val=""/>
      <w:lvlJc w:val="left"/>
      <w:pPr>
        <w:tabs>
          <w:tab w:val="num" w:pos="2880"/>
        </w:tabs>
        <w:ind w:left="2880" w:hanging="360"/>
      </w:pPr>
      <w:rPr>
        <w:rFonts w:ascii="Symbol" w:hAnsi="Symbol" w:hint="default"/>
      </w:rPr>
    </w:lvl>
    <w:lvl w:ilvl="4" w:tplc="F42CE64A" w:tentative="1">
      <w:start w:val="1"/>
      <w:numFmt w:val="bullet"/>
      <w:lvlText w:val="o"/>
      <w:lvlJc w:val="left"/>
      <w:pPr>
        <w:tabs>
          <w:tab w:val="num" w:pos="3600"/>
        </w:tabs>
        <w:ind w:left="3600" w:hanging="360"/>
      </w:pPr>
      <w:rPr>
        <w:rFonts w:ascii="Courier New" w:hAnsi="Courier New" w:cs="Wingdings" w:hint="default"/>
      </w:rPr>
    </w:lvl>
    <w:lvl w:ilvl="5" w:tplc="493879E4" w:tentative="1">
      <w:start w:val="1"/>
      <w:numFmt w:val="bullet"/>
      <w:lvlText w:val=""/>
      <w:lvlJc w:val="left"/>
      <w:pPr>
        <w:tabs>
          <w:tab w:val="num" w:pos="4320"/>
        </w:tabs>
        <w:ind w:left="4320" w:hanging="360"/>
      </w:pPr>
      <w:rPr>
        <w:rFonts w:ascii="Wingdings" w:hAnsi="Wingdings" w:hint="default"/>
      </w:rPr>
    </w:lvl>
    <w:lvl w:ilvl="6" w:tplc="921E04E6" w:tentative="1">
      <w:start w:val="1"/>
      <w:numFmt w:val="bullet"/>
      <w:lvlText w:val=""/>
      <w:lvlJc w:val="left"/>
      <w:pPr>
        <w:tabs>
          <w:tab w:val="num" w:pos="5040"/>
        </w:tabs>
        <w:ind w:left="5040" w:hanging="360"/>
      </w:pPr>
      <w:rPr>
        <w:rFonts w:ascii="Symbol" w:hAnsi="Symbol" w:hint="default"/>
      </w:rPr>
    </w:lvl>
    <w:lvl w:ilvl="7" w:tplc="292490A0" w:tentative="1">
      <w:start w:val="1"/>
      <w:numFmt w:val="bullet"/>
      <w:lvlText w:val="o"/>
      <w:lvlJc w:val="left"/>
      <w:pPr>
        <w:tabs>
          <w:tab w:val="num" w:pos="5760"/>
        </w:tabs>
        <w:ind w:left="5760" w:hanging="360"/>
      </w:pPr>
      <w:rPr>
        <w:rFonts w:ascii="Courier New" w:hAnsi="Courier New" w:cs="Wingdings" w:hint="default"/>
      </w:rPr>
    </w:lvl>
    <w:lvl w:ilvl="8" w:tplc="AF5AB2EA" w:tentative="1">
      <w:start w:val="1"/>
      <w:numFmt w:val="bullet"/>
      <w:lvlText w:val=""/>
      <w:lvlJc w:val="left"/>
      <w:pPr>
        <w:tabs>
          <w:tab w:val="num" w:pos="6480"/>
        </w:tabs>
        <w:ind w:left="6480" w:hanging="360"/>
      </w:pPr>
      <w:rPr>
        <w:rFonts w:ascii="Wingdings" w:hAnsi="Wingdings" w:hint="default"/>
      </w:rPr>
    </w:lvl>
  </w:abstractNum>
  <w:abstractNum w:abstractNumId="100">
    <w:nsid w:val="5F660F67"/>
    <w:multiLevelType w:val="hybridMultilevel"/>
    <w:tmpl w:val="3D067118"/>
    <w:lvl w:ilvl="0" w:tplc="72C45996">
      <w:start w:val="1"/>
      <w:numFmt w:val="bullet"/>
      <w:lvlText w:val=""/>
      <w:lvlJc w:val="left"/>
      <w:pPr>
        <w:tabs>
          <w:tab w:val="num" w:pos="394"/>
        </w:tabs>
        <w:ind w:left="374" w:hanging="340"/>
      </w:pPr>
      <w:rPr>
        <w:rFonts w:ascii="Symbol" w:hAnsi="Symbol" w:hint="default"/>
      </w:rPr>
    </w:lvl>
    <w:lvl w:ilvl="1" w:tplc="354AB92C">
      <w:numFmt w:val="bullet"/>
      <w:lvlText w:val="-"/>
      <w:lvlJc w:val="left"/>
      <w:pPr>
        <w:tabs>
          <w:tab w:val="num" w:pos="1474"/>
        </w:tabs>
        <w:ind w:left="1474" w:hanging="360"/>
      </w:pPr>
      <w:rPr>
        <w:rFonts w:ascii="Times New Roman" w:eastAsia="Times New Roman" w:hAnsi="Times New Roman" w:hint="default"/>
      </w:rPr>
    </w:lvl>
    <w:lvl w:ilvl="2" w:tplc="5E5EA2C0" w:tentative="1">
      <w:start w:val="1"/>
      <w:numFmt w:val="bullet"/>
      <w:lvlText w:val=""/>
      <w:lvlJc w:val="left"/>
      <w:pPr>
        <w:tabs>
          <w:tab w:val="num" w:pos="2194"/>
        </w:tabs>
        <w:ind w:left="2194" w:hanging="360"/>
      </w:pPr>
      <w:rPr>
        <w:rFonts w:ascii="Wingdings" w:hAnsi="Wingdings" w:hint="default"/>
      </w:rPr>
    </w:lvl>
    <w:lvl w:ilvl="3" w:tplc="4858E8D8" w:tentative="1">
      <w:start w:val="1"/>
      <w:numFmt w:val="bullet"/>
      <w:lvlText w:val=""/>
      <w:lvlJc w:val="left"/>
      <w:pPr>
        <w:tabs>
          <w:tab w:val="num" w:pos="2914"/>
        </w:tabs>
        <w:ind w:left="2914" w:hanging="360"/>
      </w:pPr>
      <w:rPr>
        <w:rFonts w:ascii="Symbol" w:hAnsi="Symbol" w:hint="default"/>
      </w:rPr>
    </w:lvl>
    <w:lvl w:ilvl="4" w:tplc="44DC1F90" w:tentative="1">
      <w:start w:val="1"/>
      <w:numFmt w:val="bullet"/>
      <w:lvlText w:val="o"/>
      <w:lvlJc w:val="left"/>
      <w:pPr>
        <w:tabs>
          <w:tab w:val="num" w:pos="3634"/>
        </w:tabs>
        <w:ind w:left="3634" w:hanging="360"/>
      </w:pPr>
      <w:rPr>
        <w:rFonts w:ascii="Courier New" w:hAnsi="Courier New" w:hint="default"/>
      </w:rPr>
    </w:lvl>
    <w:lvl w:ilvl="5" w:tplc="53C89818" w:tentative="1">
      <w:start w:val="1"/>
      <w:numFmt w:val="bullet"/>
      <w:lvlText w:val=""/>
      <w:lvlJc w:val="left"/>
      <w:pPr>
        <w:tabs>
          <w:tab w:val="num" w:pos="4354"/>
        </w:tabs>
        <w:ind w:left="4354" w:hanging="360"/>
      </w:pPr>
      <w:rPr>
        <w:rFonts w:ascii="Wingdings" w:hAnsi="Wingdings" w:hint="default"/>
      </w:rPr>
    </w:lvl>
    <w:lvl w:ilvl="6" w:tplc="6350922E" w:tentative="1">
      <w:start w:val="1"/>
      <w:numFmt w:val="bullet"/>
      <w:lvlText w:val=""/>
      <w:lvlJc w:val="left"/>
      <w:pPr>
        <w:tabs>
          <w:tab w:val="num" w:pos="5074"/>
        </w:tabs>
        <w:ind w:left="5074" w:hanging="360"/>
      </w:pPr>
      <w:rPr>
        <w:rFonts w:ascii="Symbol" w:hAnsi="Symbol" w:hint="default"/>
      </w:rPr>
    </w:lvl>
    <w:lvl w:ilvl="7" w:tplc="7862BD78" w:tentative="1">
      <w:start w:val="1"/>
      <w:numFmt w:val="bullet"/>
      <w:lvlText w:val="o"/>
      <w:lvlJc w:val="left"/>
      <w:pPr>
        <w:tabs>
          <w:tab w:val="num" w:pos="5794"/>
        </w:tabs>
        <w:ind w:left="5794" w:hanging="360"/>
      </w:pPr>
      <w:rPr>
        <w:rFonts w:ascii="Courier New" w:hAnsi="Courier New" w:hint="default"/>
      </w:rPr>
    </w:lvl>
    <w:lvl w:ilvl="8" w:tplc="1A7C5850" w:tentative="1">
      <w:start w:val="1"/>
      <w:numFmt w:val="bullet"/>
      <w:lvlText w:val=""/>
      <w:lvlJc w:val="left"/>
      <w:pPr>
        <w:tabs>
          <w:tab w:val="num" w:pos="6514"/>
        </w:tabs>
        <w:ind w:left="6514" w:hanging="360"/>
      </w:pPr>
      <w:rPr>
        <w:rFonts w:ascii="Wingdings" w:hAnsi="Wingdings" w:hint="default"/>
      </w:rPr>
    </w:lvl>
  </w:abstractNum>
  <w:abstractNum w:abstractNumId="101">
    <w:nsid w:val="5F737FE7"/>
    <w:multiLevelType w:val="hybridMultilevel"/>
    <w:tmpl w:val="58B23AB2"/>
    <w:lvl w:ilvl="0" w:tplc="2076D578">
      <w:start w:val="1"/>
      <w:numFmt w:val="bullet"/>
      <w:lvlText w:val=""/>
      <w:lvlJc w:val="left"/>
      <w:pPr>
        <w:tabs>
          <w:tab w:val="num" w:pos="2160"/>
        </w:tabs>
        <w:ind w:left="2140" w:hanging="340"/>
      </w:pPr>
      <w:rPr>
        <w:rFonts w:ascii="Symbol" w:hAnsi="Symbol" w:hint="default"/>
      </w:rPr>
    </w:lvl>
    <w:lvl w:ilvl="1" w:tplc="118C65E6">
      <w:numFmt w:val="bullet"/>
      <w:lvlText w:val="-"/>
      <w:lvlJc w:val="left"/>
      <w:pPr>
        <w:tabs>
          <w:tab w:val="num" w:pos="1440"/>
        </w:tabs>
        <w:ind w:left="1440" w:hanging="360"/>
      </w:pPr>
      <w:rPr>
        <w:rFonts w:ascii="Times New Roman" w:eastAsia="Times New Roman" w:hAnsi="Times New Roman" w:hint="default"/>
      </w:rPr>
    </w:lvl>
    <w:lvl w:ilvl="2" w:tplc="B0FE7B5E" w:tentative="1">
      <w:start w:val="1"/>
      <w:numFmt w:val="bullet"/>
      <w:lvlText w:val=""/>
      <w:lvlJc w:val="left"/>
      <w:pPr>
        <w:tabs>
          <w:tab w:val="num" w:pos="2160"/>
        </w:tabs>
        <w:ind w:left="2160" w:hanging="360"/>
      </w:pPr>
      <w:rPr>
        <w:rFonts w:ascii="Wingdings" w:hAnsi="Wingdings" w:hint="default"/>
      </w:rPr>
    </w:lvl>
    <w:lvl w:ilvl="3" w:tplc="5518EF44" w:tentative="1">
      <w:start w:val="1"/>
      <w:numFmt w:val="bullet"/>
      <w:lvlText w:val=""/>
      <w:lvlJc w:val="left"/>
      <w:pPr>
        <w:tabs>
          <w:tab w:val="num" w:pos="2880"/>
        </w:tabs>
        <w:ind w:left="2880" w:hanging="360"/>
      </w:pPr>
      <w:rPr>
        <w:rFonts w:ascii="Symbol" w:hAnsi="Symbol" w:hint="default"/>
      </w:rPr>
    </w:lvl>
    <w:lvl w:ilvl="4" w:tplc="A27A8E22" w:tentative="1">
      <w:start w:val="1"/>
      <w:numFmt w:val="bullet"/>
      <w:lvlText w:val="o"/>
      <w:lvlJc w:val="left"/>
      <w:pPr>
        <w:tabs>
          <w:tab w:val="num" w:pos="3600"/>
        </w:tabs>
        <w:ind w:left="3600" w:hanging="360"/>
      </w:pPr>
      <w:rPr>
        <w:rFonts w:ascii="Courier New" w:hAnsi="Courier New" w:hint="default"/>
      </w:rPr>
    </w:lvl>
    <w:lvl w:ilvl="5" w:tplc="4F6A1778" w:tentative="1">
      <w:start w:val="1"/>
      <w:numFmt w:val="bullet"/>
      <w:lvlText w:val=""/>
      <w:lvlJc w:val="left"/>
      <w:pPr>
        <w:tabs>
          <w:tab w:val="num" w:pos="4320"/>
        </w:tabs>
        <w:ind w:left="4320" w:hanging="360"/>
      </w:pPr>
      <w:rPr>
        <w:rFonts w:ascii="Wingdings" w:hAnsi="Wingdings" w:hint="default"/>
      </w:rPr>
    </w:lvl>
    <w:lvl w:ilvl="6" w:tplc="D3FE5482" w:tentative="1">
      <w:start w:val="1"/>
      <w:numFmt w:val="bullet"/>
      <w:lvlText w:val=""/>
      <w:lvlJc w:val="left"/>
      <w:pPr>
        <w:tabs>
          <w:tab w:val="num" w:pos="5040"/>
        </w:tabs>
        <w:ind w:left="5040" w:hanging="360"/>
      </w:pPr>
      <w:rPr>
        <w:rFonts w:ascii="Symbol" w:hAnsi="Symbol" w:hint="default"/>
      </w:rPr>
    </w:lvl>
    <w:lvl w:ilvl="7" w:tplc="940882CA" w:tentative="1">
      <w:start w:val="1"/>
      <w:numFmt w:val="bullet"/>
      <w:lvlText w:val="o"/>
      <w:lvlJc w:val="left"/>
      <w:pPr>
        <w:tabs>
          <w:tab w:val="num" w:pos="5760"/>
        </w:tabs>
        <w:ind w:left="5760" w:hanging="360"/>
      </w:pPr>
      <w:rPr>
        <w:rFonts w:ascii="Courier New" w:hAnsi="Courier New" w:hint="default"/>
      </w:rPr>
    </w:lvl>
    <w:lvl w:ilvl="8" w:tplc="18ACC428" w:tentative="1">
      <w:start w:val="1"/>
      <w:numFmt w:val="bullet"/>
      <w:lvlText w:val=""/>
      <w:lvlJc w:val="left"/>
      <w:pPr>
        <w:tabs>
          <w:tab w:val="num" w:pos="6480"/>
        </w:tabs>
        <w:ind w:left="6480" w:hanging="360"/>
      </w:pPr>
      <w:rPr>
        <w:rFonts w:ascii="Wingdings" w:hAnsi="Wingdings" w:hint="default"/>
      </w:rPr>
    </w:lvl>
  </w:abstractNum>
  <w:abstractNum w:abstractNumId="102">
    <w:nsid w:val="601F409A"/>
    <w:multiLevelType w:val="hybridMultilevel"/>
    <w:tmpl w:val="4E78A266"/>
    <w:lvl w:ilvl="0" w:tplc="91F4CAC8">
      <w:start w:val="1"/>
      <w:numFmt w:val="bullet"/>
      <w:lvlText w:val=""/>
      <w:lvlJc w:val="left"/>
      <w:pPr>
        <w:tabs>
          <w:tab w:val="num" w:pos="360"/>
        </w:tabs>
        <w:ind w:left="340" w:hanging="340"/>
      </w:pPr>
      <w:rPr>
        <w:rFonts w:ascii="Symbol" w:hAnsi="Symbol" w:hint="default"/>
        <w:sz w:val="22"/>
      </w:rPr>
    </w:lvl>
    <w:lvl w:ilvl="1" w:tplc="0D921C30">
      <w:start w:val="1"/>
      <w:numFmt w:val="bullet"/>
      <w:lvlText w:val="o"/>
      <w:lvlJc w:val="left"/>
      <w:pPr>
        <w:tabs>
          <w:tab w:val="num" w:pos="1440"/>
        </w:tabs>
        <w:ind w:left="1440" w:hanging="360"/>
      </w:pPr>
      <w:rPr>
        <w:rFonts w:ascii="Courier New" w:hAnsi="Courier New" w:hint="default"/>
      </w:rPr>
    </w:lvl>
    <w:lvl w:ilvl="2" w:tplc="BBE258E2" w:tentative="1">
      <w:start w:val="1"/>
      <w:numFmt w:val="bullet"/>
      <w:lvlText w:val=""/>
      <w:lvlJc w:val="left"/>
      <w:pPr>
        <w:tabs>
          <w:tab w:val="num" w:pos="2160"/>
        </w:tabs>
        <w:ind w:left="2160" w:hanging="360"/>
      </w:pPr>
      <w:rPr>
        <w:rFonts w:ascii="Wingdings" w:hAnsi="Wingdings" w:hint="default"/>
      </w:rPr>
    </w:lvl>
    <w:lvl w:ilvl="3" w:tplc="3424B6B2" w:tentative="1">
      <w:start w:val="1"/>
      <w:numFmt w:val="bullet"/>
      <w:lvlText w:val=""/>
      <w:lvlJc w:val="left"/>
      <w:pPr>
        <w:tabs>
          <w:tab w:val="num" w:pos="2880"/>
        </w:tabs>
        <w:ind w:left="2880" w:hanging="360"/>
      </w:pPr>
      <w:rPr>
        <w:rFonts w:ascii="Symbol" w:hAnsi="Symbol" w:hint="default"/>
      </w:rPr>
    </w:lvl>
    <w:lvl w:ilvl="4" w:tplc="833E8B12" w:tentative="1">
      <w:start w:val="1"/>
      <w:numFmt w:val="bullet"/>
      <w:lvlText w:val="o"/>
      <w:lvlJc w:val="left"/>
      <w:pPr>
        <w:tabs>
          <w:tab w:val="num" w:pos="3600"/>
        </w:tabs>
        <w:ind w:left="3600" w:hanging="360"/>
      </w:pPr>
      <w:rPr>
        <w:rFonts w:ascii="Courier New" w:hAnsi="Courier New" w:hint="default"/>
      </w:rPr>
    </w:lvl>
    <w:lvl w:ilvl="5" w:tplc="DE02958E" w:tentative="1">
      <w:start w:val="1"/>
      <w:numFmt w:val="bullet"/>
      <w:lvlText w:val=""/>
      <w:lvlJc w:val="left"/>
      <w:pPr>
        <w:tabs>
          <w:tab w:val="num" w:pos="4320"/>
        </w:tabs>
        <w:ind w:left="4320" w:hanging="360"/>
      </w:pPr>
      <w:rPr>
        <w:rFonts w:ascii="Wingdings" w:hAnsi="Wingdings" w:hint="default"/>
      </w:rPr>
    </w:lvl>
    <w:lvl w:ilvl="6" w:tplc="D738FB9A" w:tentative="1">
      <w:start w:val="1"/>
      <w:numFmt w:val="bullet"/>
      <w:lvlText w:val=""/>
      <w:lvlJc w:val="left"/>
      <w:pPr>
        <w:tabs>
          <w:tab w:val="num" w:pos="5040"/>
        </w:tabs>
        <w:ind w:left="5040" w:hanging="360"/>
      </w:pPr>
      <w:rPr>
        <w:rFonts w:ascii="Symbol" w:hAnsi="Symbol" w:hint="default"/>
      </w:rPr>
    </w:lvl>
    <w:lvl w:ilvl="7" w:tplc="EAC63018" w:tentative="1">
      <w:start w:val="1"/>
      <w:numFmt w:val="bullet"/>
      <w:lvlText w:val="o"/>
      <w:lvlJc w:val="left"/>
      <w:pPr>
        <w:tabs>
          <w:tab w:val="num" w:pos="5760"/>
        </w:tabs>
        <w:ind w:left="5760" w:hanging="360"/>
      </w:pPr>
      <w:rPr>
        <w:rFonts w:ascii="Courier New" w:hAnsi="Courier New" w:hint="default"/>
      </w:rPr>
    </w:lvl>
    <w:lvl w:ilvl="8" w:tplc="924C128E" w:tentative="1">
      <w:start w:val="1"/>
      <w:numFmt w:val="bullet"/>
      <w:lvlText w:val=""/>
      <w:lvlJc w:val="left"/>
      <w:pPr>
        <w:tabs>
          <w:tab w:val="num" w:pos="6480"/>
        </w:tabs>
        <w:ind w:left="6480" w:hanging="360"/>
      </w:pPr>
      <w:rPr>
        <w:rFonts w:ascii="Wingdings" w:hAnsi="Wingdings" w:hint="default"/>
      </w:rPr>
    </w:lvl>
  </w:abstractNum>
  <w:abstractNum w:abstractNumId="103">
    <w:nsid w:val="60D465BC"/>
    <w:multiLevelType w:val="hybridMultilevel"/>
    <w:tmpl w:val="58B23AB2"/>
    <w:lvl w:ilvl="0" w:tplc="DC4CE448">
      <w:start w:val="1"/>
      <w:numFmt w:val="bullet"/>
      <w:lvlText w:val=""/>
      <w:lvlJc w:val="left"/>
      <w:pPr>
        <w:tabs>
          <w:tab w:val="num" w:pos="2160"/>
        </w:tabs>
        <w:ind w:left="2160" w:hanging="360"/>
      </w:pPr>
      <w:rPr>
        <w:rFonts w:ascii="Wingdings" w:hAnsi="Wingdings" w:hint="default"/>
      </w:rPr>
    </w:lvl>
    <w:lvl w:ilvl="1" w:tplc="4DF04650">
      <w:start w:val="5"/>
      <w:numFmt w:val="bullet"/>
      <w:lvlText w:val="–"/>
      <w:lvlJc w:val="left"/>
      <w:pPr>
        <w:tabs>
          <w:tab w:val="num" w:pos="1440"/>
        </w:tabs>
        <w:ind w:left="1440" w:hanging="360"/>
      </w:pPr>
      <w:rPr>
        <w:rFonts w:ascii="Helvetica" w:eastAsia="Times New Roman" w:hAnsi="Helvetica" w:hint="default"/>
      </w:rPr>
    </w:lvl>
    <w:lvl w:ilvl="2" w:tplc="DBE697B2" w:tentative="1">
      <w:start w:val="1"/>
      <w:numFmt w:val="bullet"/>
      <w:lvlText w:val=""/>
      <w:lvlJc w:val="left"/>
      <w:pPr>
        <w:tabs>
          <w:tab w:val="num" w:pos="2160"/>
        </w:tabs>
        <w:ind w:left="2160" w:hanging="360"/>
      </w:pPr>
      <w:rPr>
        <w:rFonts w:ascii="Wingdings" w:hAnsi="Wingdings" w:hint="default"/>
      </w:rPr>
    </w:lvl>
    <w:lvl w:ilvl="3" w:tplc="035AF204" w:tentative="1">
      <w:start w:val="1"/>
      <w:numFmt w:val="bullet"/>
      <w:lvlText w:val=""/>
      <w:lvlJc w:val="left"/>
      <w:pPr>
        <w:tabs>
          <w:tab w:val="num" w:pos="2880"/>
        </w:tabs>
        <w:ind w:left="2880" w:hanging="360"/>
      </w:pPr>
      <w:rPr>
        <w:rFonts w:ascii="Symbol" w:hAnsi="Symbol" w:hint="default"/>
      </w:rPr>
    </w:lvl>
    <w:lvl w:ilvl="4" w:tplc="1AD003B2" w:tentative="1">
      <w:start w:val="1"/>
      <w:numFmt w:val="bullet"/>
      <w:lvlText w:val="o"/>
      <w:lvlJc w:val="left"/>
      <w:pPr>
        <w:tabs>
          <w:tab w:val="num" w:pos="3600"/>
        </w:tabs>
        <w:ind w:left="3600" w:hanging="360"/>
      </w:pPr>
      <w:rPr>
        <w:rFonts w:ascii="Courier New" w:hAnsi="Courier New" w:hint="default"/>
      </w:rPr>
    </w:lvl>
    <w:lvl w:ilvl="5" w:tplc="1CCAC69C" w:tentative="1">
      <w:start w:val="1"/>
      <w:numFmt w:val="bullet"/>
      <w:lvlText w:val=""/>
      <w:lvlJc w:val="left"/>
      <w:pPr>
        <w:tabs>
          <w:tab w:val="num" w:pos="4320"/>
        </w:tabs>
        <w:ind w:left="4320" w:hanging="360"/>
      </w:pPr>
      <w:rPr>
        <w:rFonts w:ascii="Wingdings" w:hAnsi="Wingdings" w:hint="default"/>
      </w:rPr>
    </w:lvl>
    <w:lvl w:ilvl="6" w:tplc="C9DCA8A4" w:tentative="1">
      <w:start w:val="1"/>
      <w:numFmt w:val="bullet"/>
      <w:lvlText w:val=""/>
      <w:lvlJc w:val="left"/>
      <w:pPr>
        <w:tabs>
          <w:tab w:val="num" w:pos="5040"/>
        </w:tabs>
        <w:ind w:left="5040" w:hanging="360"/>
      </w:pPr>
      <w:rPr>
        <w:rFonts w:ascii="Symbol" w:hAnsi="Symbol" w:hint="default"/>
      </w:rPr>
    </w:lvl>
    <w:lvl w:ilvl="7" w:tplc="1DA81F78" w:tentative="1">
      <w:start w:val="1"/>
      <w:numFmt w:val="bullet"/>
      <w:lvlText w:val="o"/>
      <w:lvlJc w:val="left"/>
      <w:pPr>
        <w:tabs>
          <w:tab w:val="num" w:pos="5760"/>
        </w:tabs>
        <w:ind w:left="5760" w:hanging="360"/>
      </w:pPr>
      <w:rPr>
        <w:rFonts w:ascii="Courier New" w:hAnsi="Courier New" w:hint="default"/>
      </w:rPr>
    </w:lvl>
    <w:lvl w:ilvl="8" w:tplc="BA025AE6" w:tentative="1">
      <w:start w:val="1"/>
      <w:numFmt w:val="bullet"/>
      <w:lvlText w:val=""/>
      <w:lvlJc w:val="left"/>
      <w:pPr>
        <w:tabs>
          <w:tab w:val="num" w:pos="6480"/>
        </w:tabs>
        <w:ind w:left="6480" w:hanging="360"/>
      </w:pPr>
      <w:rPr>
        <w:rFonts w:ascii="Wingdings" w:hAnsi="Wingdings" w:hint="default"/>
      </w:rPr>
    </w:lvl>
  </w:abstractNum>
  <w:abstractNum w:abstractNumId="104">
    <w:nsid w:val="61513354"/>
    <w:multiLevelType w:val="hybridMultilevel"/>
    <w:tmpl w:val="D736C1BE"/>
    <w:lvl w:ilvl="0" w:tplc="AFFAA28C">
      <w:start w:val="1"/>
      <w:numFmt w:val="bullet"/>
      <w:lvlText w:val=""/>
      <w:lvlJc w:val="left"/>
      <w:pPr>
        <w:tabs>
          <w:tab w:val="num" w:pos="360"/>
        </w:tabs>
        <w:ind w:left="284" w:hanging="284"/>
      </w:pPr>
      <w:rPr>
        <w:rFonts w:ascii="Symbol" w:hAnsi="Symbol" w:hint="default"/>
      </w:rPr>
    </w:lvl>
    <w:lvl w:ilvl="1" w:tplc="73C255CE">
      <w:start w:val="1"/>
      <w:numFmt w:val="bullet"/>
      <w:lvlText w:val="o"/>
      <w:lvlJc w:val="left"/>
      <w:pPr>
        <w:tabs>
          <w:tab w:val="num" w:pos="1440"/>
        </w:tabs>
        <w:ind w:left="1440" w:hanging="360"/>
      </w:pPr>
      <w:rPr>
        <w:rFonts w:ascii="Courier New" w:hAnsi="Courier New" w:hint="default"/>
      </w:rPr>
    </w:lvl>
    <w:lvl w:ilvl="2" w:tplc="5846E930">
      <w:start w:val="1"/>
      <w:numFmt w:val="bullet"/>
      <w:lvlText w:val=""/>
      <w:lvlJc w:val="left"/>
      <w:pPr>
        <w:tabs>
          <w:tab w:val="num" w:pos="2160"/>
        </w:tabs>
        <w:ind w:left="2160" w:hanging="360"/>
      </w:pPr>
      <w:rPr>
        <w:rFonts w:ascii="Wingdings" w:hAnsi="Wingdings" w:hint="default"/>
      </w:rPr>
    </w:lvl>
    <w:lvl w:ilvl="3" w:tplc="89064B56">
      <w:start w:val="1"/>
      <w:numFmt w:val="bullet"/>
      <w:lvlText w:val=""/>
      <w:lvlJc w:val="left"/>
      <w:pPr>
        <w:tabs>
          <w:tab w:val="num" w:pos="2880"/>
        </w:tabs>
        <w:ind w:left="2880" w:hanging="360"/>
      </w:pPr>
      <w:rPr>
        <w:rFonts w:ascii="Symbol" w:hAnsi="Symbol" w:hint="default"/>
      </w:rPr>
    </w:lvl>
    <w:lvl w:ilvl="4" w:tplc="7C3EE64A">
      <w:start w:val="1"/>
      <w:numFmt w:val="bullet"/>
      <w:lvlText w:val="o"/>
      <w:lvlJc w:val="left"/>
      <w:pPr>
        <w:tabs>
          <w:tab w:val="num" w:pos="3600"/>
        </w:tabs>
        <w:ind w:left="3600" w:hanging="360"/>
      </w:pPr>
      <w:rPr>
        <w:rFonts w:ascii="Courier New" w:hAnsi="Courier New" w:hint="default"/>
      </w:rPr>
    </w:lvl>
    <w:lvl w:ilvl="5" w:tplc="2968054E" w:tentative="1">
      <w:start w:val="1"/>
      <w:numFmt w:val="bullet"/>
      <w:lvlText w:val=""/>
      <w:lvlJc w:val="left"/>
      <w:pPr>
        <w:tabs>
          <w:tab w:val="num" w:pos="4320"/>
        </w:tabs>
        <w:ind w:left="4320" w:hanging="360"/>
      </w:pPr>
      <w:rPr>
        <w:rFonts w:ascii="Wingdings" w:hAnsi="Wingdings" w:hint="default"/>
      </w:rPr>
    </w:lvl>
    <w:lvl w:ilvl="6" w:tplc="CE52A20A" w:tentative="1">
      <w:start w:val="1"/>
      <w:numFmt w:val="bullet"/>
      <w:lvlText w:val=""/>
      <w:lvlJc w:val="left"/>
      <w:pPr>
        <w:tabs>
          <w:tab w:val="num" w:pos="5040"/>
        </w:tabs>
        <w:ind w:left="5040" w:hanging="360"/>
      </w:pPr>
      <w:rPr>
        <w:rFonts w:ascii="Symbol" w:hAnsi="Symbol" w:hint="default"/>
      </w:rPr>
    </w:lvl>
    <w:lvl w:ilvl="7" w:tplc="E2EE5EA8" w:tentative="1">
      <w:start w:val="1"/>
      <w:numFmt w:val="bullet"/>
      <w:lvlText w:val="o"/>
      <w:lvlJc w:val="left"/>
      <w:pPr>
        <w:tabs>
          <w:tab w:val="num" w:pos="5760"/>
        </w:tabs>
        <w:ind w:left="5760" w:hanging="360"/>
      </w:pPr>
      <w:rPr>
        <w:rFonts w:ascii="Courier New" w:hAnsi="Courier New" w:hint="default"/>
      </w:rPr>
    </w:lvl>
    <w:lvl w:ilvl="8" w:tplc="E806E2FE" w:tentative="1">
      <w:start w:val="1"/>
      <w:numFmt w:val="bullet"/>
      <w:lvlText w:val=""/>
      <w:lvlJc w:val="left"/>
      <w:pPr>
        <w:tabs>
          <w:tab w:val="num" w:pos="6480"/>
        </w:tabs>
        <w:ind w:left="6480" w:hanging="360"/>
      </w:pPr>
      <w:rPr>
        <w:rFonts w:ascii="Wingdings" w:hAnsi="Wingdings" w:hint="default"/>
      </w:rPr>
    </w:lvl>
  </w:abstractNum>
  <w:abstractNum w:abstractNumId="105">
    <w:nsid w:val="62065BA7"/>
    <w:multiLevelType w:val="hybridMultilevel"/>
    <w:tmpl w:val="B2282FBE"/>
    <w:lvl w:ilvl="0" w:tplc="99BAE1C2">
      <w:start w:val="1"/>
      <w:numFmt w:val="bullet"/>
      <w:lvlText w:val=""/>
      <w:lvlJc w:val="left"/>
      <w:pPr>
        <w:tabs>
          <w:tab w:val="num" w:pos="360"/>
        </w:tabs>
        <w:ind w:left="340" w:hanging="340"/>
      </w:pPr>
      <w:rPr>
        <w:rFonts w:ascii="Symbol" w:hAnsi="Symbol" w:hint="default"/>
      </w:rPr>
    </w:lvl>
    <w:lvl w:ilvl="1" w:tplc="905815D4" w:tentative="1">
      <w:start w:val="1"/>
      <w:numFmt w:val="bullet"/>
      <w:lvlText w:val="o"/>
      <w:lvlJc w:val="left"/>
      <w:pPr>
        <w:tabs>
          <w:tab w:val="num" w:pos="1440"/>
        </w:tabs>
        <w:ind w:left="1440" w:hanging="360"/>
      </w:pPr>
      <w:rPr>
        <w:rFonts w:ascii="Courier New" w:hAnsi="Courier New" w:hint="default"/>
      </w:rPr>
    </w:lvl>
    <w:lvl w:ilvl="2" w:tplc="D2301AC8" w:tentative="1">
      <w:start w:val="1"/>
      <w:numFmt w:val="bullet"/>
      <w:lvlText w:val=""/>
      <w:lvlJc w:val="left"/>
      <w:pPr>
        <w:tabs>
          <w:tab w:val="num" w:pos="2160"/>
        </w:tabs>
        <w:ind w:left="2160" w:hanging="360"/>
      </w:pPr>
      <w:rPr>
        <w:rFonts w:ascii="Wingdings" w:hAnsi="Wingdings" w:hint="default"/>
      </w:rPr>
    </w:lvl>
    <w:lvl w:ilvl="3" w:tplc="DACEC75C" w:tentative="1">
      <w:start w:val="1"/>
      <w:numFmt w:val="bullet"/>
      <w:lvlText w:val=""/>
      <w:lvlJc w:val="left"/>
      <w:pPr>
        <w:tabs>
          <w:tab w:val="num" w:pos="2880"/>
        </w:tabs>
        <w:ind w:left="2880" w:hanging="360"/>
      </w:pPr>
      <w:rPr>
        <w:rFonts w:ascii="Symbol" w:hAnsi="Symbol" w:hint="default"/>
      </w:rPr>
    </w:lvl>
    <w:lvl w:ilvl="4" w:tplc="BA0AA34A" w:tentative="1">
      <w:start w:val="1"/>
      <w:numFmt w:val="bullet"/>
      <w:lvlText w:val="o"/>
      <w:lvlJc w:val="left"/>
      <w:pPr>
        <w:tabs>
          <w:tab w:val="num" w:pos="3600"/>
        </w:tabs>
        <w:ind w:left="3600" w:hanging="360"/>
      </w:pPr>
      <w:rPr>
        <w:rFonts w:ascii="Courier New" w:hAnsi="Courier New" w:hint="default"/>
      </w:rPr>
    </w:lvl>
    <w:lvl w:ilvl="5" w:tplc="DFBCEA78" w:tentative="1">
      <w:start w:val="1"/>
      <w:numFmt w:val="bullet"/>
      <w:lvlText w:val=""/>
      <w:lvlJc w:val="left"/>
      <w:pPr>
        <w:tabs>
          <w:tab w:val="num" w:pos="4320"/>
        </w:tabs>
        <w:ind w:left="4320" w:hanging="360"/>
      </w:pPr>
      <w:rPr>
        <w:rFonts w:ascii="Wingdings" w:hAnsi="Wingdings" w:hint="default"/>
      </w:rPr>
    </w:lvl>
    <w:lvl w:ilvl="6" w:tplc="BC4428BE" w:tentative="1">
      <w:start w:val="1"/>
      <w:numFmt w:val="bullet"/>
      <w:lvlText w:val=""/>
      <w:lvlJc w:val="left"/>
      <w:pPr>
        <w:tabs>
          <w:tab w:val="num" w:pos="5040"/>
        </w:tabs>
        <w:ind w:left="5040" w:hanging="360"/>
      </w:pPr>
      <w:rPr>
        <w:rFonts w:ascii="Symbol" w:hAnsi="Symbol" w:hint="default"/>
      </w:rPr>
    </w:lvl>
    <w:lvl w:ilvl="7" w:tplc="77405884" w:tentative="1">
      <w:start w:val="1"/>
      <w:numFmt w:val="bullet"/>
      <w:lvlText w:val="o"/>
      <w:lvlJc w:val="left"/>
      <w:pPr>
        <w:tabs>
          <w:tab w:val="num" w:pos="5760"/>
        </w:tabs>
        <w:ind w:left="5760" w:hanging="360"/>
      </w:pPr>
      <w:rPr>
        <w:rFonts w:ascii="Courier New" w:hAnsi="Courier New" w:hint="default"/>
      </w:rPr>
    </w:lvl>
    <w:lvl w:ilvl="8" w:tplc="4014AFA4" w:tentative="1">
      <w:start w:val="1"/>
      <w:numFmt w:val="bullet"/>
      <w:lvlText w:val=""/>
      <w:lvlJc w:val="left"/>
      <w:pPr>
        <w:tabs>
          <w:tab w:val="num" w:pos="6480"/>
        </w:tabs>
        <w:ind w:left="6480" w:hanging="360"/>
      </w:pPr>
      <w:rPr>
        <w:rFonts w:ascii="Wingdings" w:hAnsi="Wingdings" w:hint="default"/>
      </w:rPr>
    </w:lvl>
  </w:abstractNum>
  <w:abstractNum w:abstractNumId="106">
    <w:nsid w:val="62204412"/>
    <w:multiLevelType w:val="hybridMultilevel"/>
    <w:tmpl w:val="7700D3B0"/>
    <w:lvl w:ilvl="0" w:tplc="FBB291B8">
      <w:start w:val="1"/>
      <w:numFmt w:val="bullet"/>
      <w:lvlText w:val=""/>
      <w:lvlJc w:val="left"/>
      <w:pPr>
        <w:tabs>
          <w:tab w:val="num" w:pos="360"/>
        </w:tabs>
        <w:ind w:left="340" w:hanging="340"/>
      </w:pPr>
      <w:rPr>
        <w:rFonts w:ascii="Symbol" w:hAnsi="Symbol" w:hint="default"/>
      </w:rPr>
    </w:lvl>
    <w:lvl w:ilvl="1" w:tplc="B3B25312" w:tentative="1">
      <w:start w:val="1"/>
      <w:numFmt w:val="bullet"/>
      <w:lvlText w:val="o"/>
      <w:lvlJc w:val="left"/>
      <w:pPr>
        <w:tabs>
          <w:tab w:val="num" w:pos="1440"/>
        </w:tabs>
        <w:ind w:left="1440" w:hanging="360"/>
      </w:pPr>
      <w:rPr>
        <w:rFonts w:ascii="Courier New" w:hAnsi="Courier New" w:hint="default"/>
      </w:rPr>
    </w:lvl>
    <w:lvl w:ilvl="2" w:tplc="5A96A4A4" w:tentative="1">
      <w:start w:val="1"/>
      <w:numFmt w:val="bullet"/>
      <w:lvlText w:val=""/>
      <w:lvlJc w:val="left"/>
      <w:pPr>
        <w:tabs>
          <w:tab w:val="num" w:pos="2160"/>
        </w:tabs>
        <w:ind w:left="2160" w:hanging="360"/>
      </w:pPr>
      <w:rPr>
        <w:rFonts w:ascii="Wingdings" w:hAnsi="Wingdings" w:hint="default"/>
      </w:rPr>
    </w:lvl>
    <w:lvl w:ilvl="3" w:tplc="C9623776" w:tentative="1">
      <w:start w:val="1"/>
      <w:numFmt w:val="bullet"/>
      <w:lvlText w:val=""/>
      <w:lvlJc w:val="left"/>
      <w:pPr>
        <w:tabs>
          <w:tab w:val="num" w:pos="2880"/>
        </w:tabs>
        <w:ind w:left="2880" w:hanging="360"/>
      </w:pPr>
      <w:rPr>
        <w:rFonts w:ascii="Symbol" w:hAnsi="Symbol" w:hint="default"/>
      </w:rPr>
    </w:lvl>
    <w:lvl w:ilvl="4" w:tplc="1E783884" w:tentative="1">
      <w:start w:val="1"/>
      <w:numFmt w:val="bullet"/>
      <w:lvlText w:val="o"/>
      <w:lvlJc w:val="left"/>
      <w:pPr>
        <w:tabs>
          <w:tab w:val="num" w:pos="3600"/>
        </w:tabs>
        <w:ind w:left="3600" w:hanging="360"/>
      </w:pPr>
      <w:rPr>
        <w:rFonts w:ascii="Courier New" w:hAnsi="Courier New" w:hint="default"/>
      </w:rPr>
    </w:lvl>
    <w:lvl w:ilvl="5" w:tplc="AF307378" w:tentative="1">
      <w:start w:val="1"/>
      <w:numFmt w:val="bullet"/>
      <w:lvlText w:val=""/>
      <w:lvlJc w:val="left"/>
      <w:pPr>
        <w:tabs>
          <w:tab w:val="num" w:pos="4320"/>
        </w:tabs>
        <w:ind w:left="4320" w:hanging="360"/>
      </w:pPr>
      <w:rPr>
        <w:rFonts w:ascii="Wingdings" w:hAnsi="Wingdings" w:hint="default"/>
      </w:rPr>
    </w:lvl>
    <w:lvl w:ilvl="6" w:tplc="46522C0A" w:tentative="1">
      <w:start w:val="1"/>
      <w:numFmt w:val="bullet"/>
      <w:lvlText w:val=""/>
      <w:lvlJc w:val="left"/>
      <w:pPr>
        <w:tabs>
          <w:tab w:val="num" w:pos="5040"/>
        </w:tabs>
        <w:ind w:left="5040" w:hanging="360"/>
      </w:pPr>
      <w:rPr>
        <w:rFonts w:ascii="Symbol" w:hAnsi="Symbol" w:hint="default"/>
      </w:rPr>
    </w:lvl>
    <w:lvl w:ilvl="7" w:tplc="D632B560" w:tentative="1">
      <w:start w:val="1"/>
      <w:numFmt w:val="bullet"/>
      <w:lvlText w:val="o"/>
      <w:lvlJc w:val="left"/>
      <w:pPr>
        <w:tabs>
          <w:tab w:val="num" w:pos="5760"/>
        </w:tabs>
        <w:ind w:left="5760" w:hanging="360"/>
      </w:pPr>
      <w:rPr>
        <w:rFonts w:ascii="Courier New" w:hAnsi="Courier New" w:hint="default"/>
      </w:rPr>
    </w:lvl>
    <w:lvl w:ilvl="8" w:tplc="C4126D58" w:tentative="1">
      <w:start w:val="1"/>
      <w:numFmt w:val="bullet"/>
      <w:lvlText w:val=""/>
      <w:lvlJc w:val="left"/>
      <w:pPr>
        <w:tabs>
          <w:tab w:val="num" w:pos="6480"/>
        </w:tabs>
        <w:ind w:left="6480" w:hanging="360"/>
      </w:pPr>
      <w:rPr>
        <w:rFonts w:ascii="Wingdings" w:hAnsi="Wingdings" w:hint="default"/>
      </w:rPr>
    </w:lvl>
  </w:abstractNum>
  <w:abstractNum w:abstractNumId="107">
    <w:nsid w:val="628D7812"/>
    <w:multiLevelType w:val="hybridMultilevel"/>
    <w:tmpl w:val="55A2890C"/>
    <w:lvl w:ilvl="0" w:tplc="CD2CA074">
      <w:start w:val="1"/>
      <w:numFmt w:val="low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322687A"/>
    <w:multiLevelType w:val="hybridMultilevel"/>
    <w:tmpl w:val="A76EDA30"/>
    <w:lvl w:ilvl="0" w:tplc="126AB6C6">
      <w:start w:val="1"/>
      <w:numFmt w:val="bullet"/>
      <w:lvlText w:val=""/>
      <w:lvlJc w:val="left"/>
      <w:pPr>
        <w:tabs>
          <w:tab w:val="num" w:pos="360"/>
        </w:tabs>
        <w:ind w:left="284" w:hanging="284"/>
      </w:pPr>
      <w:rPr>
        <w:rFonts w:ascii="Wingdings" w:hAnsi="Wingdings" w:hint="default"/>
      </w:rPr>
    </w:lvl>
    <w:lvl w:ilvl="1" w:tplc="5E6A8728" w:tentative="1">
      <w:start w:val="1"/>
      <w:numFmt w:val="bullet"/>
      <w:lvlText w:val="o"/>
      <w:lvlJc w:val="left"/>
      <w:pPr>
        <w:tabs>
          <w:tab w:val="num" w:pos="1440"/>
        </w:tabs>
        <w:ind w:left="1440" w:hanging="360"/>
      </w:pPr>
      <w:rPr>
        <w:rFonts w:ascii="Courier New" w:hAnsi="Courier New" w:hint="default"/>
      </w:rPr>
    </w:lvl>
    <w:lvl w:ilvl="2" w:tplc="9482CA8E" w:tentative="1">
      <w:start w:val="1"/>
      <w:numFmt w:val="bullet"/>
      <w:lvlText w:val=""/>
      <w:lvlJc w:val="left"/>
      <w:pPr>
        <w:tabs>
          <w:tab w:val="num" w:pos="2160"/>
        </w:tabs>
        <w:ind w:left="2160" w:hanging="360"/>
      </w:pPr>
      <w:rPr>
        <w:rFonts w:ascii="Wingdings" w:hAnsi="Wingdings" w:hint="default"/>
      </w:rPr>
    </w:lvl>
    <w:lvl w:ilvl="3" w:tplc="34A62608" w:tentative="1">
      <w:start w:val="1"/>
      <w:numFmt w:val="bullet"/>
      <w:lvlText w:val=""/>
      <w:lvlJc w:val="left"/>
      <w:pPr>
        <w:tabs>
          <w:tab w:val="num" w:pos="2880"/>
        </w:tabs>
        <w:ind w:left="2880" w:hanging="360"/>
      </w:pPr>
      <w:rPr>
        <w:rFonts w:ascii="Symbol" w:hAnsi="Symbol" w:hint="default"/>
      </w:rPr>
    </w:lvl>
    <w:lvl w:ilvl="4" w:tplc="74F2D870" w:tentative="1">
      <w:start w:val="1"/>
      <w:numFmt w:val="bullet"/>
      <w:lvlText w:val="o"/>
      <w:lvlJc w:val="left"/>
      <w:pPr>
        <w:tabs>
          <w:tab w:val="num" w:pos="3600"/>
        </w:tabs>
        <w:ind w:left="3600" w:hanging="360"/>
      </w:pPr>
      <w:rPr>
        <w:rFonts w:ascii="Courier New" w:hAnsi="Courier New" w:hint="default"/>
      </w:rPr>
    </w:lvl>
    <w:lvl w:ilvl="5" w:tplc="FBB4EEB2" w:tentative="1">
      <w:start w:val="1"/>
      <w:numFmt w:val="bullet"/>
      <w:lvlText w:val=""/>
      <w:lvlJc w:val="left"/>
      <w:pPr>
        <w:tabs>
          <w:tab w:val="num" w:pos="4320"/>
        </w:tabs>
        <w:ind w:left="4320" w:hanging="360"/>
      </w:pPr>
      <w:rPr>
        <w:rFonts w:ascii="Wingdings" w:hAnsi="Wingdings" w:hint="default"/>
      </w:rPr>
    </w:lvl>
    <w:lvl w:ilvl="6" w:tplc="E96A058A" w:tentative="1">
      <w:start w:val="1"/>
      <w:numFmt w:val="bullet"/>
      <w:lvlText w:val=""/>
      <w:lvlJc w:val="left"/>
      <w:pPr>
        <w:tabs>
          <w:tab w:val="num" w:pos="5040"/>
        </w:tabs>
        <w:ind w:left="5040" w:hanging="360"/>
      </w:pPr>
      <w:rPr>
        <w:rFonts w:ascii="Symbol" w:hAnsi="Symbol" w:hint="default"/>
      </w:rPr>
    </w:lvl>
    <w:lvl w:ilvl="7" w:tplc="EA4CF646" w:tentative="1">
      <w:start w:val="1"/>
      <w:numFmt w:val="bullet"/>
      <w:lvlText w:val="o"/>
      <w:lvlJc w:val="left"/>
      <w:pPr>
        <w:tabs>
          <w:tab w:val="num" w:pos="5760"/>
        </w:tabs>
        <w:ind w:left="5760" w:hanging="360"/>
      </w:pPr>
      <w:rPr>
        <w:rFonts w:ascii="Courier New" w:hAnsi="Courier New" w:hint="default"/>
      </w:rPr>
    </w:lvl>
    <w:lvl w:ilvl="8" w:tplc="6718933A" w:tentative="1">
      <w:start w:val="1"/>
      <w:numFmt w:val="bullet"/>
      <w:lvlText w:val=""/>
      <w:lvlJc w:val="left"/>
      <w:pPr>
        <w:tabs>
          <w:tab w:val="num" w:pos="6480"/>
        </w:tabs>
        <w:ind w:left="6480" w:hanging="360"/>
      </w:pPr>
      <w:rPr>
        <w:rFonts w:ascii="Wingdings" w:hAnsi="Wingdings" w:hint="default"/>
      </w:rPr>
    </w:lvl>
  </w:abstractNum>
  <w:abstractNum w:abstractNumId="109">
    <w:nsid w:val="63BC6BF3"/>
    <w:multiLevelType w:val="hybridMultilevel"/>
    <w:tmpl w:val="35263E3A"/>
    <w:lvl w:ilvl="0" w:tplc="4A646F5C">
      <w:start w:val="1"/>
      <w:numFmt w:val="bullet"/>
      <w:lvlText w:val=""/>
      <w:lvlJc w:val="left"/>
      <w:pPr>
        <w:tabs>
          <w:tab w:val="num" w:pos="2160"/>
        </w:tabs>
        <w:ind w:left="2160" w:hanging="360"/>
      </w:pPr>
      <w:rPr>
        <w:rFonts w:ascii="Wingdings" w:hAnsi="Wingdings" w:hint="default"/>
      </w:rPr>
    </w:lvl>
    <w:lvl w:ilvl="1" w:tplc="99828BDE" w:tentative="1">
      <w:start w:val="1"/>
      <w:numFmt w:val="bullet"/>
      <w:lvlText w:val="o"/>
      <w:lvlJc w:val="left"/>
      <w:pPr>
        <w:tabs>
          <w:tab w:val="num" w:pos="1440"/>
        </w:tabs>
        <w:ind w:left="1440" w:hanging="360"/>
      </w:pPr>
      <w:rPr>
        <w:rFonts w:ascii="Courier New" w:hAnsi="Courier New" w:hint="default"/>
      </w:rPr>
    </w:lvl>
    <w:lvl w:ilvl="2" w:tplc="48C41D46" w:tentative="1">
      <w:start w:val="1"/>
      <w:numFmt w:val="bullet"/>
      <w:lvlText w:val=""/>
      <w:lvlJc w:val="left"/>
      <w:pPr>
        <w:tabs>
          <w:tab w:val="num" w:pos="2160"/>
        </w:tabs>
        <w:ind w:left="2160" w:hanging="360"/>
      </w:pPr>
      <w:rPr>
        <w:rFonts w:ascii="Wingdings" w:hAnsi="Wingdings" w:hint="default"/>
      </w:rPr>
    </w:lvl>
    <w:lvl w:ilvl="3" w:tplc="7EAE6F12" w:tentative="1">
      <w:start w:val="1"/>
      <w:numFmt w:val="bullet"/>
      <w:lvlText w:val=""/>
      <w:lvlJc w:val="left"/>
      <w:pPr>
        <w:tabs>
          <w:tab w:val="num" w:pos="2880"/>
        </w:tabs>
        <w:ind w:left="2880" w:hanging="360"/>
      </w:pPr>
      <w:rPr>
        <w:rFonts w:ascii="Symbol" w:hAnsi="Symbol" w:hint="default"/>
      </w:rPr>
    </w:lvl>
    <w:lvl w:ilvl="4" w:tplc="A1C69BB0" w:tentative="1">
      <w:start w:val="1"/>
      <w:numFmt w:val="bullet"/>
      <w:lvlText w:val="o"/>
      <w:lvlJc w:val="left"/>
      <w:pPr>
        <w:tabs>
          <w:tab w:val="num" w:pos="3600"/>
        </w:tabs>
        <w:ind w:left="3600" w:hanging="360"/>
      </w:pPr>
      <w:rPr>
        <w:rFonts w:ascii="Courier New" w:hAnsi="Courier New" w:hint="default"/>
      </w:rPr>
    </w:lvl>
    <w:lvl w:ilvl="5" w:tplc="2CE2660C" w:tentative="1">
      <w:start w:val="1"/>
      <w:numFmt w:val="bullet"/>
      <w:lvlText w:val=""/>
      <w:lvlJc w:val="left"/>
      <w:pPr>
        <w:tabs>
          <w:tab w:val="num" w:pos="4320"/>
        </w:tabs>
        <w:ind w:left="4320" w:hanging="360"/>
      </w:pPr>
      <w:rPr>
        <w:rFonts w:ascii="Wingdings" w:hAnsi="Wingdings" w:hint="default"/>
      </w:rPr>
    </w:lvl>
    <w:lvl w:ilvl="6" w:tplc="4E207D40" w:tentative="1">
      <w:start w:val="1"/>
      <w:numFmt w:val="bullet"/>
      <w:lvlText w:val=""/>
      <w:lvlJc w:val="left"/>
      <w:pPr>
        <w:tabs>
          <w:tab w:val="num" w:pos="5040"/>
        </w:tabs>
        <w:ind w:left="5040" w:hanging="360"/>
      </w:pPr>
      <w:rPr>
        <w:rFonts w:ascii="Symbol" w:hAnsi="Symbol" w:hint="default"/>
      </w:rPr>
    </w:lvl>
    <w:lvl w:ilvl="7" w:tplc="655AA500" w:tentative="1">
      <w:start w:val="1"/>
      <w:numFmt w:val="bullet"/>
      <w:lvlText w:val="o"/>
      <w:lvlJc w:val="left"/>
      <w:pPr>
        <w:tabs>
          <w:tab w:val="num" w:pos="5760"/>
        </w:tabs>
        <w:ind w:left="5760" w:hanging="360"/>
      </w:pPr>
      <w:rPr>
        <w:rFonts w:ascii="Courier New" w:hAnsi="Courier New" w:hint="default"/>
      </w:rPr>
    </w:lvl>
    <w:lvl w:ilvl="8" w:tplc="950C6ED8" w:tentative="1">
      <w:start w:val="1"/>
      <w:numFmt w:val="bullet"/>
      <w:lvlText w:val=""/>
      <w:lvlJc w:val="left"/>
      <w:pPr>
        <w:tabs>
          <w:tab w:val="num" w:pos="6480"/>
        </w:tabs>
        <w:ind w:left="6480" w:hanging="360"/>
      </w:pPr>
      <w:rPr>
        <w:rFonts w:ascii="Wingdings" w:hAnsi="Wingdings" w:hint="default"/>
      </w:rPr>
    </w:lvl>
  </w:abstractNum>
  <w:abstractNum w:abstractNumId="110">
    <w:nsid w:val="65A07C7B"/>
    <w:multiLevelType w:val="multilevel"/>
    <w:tmpl w:val="0409001D"/>
    <w:styleLink w:val="ListTab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66730F82"/>
    <w:multiLevelType w:val="hybridMultilevel"/>
    <w:tmpl w:val="1F0A4414"/>
    <w:lvl w:ilvl="0" w:tplc="A6F44802">
      <w:start w:val="1"/>
      <w:numFmt w:val="bullet"/>
      <w:lvlText w:val=""/>
      <w:lvlJc w:val="left"/>
      <w:pPr>
        <w:tabs>
          <w:tab w:val="num" w:pos="360"/>
        </w:tabs>
        <w:ind w:left="360" w:hanging="360"/>
      </w:pPr>
      <w:rPr>
        <w:rFonts w:ascii="Wingdings" w:hAnsi="Wingdings" w:hint="default"/>
      </w:rPr>
    </w:lvl>
    <w:lvl w:ilvl="1" w:tplc="E5DCD634">
      <w:start w:val="1"/>
      <w:numFmt w:val="bullet"/>
      <w:lvlText w:val=""/>
      <w:lvlJc w:val="left"/>
      <w:pPr>
        <w:tabs>
          <w:tab w:val="num" w:pos="-360"/>
        </w:tabs>
        <w:ind w:left="-380" w:hanging="340"/>
      </w:pPr>
      <w:rPr>
        <w:rFonts w:ascii="Symbol" w:hAnsi="Symbol" w:hint="default"/>
      </w:rPr>
    </w:lvl>
    <w:lvl w:ilvl="2" w:tplc="19FE824E" w:tentative="1">
      <w:start w:val="1"/>
      <w:numFmt w:val="bullet"/>
      <w:lvlText w:val=""/>
      <w:lvlJc w:val="left"/>
      <w:pPr>
        <w:tabs>
          <w:tab w:val="num" w:pos="360"/>
        </w:tabs>
        <w:ind w:left="360" w:hanging="360"/>
      </w:pPr>
      <w:rPr>
        <w:rFonts w:ascii="Wingdings" w:hAnsi="Wingdings" w:hint="default"/>
      </w:rPr>
    </w:lvl>
    <w:lvl w:ilvl="3" w:tplc="612E7FD6" w:tentative="1">
      <w:start w:val="1"/>
      <w:numFmt w:val="bullet"/>
      <w:lvlText w:val=""/>
      <w:lvlJc w:val="left"/>
      <w:pPr>
        <w:tabs>
          <w:tab w:val="num" w:pos="1080"/>
        </w:tabs>
        <w:ind w:left="1080" w:hanging="360"/>
      </w:pPr>
      <w:rPr>
        <w:rFonts w:ascii="Symbol" w:hAnsi="Symbol" w:hint="default"/>
      </w:rPr>
    </w:lvl>
    <w:lvl w:ilvl="4" w:tplc="B8A65518" w:tentative="1">
      <w:start w:val="1"/>
      <w:numFmt w:val="bullet"/>
      <w:lvlText w:val="o"/>
      <w:lvlJc w:val="left"/>
      <w:pPr>
        <w:tabs>
          <w:tab w:val="num" w:pos="1800"/>
        </w:tabs>
        <w:ind w:left="1800" w:hanging="360"/>
      </w:pPr>
      <w:rPr>
        <w:rFonts w:ascii="Courier New" w:hAnsi="Courier New" w:hint="default"/>
      </w:rPr>
    </w:lvl>
    <w:lvl w:ilvl="5" w:tplc="D570E8A8" w:tentative="1">
      <w:start w:val="1"/>
      <w:numFmt w:val="bullet"/>
      <w:lvlText w:val=""/>
      <w:lvlJc w:val="left"/>
      <w:pPr>
        <w:tabs>
          <w:tab w:val="num" w:pos="2520"/>
        </w:tabs>
        <w:ind w:left="2520" w:hanging="360"/>
      </w:pPr>
      <w:rPr>
        <w:rFonts w:ascii="Wingdings" w:hAnsi="Wingdings" w:hint="default"/>
      </w:rPr>
    </w:lvl>
    <w:lvl w:ilvl="6" w:tplc="F7309100" w:tentative="1">
      <w:start w:val="1"/>
      <w:numFmt w:val="bullet"/>
      <w:lvlText w:val=""/>
      <w:lvlJc w:val="left"/>
      <w:pPr>
        <w:tabs>
          <w:tab w:val="num" w:pos="3240"/>
        </w:tabs>
        <w:ind w:left="3240" w:hanging="360"/>
      </w:pPr>
      <w:rPr>
        <w:rFonts w:ascii="Symbol" w:hAnsi="Symbol" w:hint="default"/>
      </w:rPr>
    </w:lvl>
    <w:lvl w:ilvl="7" w:tplc="517467A8" w:tentative="1">
      <w:start w:val="1"/>
      <w:numFmt w:val="bullet"/>
      <w:lvlText w:val="o"/>
      <w:lvlJc w:val="left"/>
      <w:pPr>
        <w:tabs>
          <w:tab w:val="num" w:pos="3960"/>
        </w:tabs>
        <w:ind w:left="3960" w:hanging="360"/>
      </w:pPr>
      <w:rPr>
        <w:rFonts w:ascii="Courier New" w:hAnsi="Courier New" w:hint="default"/>
      </w:rPr>
    </w:lvl>
    <w:lvl w:ilvl="8" w:tplc="2B5A671C" w:tentative="1">
      <w:start w:val="1"/>
      <w:numFmt w:val="bullet"/>
      <w:lvlText w:val=""/>
      <w:lvlJc w:val="left"/>
      <w:pPr>
        <w:tabs>
          <w:tab w:val="num" w:pos="4680"/>
        </w:tabs>
        <w:ind w:left="4680" w:hanging="360"/>
      </w:pPr>
      <w:rPr>
        <w:rFonts w:ascii="Wingdings" w:hAnsi="Wingdings" w:hint="default"/>
      </w:rPr>
    </w:lvl>
  </w:abstractNum>
  <w:abstractNum w:abstractNumId="112">
    <w:nsid w:val="66797853"/>
    <w:multiLevelType w:val="hybridMultilevel"/>
    <w:tmpl w:val="C0D6480E"/>
    <w:lvl w:ilvl="0" w:tplc="2F3A09FE">
      <w:start w:val="1"/>
      <w:numFmt w:val="bullet"/>
      <w:lvlText w:val=""/>
      <w:lvlJc w:val="left"/>
      <w:pPr>
        <w:tabs>
          <w:tab w:val="num" w:pos="2160"/>
        </w:tabs>
        <w:ind w:left="2160" w:hanging="360"/>
      </w:pPr>
      <w:rPr>
        <w:rFonts w:ascii="Wingdings" w:hAnsi="Wingdings" w:hint="default"/>
      </w:rPr>
    </w:lvl>
    <w:lvl w:ilvl="1" w:tplc="B1A215A6" w:tentative="1">
      <w:start w:val="1"/>
      <w:numFmt w:val="bullet"/>
      <w:lvlText w:val="o"/>
      <w:lvlJc w:val="left"/>
      <w:pPr>
        <w:tabs>
          <w:tab w:val="num" w:pos="1440"/>
        </w:tabs>
        <w:ind w:left="1440" w:hanging="360"/>
      </w:pPr>
      <w:rPr>
        <w:rFonts w:ascii="Courier New" w:hAnsi="Courier New" w:hint="default"/>
      </w:rPr>
    </w:lvl>
    <w:lvl w:ilvl="2" w:tplc="C796580C" w:tentative="1">
      <w:start w:val="1"/>
      <w:numFmt w:val="bullet"/>
      <w:lvlText w:val=""/>
      <w:lvlJc w:val="left"/>
      <w:pPr>
        <w:tabs>
          <w:tab w:val="num" w:pos="2160"/>
        </w:tabs>
        <w:ind w:left="2160" w:hanging="360"/>
      </w:pPr>
      <w:rPr>
        <w:rFonts w:ascii="Wingdings" w:hAnsi="Wingdings" w:hint="default"/>
      </w:rPr>
    </w:lvl>
    <w:lvl w:ilvl="3" w:tplc="5A1A1330" w:tentative="1">
      <w:start w:val="1"/>
      <w:numFmt w:val="bullet"/>
      <w:lvlText w:val=""/>
      <w:lvlJc w:val="left"/>
      <w:pPr>
        <w:tabs>
          <w:tab w:val="num" w:pos="2880"/>
        </w:tabs>
        <w:ind w:left="2880" w:hanging="360"/>
      </w:pPr>
      <w:rPr>
        <w:rFonts w:ascii="Symbol" w:hAnsi="Symbol" w:hint="default"/>
      </w:rPr>
    </w:lvl>
    <w:lvl w:ilvl="4" w:tplc="6E1CAB66" w:tentative="1">
      <w:start w:val="1"/>
      <w:numFmt w:val="bullet"/>
      <w:lvlText w:val="o"/>
      <w:lvlJc w:val="left"/>
      <w:pPr>
        <w:tabs>
          <w:tab w:val="num" w:pos="3600"/>
        </w:tabs>
        <w:ind w:left="3600" w:hanging="360"/>
      </w:pPr>
      <w:rPr>
        <w:rFonts w:ascii="Courier New" w:hAnsi="Courier New" w:hint="default"/>
      </w:rPr>
    </w:lvl>
    <w:lvl w:ilvl="5" w:tplc="E1B8F494" w:tentative="1">
      <w:start w:val="1"/>
      <w:numFmt w:val="bullet"/>
      <w:lvlText w:val=""/>
      <w:lvlJc w:val="left"/>
      <w:pPr>
        <w:tabs>
          <w:tab w:val="num" w:pos="4320"/>
        </w:tabs>
        <w:ind w:left="4320" w:hanging="360"/>
      </w:pPr>
      <w:rPr>
        <w:rFonts w:ascii="Wingdings" w:hAnsi="Wingdings" w:hint="default"/>
      </w:rPr>
    </w:lvl>
    <w:lvl w:ilvl="6" w:tplc="6532A41C" w:tentative="1">
      <w:start w:val="1"/>
      <w:numFmt w:val="bullet"/>
      <w:lvlText w:val=""/>
      <w:lvlJc w:val="left"/>
      <w:pPr>
        <w:tabs>
          <w:tab w:val="num" w:pos="5040"/>
        </w:tabs>
        <w:ind w:left="5040" w:hanging="360"/>
      </w:pPr>
      <w:rPr>
        <w:rFonts w:ascii="Symbol" w:hAnsi="Symbol" w:hint="default"/>
      </w:rPr>
    </w:lvl>
    <w:lvl w:ilvl="7" w:tplc="6C3A57F4" w:tentative="1">
      <w:start w:val="1"/>
      <w:numFmt w:val="bullet"/>
      <w:lvlText w:val="o"/>
      <w:lvlJc w:val="left"/>
      <w:pPr>
        <w:tabs>
          <w:tab w:val="num" w:pos="5760"/>
        </w:tabs>
        <w:ind w:left="5760" w:hanging="360"/>
      </w:pPr>
      <w:rPr>
        <w:rFonts w:ascii="Courier New" w:hAnsi="Courier New" w:hint="default"/>
      </w:rPr>
    </w:lvl>
    <w:lvl w:ilvl="8" w:tplc="B156C614" w:tentative="1">
      <w:start w:val="1"/>
      <w:numFmt w:val="bullet"/>
      <w:lvlText w:val=""/>
      <w:lvlJc w:val="left"/>
      <w:pPr>
        <w:tabs>
          <w:tab w:val="num" w:pos="6480"/>
        </w:tabs>
        <w:ind w:left="6480" w:hanging="360"/>
      </w:pPr>
      <w:rPr>
        <w:rFonts w:ascii="Wingdings" w:hAnsi="Wingdings" w:hint="default"/>
      </w:rPr>
    </w:lvl>
  </w:abstractNum>
  <w:abstractNum w:abstractNumId="113">
    <w:nsid w:val="692D2A5C"/>
    <w:multiLevelType w:val="hybridMultilevel"/>
    <w:tmpl w:val="AB9AB650"/>
    <w:lvl w:ilvl="0" w:tplc="13C0F890">
      <w:start w:val="1"/>
      <w:numFmt w:val="bullet"/>
      <w:lvlText w:val=""/>
      <w:lvlJc w:val="left"/>
      <w:pPr>
        <w:tabs>
          <w:tab w:val="num" w:pos="360"/>
        </w:tabs>
        <w:ind w:left="340" w:hanging="340"/>
      </w:pPr>
      <w:rPr>
        <w:rFonts w:ascii="Symbol" w:hAnsi="Symbol" w:hint="default"/>
        <w:sz w:val="22"/>
      </w:rPr>
    </w:lvl>
    <w:lvl w:ilvl="1" w:tplc="343AF9B0" w:tentative="1">
      <w:start w:val="1"/>
      <w:numFmt w:val="bullet"/>
      <w:lvlText w:val="o"/>
      <w:lvlJc w:val="left"/>
      <w:pPr>
        <w:tabs>
          <w:tab w:val="num" w:pos="1440"/>
        </w:tabs>
        <w:ind w:left="1440" w:hanging="360"/>
      </w:pPr>
      <w:rPr>
        <w:rFonts w:ascii="Courier New" w:hAnsi="Courier New" w:hint="default"/>
      </w:rPr>
    </w:lvl>
    <w:lvl w:ilvl="2" w:tplc="79CCE706" w:tentative="1">
      <w:start w:val="1"/>
      <w:numFmt w:val="bullet"/>
      <w:lvlText w:val=""/>
      <w:lvlJc w:val="left"/>
      <w:pPr>
        <w:tabs>
          <w:tab w:val="num" w:pos="2160"/>
        </w:tabs>
        <w:ind w:left="2160" w:hanging="360"/>
      </w:pPr>
      <w:rPr>
        <w:rFonts w:ascii="Wingdings" w:hAnsi="Wingdings" w:hint="default"/>
      </w:rPr>
    </w:lvl>
    <w:lvl w:ilvl="3" w:tplc="962235BC" w:tentative="1">
      <w:start w:val="1"/>
      <w:numFmt w:val="bullet"/>
      <w:lvlText w:val=""/>
      <w:lvlJc w:val="left"/>
      <w:pPr>
        <w:tabs>
          <w:tab w:val="num" w:pos="2880"/>
        </w:tabs>
        <w:ind w:left="2880" w:hanging="360"/>
      </w:pPr>
      <w:rPr>
        <w:rFonts w:ascii="Symbol" w:hAnsi="Symbol" w:hint="default"/>
      </w:rPr>
    </w:lvl>
    <w:lvl w:ilvl="4" w:tplc="CD42EBEE" w:tentative="1">
      <w:start w:val="1"/>
      <w:numFmt w:val="bullet"/>
      <w:lvlText w:val="o"/>
      <w:lvlJc w:val="left"/>
      <w:pPr>
        <w:tabs>
          <w:tab w:val="num" w:pos="3600"/>
        </w:tabs>
        <w:ind w:left="3600" w:hanging="360"/>
      </w:pPr>
      <w:rPr>
        <w:rFonts w:ascii="Courier New" w:hAnsi="Courier New" w:hint="default"/>
      </w:rPr>
    </w:lvl>
    <w:lvl w:ilvl="5" w:tplc="A7980A5A" w:tentative="1">
      <w:start w:val="1"/>
      <w:numFmt w:val="bullet"/>
      <w:lvlText w:val=""/>
      <w:lvlJc w:val="left"/>
      <w:pPr>
        <w:tabs>
          <w:tab w:val="num" w:pos="4320"/>
        </w:tabs>
        <w:ind w:left="4320" w:hanging="360"/>
      </w:pPr>
      <w:rPr>
        <w:rFonts w:ascii="Wingdings" w:hAnsi="Wingdings" w:hint="default"/>
      </w:rPr>
    </w:lvl>
    <w:lvl w:ilvl="6" w:tplc="75B4DD3C" w:tentative="1">
      <w:start w:val="1"/>
      <w:numFmt w:val="bullet"/>
      <w:lvlText w:val=""/>
      <w:lvlJc w:val="left"/>
      <w:pPr>
        <w:tabs>
          <w:tab w:val="num" w:pos="5040"/>
        </w:tabs>
        <w:ind w:left="5040" w:hanging="360"/>
      </w:pPr>
      <w:rPr>
        <w:rFonts w:ascii="Symbol" w:hAnsi="Symbol" w:hint="default"/>
      </w:rPr>
    </w:lvl>
    <w:lvl w:ilvl="7" w:tplc="09FA380A" w:tentative="1">
      <w:start w:val="1"/>
      <w:numFmt w:val="bullet"/>
      <w:lvlText w:val="o"/>
      <w:lvlJc w:val="left"/>
      <w:pPr>
        <w:tabs>
          <w:tab w:val="num" w:pos="5760"/>
        </w:tabs>
        <w:ind w:left="5760" w:hanging="360"/>
      </w:pPr>
      <w:rPr>
        <w:rFonts w:ascii="Courier New" w:hAnsi="Courier New" w:hint="default"/>
      </w:rPr>
    </w:lvl>
    <w:lvl w:ilvl="8" w:tplc="51C8FD7E" w:tentative="1">
      <w:start w:val="1"/>
      <w:numFmt w:val="bullet"/>
      <w:lvlText w:val=""/>
      <w:lvlJc w:val="left"/>
      <w:pPr>
        <w:tabs>
          <w:tab w:val="num" w:pos="6480"/>
        </w:tabs>
        <w:ind w:left="6480" w:hanging="360"/>
      </w:pPr>
      <w:rPr>
        <w:rFonts w:ascii="Wingdings" w:hAnsi="Wingdings" w:hint="default"/>
      </w:rPr>
    </w:lvl>
  </w:abstractNum>
  <w:abstractNum w:abstractNumId="114">
    <w:nsid w:val="69901116"/>
    <w:multiLevelType w:val="hybridMultilevel"/>
    <w:tmpl w:val="9F1A48C2"/>
    <w:lvl w:ilvl="0" w:tplc="DC28A166">
      <w:start w:val="1"/>
      <w:numFmt w:val="bullet"/>
      <w:lvlText w:val=""/>
      <w:lvlJc w:val="left"/>
      <w:pPr>
        <w:tabs>
          <w:tab w:val="num" w:pos="360"/>
        </w:tabs>
        <w:ind w:left="340" w:hanging="340"/>
      </w:pPr>
      <w:rPr>
        <w:rFonts w:ascii="Symbol" w:hAnsi="Symbol" w:hint="default"/>
      </w:rPr>
    </w:lvl>
    <w:lvl w:ilvl="1" w:tplc="5718B3AA">
      <w:numFmt w:val="bullet"/>
      <w:lvlText w:val="-"/>
      <w:lvlJc w:val="left"/>
      <w:pPr>
        <w:tabs>
          <w:tab w:val="num" w:pos="360"/>
        </w:tabs>
        <w:ind w:left="360" w:hanging="360"/>
      </w:pPr>
      <w:rPr>
        <w:rFonts w:ascii="Times New Roman" w:eastAsia="Times New Roman" w:hAnsi="Times New Roman" w:hint="default"/>
      </w:rPr>
    </w:lvl>
    <w:lvl w:ilvl="2" w:tplc="0C7C7054">
      <w:start w:val="1"/>
      <w:numFmt w:val="bullet"/>
      <w:lvlText w:val=""/>
      <w:lvlJc w:val="left"/>
      <w:pPr>
        <w:tabs>
          <w:tab w:val="num" w:pos="1080"/>
        </w:tabs>
        <w:ind w:left="1080" w:hanging="360"/>
      </w:pPr>
      <w:rPr>
        <w:rFonts w:ascii="Wingdings" w:hAnsi="Wingdings" w:hint="default"/>
      </w:rPr>
    </w:lvl>
    <w:lvl w:ilvl="3" w:tplc="A76A2D3E" w:tentative="1">
      <w:start w:val="1"/>
      <w:numFmt w:val="bullet"/>
      <w:lvlText w:val=""/>
      <w:lvlJc w:val="left"/>
      <w:pPr>
        <w:tabs>
          <w:tab w:val="num" w:pos="1800"/>
        </w:tabs>
        <w:ind w:left="1800" w:hanging="360"/>
      </w:pPr>
      <w:rPr>
        <w:rFonts w:ascii="Symbol" w:hAnsi="Symbol" w:hint="default"/>
      </w:rPr>
    </w:lvl>
    <w:lvl w:ilvl="4" w:tplc="FEC44C0C" w:tentative="1">
      <w:start w:val="1"/>
      <w:numFmt w:val="bullet"/>
      <w:lvlText w:val="o"/>
      <w:lvlJc w:val="left"/>
      <w:pPr>
        <w:tabs>
          <w:tab w:val="num" w:pos="2520"/>
        </w:tabs>
        <w:ind w:left="2520" w:hanging="360"/>
      </w:pPr>
      <w:rPr>
        <w:rFonts w:ascii="Courier New" w:hAnsi="Courier New" w:hint="default"/>
      </w:rPr>
    </w:lvl>
    <w:lvl w:ilvl="5" w:tplc="D3C4986C" w:tentative="1">
      <w:start w:val="1"/>
      <w:numFmt w:val="bullet"/>
      <w:lvlText w:val=""/>
      <w:lvlJc w:val="left"/>
      <w:pPr>
        <w:tabs>
          <w:tab w:val="num" w:pos="3240"/>
        </w:tabs>
        <w:ind w:left="3240" w:hanging="360"/>
      </w:pPr>
      <w:rPr>
        <w:rFonts w:ascii="Wingdings" w:hAnsi="Wingdings" w:hint="default"/>
      </w:rPr>
    </w:lvl>
    <w:lvl w:ilvl="6" w:tplc="16203DDA" w:tentative="1">
      <w:start w:val="1"/>
      <w:numFmt w:val="bullet"/>
      <w:lvlText w:val=""/>
      <w:lvlJc w:val="left"/>
      <w:pPr>
        <w:tabs>
          <w:tab w:val="num" w:pos="3960"/>
        </w:tabs>
        <w:ind w:left="3960" w:hanging="360"/>
      </w:pPr>
      <w:rPr>
        <w:rFonts w:ascii="Symbol" w:hAnsi="Symbol" w:hint="default"/>
      </w:rPr>
    </w:lvl>
    <w:lvl w:ilvl="7" w:tplc="4BA20140" w:tentative="1">
      <w:start w:val="1"/>
      <w:numFmt w:val="bullet"/>
      <w:lvlText w:val="o"/>
      <w:lvlJc w:val="left"/>
      <w:pPr>
        <w:tabs>
          <w:tab w:val="num" w:pos="4680"/>
        </w:tabs>
        <w:ind w:left="4680" w:hanging="360"/>
      </w:pPr>
      <w:rPr>
        <w:rFonts w:ascii="Courier New" w:hAnsi="Courier New" w:hint="default"/>
      </w:rPr>
    </w:lvl>
    <w:lvl w:ilvl="8" w:tplc="54F0E716" w:tentative="1">
      <w:start w:val="1"/>
      <w:numFmt w:val="bullet"/>
      <w:lvlText w:val=""/>
      <w:lvlJc w:val="left"/>
      <w:pPr>
        <w:tabs>
          <w:tab w:val="num" w:pos="5400"/>
        </w:tabs>
        <w:ind w:left="5400" w:hanging="360"/>
      </w:pPr>
      <w:rPr>
        <w:rFonts w:ascii="Wingdings" w:hAnsi="Wingdings" w:hint="default"/>
      </w:rPr>
    </w:lvl>
  </w:abstractNum>
  <w:abstractNum w:abstractNumId="115">
    <w:nsid w:val="69E967DC"/>
    <w:multiLevelType w:val="hybridMultilevel"/>
    <w:tmpl w:val="6A34A41A"/>
    <w:lvl w:ilvl="0" w:tplc="1C42686A">
      <w:start w:val="1"/>
      <w:numFmt w:val="bullet"/>
      <w:lvlText w:val=""/>
      <w:lvlJc w:val="left"/>
      <w:pPr>
        <w:tabs>
          <w:tab w:val="num" w:pos="360"/>
        </w:tabs>
        <w:ind w:left="340" w:hanging="340"/>
      </w:pPr>
      <w:rPr>
        <w:rFonts w:ascii="Symbol" w:hAnsi="Symbol" w:hint="default"/>
      </w:rPr>
    </w:lvl>
    <w:lvl w:ilvl="1" w:tplc="24DA3E6C">
      <w:numFmt w:val="bullet"/>
      <w:lvlText w:val="-"/>
      <w:lvlJc w:val="left"/>
      <w:pPr>
        <w:tabs>
          <w:tab w:val="num" w:pos="1440"/>
        </w:tabs>
        <w:ind w:left="1440" w:hanging="360"/>
      </w:pPr>
      <w:rPr>
        <w:rFonts w:ascii="Times New Roman" w:eastAsia="Times New Roman" w:hAnsi="Times New Roman" w:hint="default"/>
      </w:rPr>
    </w:lvl>
    <w:lvl w:ilvl="2" w:tplc="437670D8" w:tentative="1">
      <w:start w:val="1"/>
      <w:numFmt w:val="bullet"/>
      <w:lvlText w:val=""/>
      <w:lvlJc w:val="left"/>
      <w:pPr>
        <w:tabs>
          <w:tab w:val="num" w:pos="2160"/>
        </w:tabs>
        <w:ind w:left="2160" w:hanging="360"/>
      </w:pPr>
      <w:rPr>
        <w:rFonts w:ascii="Wingdings" w:hAnsi="Wingdings" w:hint="default"/>
      </w:rPr>
    </w:lvl>
    <w:lvl w:ilvl="3" w:tplc="79FAEEA4" w:tentative="1">
      <w:start w:val="1"/>
      <w:numFmt w:val="bullet"/>
      <w:lvlText w:val=""/>
      <w:lvlJc w:val="left"/>
      <w:pPr>
        <w:tabs>
          <w:tab w:val="num" w:pos="2880"/>
        </w:tabs>
        <w:ind w:left="2880" w:hanging="360"/>
      </w:pPr>
      <w:rPr>
        <w:rFonts w:ascii="Symbol" w:hAnsi="Symbol" w:hint="default"/>
      </w:rPr>
    </w:lvl>
    <w:lvl w:ilvl="4" w:tplc="9E44201E" w:tentative="1">
      <w:start w:val="1"/>
      <w:numFmt w:val="bullet"/>
      <w:lvlText w:val="o"/>
      <w:lvlJc w:val="left"/>
      <w:pPr>
        <w:tabs>
          <w:tab w:val="num" w:pos="3600"/>
        </w:tabs>
        <w:ind w:left="3600" w:hanging="360"/>
      </w:pPr>
      <w:rPr>
        <w:rFonts w:ascii="Courier New" w:hAnsi="Courier New" w:hint="default"/>
      </w:rPr>
    </w:lvl>
    <w:lvl w:ilvl="5" w:tplc="AA6ECE5A" w:tentative="1">
      <w:start w:val="1"/>
      <w:numFmt w:val="bullet"/>
      <w:lvlText w:val=""/>
      <w:lvlJc w:val="left"/>
      <w:pPr>
        <w:tabs>
          <w:tab w:val="num" w:pos="4320"/>
        </w:tabs>
        <w:ind w:left="4320" w:hanging="360"/>
      </w:pPr>
      <w:rPr>
        <w:rFonts w:ascii="Wingdings" w:hAnsi="Wingdings" w:hint="default"/>
      </w:rPr>
    </w:lvl>
    <w:lvl w:ilvl="6" w:tplc="D1843008" w:tentative="1">
      <w:start w:val="1"/>
      <w:numFmt w:val="bullet"/>
      <w:lvlText w:val=""/>
      <w:lvlJc w:val="left"/>
      <w:pPr>
        <w:tabs>
          <w:tab w:val="num" w:pos="5040"/>
        </w:tabs>
        <w:ind w:left="5040" w:hanging="360"/>
      </w:pPr>
      <w:rPr>
        <w:rFonts w:ascii="Symbol" w:hAnsi="Symbol" w:hint="default"/>
      </w:rPr>
    </w:lvl>
    <w:lvl w:ilvl="7" w:tplc="F586A4AA" w:tentative="1">
      <w:start w:val="1"/>
      <w:numFmt w:val="bullet"/>
      <w:lvlText w:val="o"/>
      <w:lvlJc w:val="left"/>
      <w:pPr>
        <w:tabs>
          <w:tab w:val="num" w:pos="5760"/>
        </w:tabs>
        <w:ind w:left="5760" w:hanging="360"/>
      </w:pPr>
      <w:rPr>
        <w:rFonts w:ascii="Courier New" w:hAnsi="Courier New" w:hint="default"/>
      </w:rPr>
    </w:lvl>
    <w:lvl w:ilvl="8" w:tplc="ABD6D05A" w:tentative="1">
      <w:start w:val="1"/>
      <w:numFmt w:val="bullet"/>
      <w:lvlText w:val=""/>
      <w:lvlJc w:val="left"/>
      <w:pPr>
        <w:tabs>
          <w:tab w:val="num" w:pos="6480"/>
        </w:tabs>
        <w:ind w:left="6480" w:hanging="360"/>
      </w:pPr>
      <w:rPr>
        <w:rFonts w:ascii="Wingdings" w:hAnsi="Wingdings" w:hint="default"/>
      </w:rPr>
    </w:lvl>
  </w:abstractNum>
  <w:abstractNum w:abstractNumId="116">
    <w:nsid w:val="6B725393"/>
    <w:multiLevelType w:val="hybridMultilevel"/>
    <w:tmpl w:val="0F28D6B6"/>
    <w:lvl w:ilvl="0" w:tplc="C4A44EB8">
      <w:start w:val="1"/>
      <w:numFmt w:val="bullet"/>
      <w:lvlText w:val=""/>
      <w:lvlJc w:val="left"/>
      <w:pPr>
        <w:tabs>
          <w:tab w:val="num" w:pos="360"/>
        </w:tabs>
        <w:ind w:left="340" w:hanging="340"/>
      </w:pPr>
      <w:rPr>
        <w:rFonts w:ascii="Symbol" w:hAnsi="Symbol" w:hint="default"/>
      </w:rPr>
    </w:lvl>
    <w:lvl w:ilvl="1" w:tplc="60E6E452" w:tentative="1">
      <w:start w:val="1"/>
      <w:numFmt w:val="bullet"/>
      <w:lvlText w:val="o"/>
      <w:lvlJc w:val="left"/>
      <w:pPr>
        <w:tabs>
          <w:tab w:val="num" w:pos="1440"/>
        </w:tabs>
        <w:ind w:left="1440" w:hanging="360"/>
      </w:pPr>
      <w:rPr>
        <w:rFonts w:ascii="Courier New" w:hAnsi="Courier New" w:hint="default"/>
      </w:rPr>
    </w:lvl>
    <w:lvl w:ilvl="2" w:tplc="AEDA9214" w:tentative="1">
      <w:start w:val="1"/>
      <w:numFmt w:val="bullet"/>
      <w:lvlText w:val=""/>
      <w:lvlJc w:val="left"/>
      <w:pPr>
        <w:tabs>
          <w:tab w:val="num" w:pos="2160"/>
        </w:tabs>
        <w:ind w:left="2160" w:hanging="360"/>
      </w:pPr>
      <w:rPr>
        <w:rFonts w:ascii="Wingdings" w:hAnsi="Wingdings" w:hint="default"/>
      </w:rPr>
    </w:lvl>
    <w:lvl w:ilvl="3" w:tplc="9C6A003E" w:tentative="1">
      <w:start w:val="1"/>
      <w:numFmt w:val="bullet"/>
      <w:lvlText w:val=""/>
      <w:lvlJc w:val="left"/>
      <w:pPr>
        <w:tabs>
          <w:tab w:val="num" w:pos="2880"/>
        </w:tabs>
        <w:ind w:left="2880" w:hanging="360"/>
      </w:pPr>
      <w:rPr>
        <w:rFonts w:ascii="Symbol" w:hAnsi="Symbol" w:hint="default"/>
      </w:rPr>
    </w:lvl>
    <w:lvl w:ilvl="4" w:tplc="9708AA88" w:tentative="1">
      <w:start w:val="1"/>
      <w:numFmt w:val="bullet"/>
      <w:lvlText w:val="o"/>
      <w:lvlJc w:val="left"/>
      <w:pPr>
        <w:tabs>
          <w:tab w:val="num" w:pos="3600"/>
        </w:tabs>
        <w:ind w:left="3600" w:hanging="360"/>
      </w:pPr>
      <w:rPr>
        <w:rFonts w:ascii="Courier New" w:hAnsi="Courier New" w:hint="default"/>
      </w:rPr>
    </w:lvl>
    <w:lvl w:ilvl="5" w:tplc="CEA40338" w:tentative="1">
      <w:start w:val="1"/>
      <w:numFmt w:val="bullet"/>
      <w:lvlText w:val=""/>
      <w:lvlJc w:val="left"/>
      <w:pPr>
        <w:tabs>
          <w:tab w:val="num" w:pos="4320"/>
        </w:tabs>
        <w:ind w:left="4320" w:hanging="360"/>
      </w:pPr>
      <w:rPr>
        <w:rFonts w:ascii="Wingdings" w:hAnsi="Wingdings" w:hint="default"/>
      </w:rPr>
    </w:lvl>
    <w:lvl w:ilvl="6" w:tplc="E35E4FE6" w:tentative="1">
      <w:start w:val="1"/>
      <w:numFmt w:val="bullet"/>
      <w:lvlText w:val=""/>
      <w:lvlJc w:val="left"/>
      <w:pPr>
        <w:tabs>
          <w:tab w:val="num" w:pos="5040"/>
        </w:tabs>
        <w:ind w:left="5040" w:hanging="360"/>
      </w:pPr>
      <w:rPr>
        <w:rFonts w:ascii="Symbol" w:hAnsi="Symbol" w:hint="default"/>
      </w:rPr>
    </w:lvl>
    <w:lvl w:ilvl="7" w:tplc="BDC4AF12" w:tentative="1">
      <w:start w:val="1"/>
      <w:numFmt w:val="bullet"/>
      <w:lvlText w:val="o"/>
      <w:lvlJc w:val="left"/>
      <w:pPr>
        <w:tabs>
          <w:tab w:val="num" w:pos="5760"/>
        </w:tabs>
        <w:ind w:left="5760" w:hanging="360"/>
      </w:pPr>
      <w:rPr>
        <w:rFonts w:ascii="Courier New" w:hAnsi="Courier New" w:hint="default"/>
      </w:rPr>
    </w:lvl>
    <w:lvl w:ilvl="8" w:tplc="C1C05D74" w:tentative="1">
      <w:start w:val="1"/>
      <w:numFmt w:val="bullet"/>
      <w:lvlText w:val=""/>
      <w:lvlJc w:val="left"/>
      <w:pPr>
        <w:tabs>
          <w:tab w:val="num" w:pos="6480"/>
        </w:tabs>
        <w:ind w:left="6480" w:hanging="360"/>
      </w:pPr>
      <w:rPr>
        <w:rFonts w:ascii="Wingdings" w:hAnsi="Wingdings" w:hint="default"/>
      </w:rPr>
    </w:lvl>
  </w:abstractNum>
  <w:abstractNum w:abstractNumId="117">
    <w:nsid w:val="6E5E5129"/>
    <w:multiLevelType w:val="hybridMultilevel"/>
    <w:tmpl w:val="D5802A90"/>
    <w:lvl w:ilvl="0" w:tplc="CD2CA074">
      <w:start w:val="1"/>
      <w:numFmt w:val="low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F0862E4"/>
    <w:multiLevelType w:val="hybridMultilevel"/>
    <w:tmpl w:val="2FFA0DB2"/>
    <w:lvl w:ilvl="0" w:tplc="FCC6055E">
      <w:start w:val="1"/>
      <w:numFmt w:val="bullet"/>
      <w:lvlText w:val=""/>
      <w:lvlJc w:val="left"/>
      <w:pPr>
        <w:tabs>
          <w:tab w:val="num" w:pos="360"/>
        </w:tabs>
        <w:ind w:left="340" w:hanging="340"/>
      </w:pPr>
      <w:rPr>
        <w:rFonts w:ascii="Symbol" w:hAnsi="Symbol" w:hint="default"/>
      </w:rPr>
    </w:lvl>
    <w:lvl w:ilvl="1" w:tplc="37FAD85A" w:tentative="1">
      <w:start w:val="1"/>
      <w:numFmt w:val="bullet"/>
      <w:lvlText w:val="o"/>
      <w:lvlJc w:val="left"/>
      <w:pPr>
        <w:tabs>
          <w:tab w:val="num" w:pos="1440"/>
        </w:tabs>
        <w:ind w:left="1440" w:hanging="360"/>
      </w:pPr>
      <w:rPr>
        <w:rFonts w:ascii="Courier New" w:hAnsi="Courier New" w:hint="default"/>
      </w:rPr>
    </w:lvl>
    <w:lvl w:ilvl="2" w:tplc="6F54867E" w:tentative="1">
      <w:start w:val="1"/>
      <w:numFmt w:val="bullet"/>
      <w:lvlText w:val=""/>
      <w:lvlJc w:val="left"/>
      <w:pPr>
        <w:tabs>
          <w:tab w:val="num" w:pos="2160"/>
        </w:tabs>
        <w:ind w:left="2160" w:hanging="360"/>
      </w:pPr>
      <w:rPr>
        <w:rFonts w:ascii="Wingdings" w:hAnsi="Wingdings" w:hint="default"/>
      </w:rPr>
    </w:lvl>
    <w:lvl w:ilvl="3" w:tplc="2534C376" w:tentative="1">
      <w:start w:val="1"/>
      <w:numFmt w:val="bullet"/>
      <w:lvlText w:val=""/>
      <w:lvlJc w:val="left"/>
      <w:pPr>
        <w:tabs>
          <w:tab w:val="num" w:pos="2880"/>
        </w:tabs>
        <w:ind w:left="2880" w:hanging="360"/>
      </w:pPr>
      <w:rPr>
        <w:rFonts w:ascii="Symbol" w:hAnsi="Symbol" w:hint="default"/>
      </w:rPr>
    </w:lvl>
    <w:lvl w:ilvl="4" w:tplc="207CB1EA" w:tentative="1">
      <w:start w:val="1"/>
      <w:numFmt w:val="bullet"/>
      <w:lvlText w:val="o"/>
      <w:lvlJc w:val="left"/>
      <w:pPr>
        <w:tabs>
          <w:tab w:val="num" w:pos="3600"/>
        </w:tabs>
        <w:ind w:left="3600" w:hanging="360"/>
      </w:pPr>
      <w:rPr>
        <w:rFonts w:ascii="Courier New" w:hAnsi="Courier New" w:hint="default"/>
      </w:rPr>
    </w:lvl>
    <w:lvl w:ilvl="5" w:tplc="F33E3394" w:tentative="1">
      <w:start w:val="1"/>
      <w:numFmt w:val="bullet"/>
      <w:lvlText w:val=""/>
      <w:lvlJc w:val="left"/>
      <w:pPr>
        <w:tabs>
          <w:tab w:val="num" w:pos="4320"/>
        </w:tabs>
        <w:ind w:left="4320" w:hanging="360"/>
      </w:pPr>
      <w:rPr>
        <w:rFonts w:ascii="Wingdings" w:hAnsi="Wingdings" w:hint="default"/>
      </w:rPr>
    </w:lvl>
    <w:lvl w:ilvl="6" w:tplc="06D223D0" w:tentative="1">
      <w:start w:val="1"/>
      <w:numFmt w:val="bullet"/>
      <w:lvlText w:val=""/>
      <w:lvlJc w:val="left"/>
      <w:pPr>
        <w:tabs>
          <w:tab w:val="num" w:pos="5040"/>
        </w:tabs>
        <w:ind w:left="5040" w:hanging="360"/>
      </w:pPr>
      <w:rPr>
        <w:rFonts w:ascii="Symbol" w:hAnsi="Symbol" w:hint="default"/>
      </w:rPr>
    </w:lvl>
    <w:lvl w:ilvl="7" w:tplc="4A249628" w:tentative="1">
      <w:start w:val="1"/>
      <w:numFmt w:val="bullet"/>
      <w:lvlText w:val="o"/>
      <w:lvlJc w:val="left"/>
      <w:pPr>
        <w:tabs>
          <w:tab w:val="num" w:pos="5760"/>
        </w:tabs>
        <w:ind w:left="5760" w:hanging="360"/>
      </w:pPr>
      <w:rPr>
        <w:rFonts w:ascii="Courier New" w:hAnsi="Courier New" w:hint="default"/>
      </w:rPr>
    </w:lvl>
    <w:lvl w:ilvl="8" w:tplc="1818CF92" w:tentative="1">
      <w:start w:val="1"/>
      <w:numFmt w:val="bullet"/>
      <w:lvlText w:val=""/>
      <w:lvlJc w:val="left"/>
      <w:pPr>
        <w:tabs>
          <w:tab w:val="num" w:pos="6480"/>
        </w:tabs>
        <w:ind w:left="6480" w:hanging="360"/>
      </w:pPr>
      <w:rPr>
        <w:rFonts w:ascii="Wingdings" w:hAnsi="Wingdings" w:hint="default"/>
      </w:rPr>
    </w:lvl>
  </w:abstractNum>
  <w:abstractNum w:abstractNumId="119">
    <w:nsid w:val="6F2371E3"/>
    <w:multiLevelType w:val="hybridMultilevel"/>
    <w:tmpl w:val="319E0A0C"/>
    <w:lvl w:ilvl="0" w:tplc="1E96D4E0">
      <w:start w:val="1"/>
      <w:numFmt w:val="bullet"/>
      <w:lvlText w:val=""/>
      <w:lvlJc w:val="left"/>
      <w:pPr>
        <w:tabs>
          <w:tab w:val="num" w:pos="360"/>
        </w:tabs>
        <w:ind w:left="340" w:hanging="340"/>
      </w:pPr>
      <w:rPr>
        <w:rFonts w:ascii="Symbol" w:hAnsi="Symbol" w:hint="default"/>
      </w:rPr>
    </w:lvl>
    <w:lvl w:ilvl="1" w:tplc="43E0764A">
      <w:start w:val="1"/>
      <w:numFmt w:val="bullet"/>
      <w:lvlText w:val=""/>
      <w:lvlJc w:val="left"/>
      <w:pPr>
        <w:tabs>
          <w:tab w:val="num" w:pos="-360"/>
        </w:tabs>
        <w:ind w:left="-380" w:hanging="340"/>
      </w:pPr>
      <w:rPr>
        <w:rFonts w:ascii="Symbol" w:hAnsi="Symbol" w:hint="default"/>
      </w:rPr>
    </w:lvl>
    <w:lvl w:ilvl="2" w:tplc="9086D590" w:tentative="1">
      <w:start w:val="1"/>
      <w:numFmt w:val="bullet"/>
      <w:lvlText w:val=""/>
      <w:lvlJc w:val="left"/>
      <w:pPr>
        <w:tabs>
          <w:tab w:val="num" w:pos="360"/>
        </w:tabs>
        <w:ind w:left="360" w:hanging="360"/>
      </w:pPr>
      <w:rPr>
        <w:rFonts w:ascii="Wingdings" w:hAnsi="Wingdings" w:hint="default"/>
      </w:rPr>
    </w:lvl>
    <w:lvl w:ilvl="3" w:tplc="8D8E216C" w:tentative="1">
      <w:start w:val="1"/>
      <w:numFmt w:val="bullet"/>
      <w:lvlText w:val=""/>
      <w:lvlJc w:val="left"/>
      <w:pPr>
        <w:tabs>
          <w:tab w:val="num" w:pos="1080"/>
        </w:tabs>
        <w:ind w:left="1080" w:hanging="360"/>
      </w:pPr>
      <w:rPr>
        <w:rFonts w:ascii="Symbol" w:hAnsi="Symbol" w:hint="default"/>
      </w:rPr>
    </w:lvl>
    <w:lvl w:ilvl="4" w:tplc="9C8E639E" w:tentative="1">
      <w:start w:val="1"/>
      <w:numFmt w:val="bullet"/>
      <w:lvlText w:val="o"/>
      <w:lvlJc w:val="left"/>
      <w:pPr>
        <w:tabs>
          <w:tab w:val="num" w:pos="1800"/>
        </w:tabs>
        <w:ind w:left="1800" w:hanging="360"/>
      </w:pPr>
      <w:rPr>
        <w:rFonts w:ascii="Courier New" w:hAnsi="Courier New" w:hint="default"/>
      </w:rPr>
    </w:lvl>
    <w:lvl w:ilvl="5" w:tplc="1938E4E2" w:tentative="1">
      <w:start w:val="1"/>
      <w:numFmt w:val="bullet"/>
      <w:lvlText w:val=""/>
      <w:lvlJc w:val="left"/>
      <w:pPr>
        <w:tabs>
          <w:tab w:val="num" w:pos="2520"/>
        </w:tabs>
        <w:ind w:left="2520" w:hanging="360"/>
      </w:pPr>
      <w:rPr>
        <w:rFonts w:ascii="Wingdings" w:hAnsi="Wingdings" w:hint="default"/>
      </w:rPr>
    </w:lvl>
    <w:lvl w:ilvl="6" w:tplc="5AEA30AE" w:tentative="1">
      <w:start w:val="1"/>
      <w:numFmt w:val="bullet"/>
      <w:lvlText w:val=""/>
      <w:lvlJc w:val="left"/>
      <w:pPr>
        <w:tabs>
          <w:tab w:val="num" w:pos="3240"/>
        </w:tabs>
        <w:ind w:left="3240" w:hanging="360"/>
      </w:pPr>
      <w:rPr>
        <w:rFonts w:ascii="Symbol" w:hAnsi="Symbol" w:hint="default"/>
      </w:rPr>
    </w:lvl>
    <w:lvl w:ilvl="7" w:tplc="EEF00ED4" w:tentative="1">
      <w:start w:val="1"/>
      <w:numFmt w:val="bullet"/>
      <w:lvlText w:val="o"/>
      <w:lvlJc w:val="left"/>
      <w:pPr>
        <w:tabs>
          <w:tab w:val="num" w:pos="3960"/>
        </w:tabs>
        <w:ind w:left="3960" w:hanging="360"/>
      </w:pPr>
      <w:rPr>
        <w:rFonts w:ascii="Courier New" w:hAnsi="Courier New" w:hint="default"/>
      </w:rPr>
    </w:lvl>
    <w:lvl w:ilvl="8" w:tplc="3E222314" w:tentative="1">
      <w:start w:val="1"/>
      <w:numFmt w:val="bullet"/>
      <w:lvlText w:val=""/>
      <w:lvlJc w:val="left"/>
      <w:pPr>
        <w:tabs>
          <w:tab w:val="num" w:pos="4680"/>
        </w:tabs>
        <w:ind w:left="4680" w:hanging="360"/>
      </w:pPr>
      <w:rPr>
        <w:rFonts w:ascii="Wingdings" w:hAnsi="Wingdings" w:hint="default"/>
      </w:rPr>
    </w:lvl>
  </w:abstractNum>
  <w:abstractNum w:abstractNumId="120">
    <w:nsid w:val="6FE913D8"/>
    <w:multiLevelType w:val="hybridMultilevel"/>
    <w:tmpl w:val="156AC5CA"/>
    <w:lvl w:ilvl="0" w:tplc="8FCCF2C2">
      <w:start w:val="1"/>
      <w:numFmt w:val="bullet"/>
      <w:lvlText w:val=""/>
      <w:lvlJc w:val="left"/>
      <w:pPr>
        <w:tabs>
          <w:tab w:val="num" w:pos="360"/>
        </w:tabs>
        <w:ind w:left="340" w:hanging="340"/>
      </w:pPr>
      <w:rPr>
        <w:rFonts w:ascii="Symbol" w:hAnsi="Symbol" w:hint="default"/>
        <w:sz w:val="22"/>
      </w:rPr>
    </w:lvl>
    <w:lvl w:ilvl="1" w:tplc="A03C892A" w:tentative="1">
      <w:start w:val="1"/>
      <w:numFmt w:val="bullet"/>
      <w:lvlText w:val="o"/>
      <w:lvlJc w:val="left"/>
      <w:pPr>
        <w:tabs>
          <w:tab w:val="num" w:pos="1440"/>
        </w:tabs>
        <w:ind w:left="1440" w:hanging="360"/>
      </w:pPr>
      <w:rPr>
        <w:rFonts w:ascii="Courier New" w:hAnsi="Courier New" w:hint="default"/>
      </w:rPr>
    </w:lvl>
    <w:lvl w:ilvl="2" w:tplc="8726581C" w:tentative="1">
      <w:start w:val="1"/>
      <w:numFmt w:val="bullet"/>
      <w:lvlText w:val=""/>
      <w:lvlJc w:val="left"/>
      <w:pPr>
        <w:tabs>
          <w:tab w:val="num" w:pos="2160"/>
        </w:tabs>
        <w:ind w:left="2160" w:hanging="360"/>
      </w:pPr>
      <w:rPr>
        <w:rFonts w:ascii="Wingdings" w:hAnsi="Wingdings" w:hint="default"/>
      </w:rPr>
    </w:lvl>
    <w:lvl w:ilvl="3" w:tplc="C29ED8CA" w:tentative="1">
      <w:start w:val="1"/>
      <w:numFmt w:val="bullet"/>
      <w:lvlText w:val=""/>
      <w:lvlJc w:val="left"/>
      <w:pPr>
        <w:tabs>
          <w:tab w:val="num" w:pos="2880"/>
        </w:tabs>
        <w:ind w:left="2880" w:hanging="360"/>
      </w:pPr>
      <w:rPr>
        <w:rFonts w:ascii="Symbol" w:hAnsi="Symbol" w:hint="default"/>
      </w:rPr>
    </w:lvl>
    <w:lvl w:ilvl="4" w:tplc="5DC24E30" w:tentative="1">
      <w:start w:val="1"/>
      <w:numFmt w:val="bullet"/>
      <w:lvlText w:val="o"/>
      <w:lvlJc w:val="left"/>
      <w:pPr>
        <w:tabs>
          <w:tab w:val="num" w:pos="3600"/>
        </w:tabs>
        <w:ind w:left="3600" w:hanging="360"/>
      </w:pPr>
      <w:rPr>
        <w:rFonts w:ascii="Courier New" w:hAnsi="Courier New" w:hint="default"/>
      </w:rPr>
    </w:lvl>
    <w:lvl w:ilvl="5" w:tplc="F0382696" w:tentative="1">
      <w:start w:val="1"/>
      <w:numFmt w:val="bullet"/>
      <w:lvlText w:val=""/>
      <w:lvlJc w:val="left"/>
      <w:pPr>
        <w:tabs>
          <w:tab w:val="num" w:pos="4320"/>
        </w:tabs>
        <w:ind w:left="4320" w:hanging="360"/>
      </w:pPr>
      <w:rPr>
        <w:rFonts w:ascii="Wingdings" w:hAnsi="Wingdings" w:hint="default"/>
      </w:rPr>
    </w:lvl>
    <w:lvl w:ilvl="6" w:tplc="AF303E24" w:tentative="1">
      <w:start w:val="1"/>
      <w:numFmt w:val="bullet"/>
      <w:lvlText w:val=""/>
      <w:lvlJc w:val="left"/>
      <w:pPr>
        <w:tabs>
          <w:tab w:val="num" w:pos="5040"/>
        </w:tabs>
        <w:ind w:left="5040" w:hanging="360"/>
      </w:pPr>
      <w:rPr>
        <w:rFonts w:ascii="Symbol" w:hAnsi="Symbol" w:hint="default"/>
      </w:rPr>
    </w:lvl>
    <w:lvl w:ilvl="7" w:tplc="5324DB38" w:tentative="1">
      <w:start w:val="1"/>
      <w:numFmt w:val="bullet"/>
      <w:lvlText w:val="o"/>
      <w:lvlJc w:val="left"/>
      <w:pPr>
        <w:tabs>
          <w:tab w:val="num" w:pos="5760"/>
        </w:tabs>
        <w:ind w:left="5760" w:hanging="360"/>
      </w:pPr>
      <w:rPr>
        <w:rFonts w:ascii="Courier New" w:hAnsi="Courier New" w:hint="default"/>
      </w:rPr>
    </w:lvl>
    <w:lvl w:ilvl="8" w:tplc="8DE63FE2" w:tentative="1">
      <w:start w:val="1"/>
      <w:numFmt w:val="bullet"/>
      <w:lvlText w:val=""/>
      <w:lvlJc w:val="left"/>
      <w:pPr>
        <w:tabs>
          <w:tab w:val="num" w:pos="6480"/>
        </w:tabs>
        <w:ind w:left="6480" w:hanging="360"/>
      </w:pPr>
      <w:rPr>
        <w:rFonts w:ascii="Wingdings" w:hAnsi="Wingdings" w:hint="default"/>
      </w:rPr>
    </w:lvl>
  </w:abstractNum>
  <w:abstractNum w:abstractNumId="121">
    <w:nsid w:val="70094E6D"/>
    <w:multiLevelType w:val="multilevel"/>
    <w:tmpl w:val="0409001D"/>
    <w:styleLink w:val="ListTable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705F4A8B"/>
    <w:multiLevelType w:val="hybridMultilevel"/>
    <w:tmpl w:val="B2BA28B2"/>
    <w:lvl w:ilvl="0" w:tplc="AF06F6E6">
      <w:start w:val="1"/>
      <w:numFmt w:val="bullet"/>
      <w:lvlText w:val=""/>
      <w:lvlJc w:val="left"/>
      <w:pPr>
        <w:tabs>
          <w:tab w:val="num" w:pos="360"/>
        </w:tabs>
        <w:ind w:left="340" w:hanging="340"/>
      </w:pPr>
      <w:rPr>
        <w:rFonts w:ascii="Symbol" w:hAnsi="Symbol" w:hint="default"/>
        <w:sz w:val="22"/>
      </w:rPr>
    </w:lvl>
    <w:lvl w:ilvl="1" w:tplc="9B7EAE12">
      <w:start w:val="4"/>
      <w:numFmt w:val="lowerLetter"/>
      <w:lvlText w:val="%2)"/>
      <w:lvlJc w:val="left"/>
      <w:pPr>
        <w:tabs>
          <w:tab w:val="num" w:pos="1440"/>
        </w:tabs>
        <w:ind w:left="1420" w:hanging="340"/>
      </w:pPr>
      <w:rPr>
        <w:rFonts w:hint="default"/>
      </w:rPr>
    </w:lvl>
    <w:lvl w:ilvl="2" w:tplc="71FC65FA" w:tentative="1">
      <w:start w:val="1"/>
      <w:numFmt w:val="bullet"/>
      <w:lvlText w:val=""/>
      <w:lvlJc w:val="left"/>
      <w:pPr>
        <w:tabs>
          <w:tab w:val="num" w:pos="2160"/>
        </w:tabs>
        <w:ind w:left="2160" w:hanging="360"/>
      </w:pPr>
      <w:rPr>
        <w:rFonts w:ascii="Wingdings" w:hAnsi="Wingdings" w:hint="default"/>
      </w:rPr>
    </w:lvl>
    <w:lvl w:ilvl="3" w:tplc="91BA1742" w:tentative="1">
      <w:start w:val="1"/>
      <w:numFmt w:val="bullet"/>
      <w:lvlText w:val=""/>
      <w:lvlJc w:val="left"/>
      <w:pPr>
        <w:tabs>
          <w:tab w:val="num" w:pos="2880"/>
        </w:tabs>
        <w:ind w:left="2880" w:hanging="360"/>
      </w:pPr>
      <w:rPr>
        <w:rFonts w:ascii="Symbol" w:hAnsi="Symbol" w:hint="default"/>
      </w:rPr>
    </w:lvl>
    <w:lvl w:ilvl="4" w:tplc="9C3416F6" w:tentative="1">
      <w:start w:val="1"/>
      <w:numFmt w:val="bullet"/>
      <w:lvlText w:val="o"/>
      <w:lvlJc w:val="left"/>
      <w:pPr>
        <w:tabs>
          <w:tab w:val="num" w:pos="3600"/>
        </w:tabs>
        <w:ind w:left="3600" w:hanging="360"/>
      </w:pPr>
      <w:rPr>
        <w:rFonts w:ascii="Courier New" w:hAnsi="Courier New" w:hint="default"/>
      </w:rPr>
    </w:lvl>
    <w:lvl w:ilvl="5" w:tplc="6382FE00" w:tentative="1">
      <w:start w:val="1"/>
      <w:numFmt w:val="bullet"/>
      <w:lvlText w:val=""/>
      <w:lvlJc w:val="left"/>
      <w:pPr>
        <w:tabs>
          <w:tab w:val="num" w:pos="4320"/>
        </w:tabs>
        <w:ind w:left="4320" w:hanging="360"/>
      </w:pPr>
      <w:rPr>
        <w:rFonts w:ascii="Wingdings" w:hAnsi="Wingdings" w:hint="default"/>
      </w:rPr>
    </w:lvl>
    <w:lvl w:ilvl="6" w:tplc="E640CB60" w:tentative="1">
      <w:start w:val="1"/>
      <w:numFmt w:val="bullet"/>
      <w:lvlText w:val=""/>
      <w:lvlJc w:val="left"/>
      <w:pPr>
        <w:tabs>
          <w:tab w:val="num" w:pos="5040"/>
        </w:tabs>
        <w:ind w:left="5040" w:hanging="360"/>
      </w:pPr>
      <w:rPr>
        <w:rFonts w:ascii="Symbol" w:hAnsi="Symbol" w:hint="default"/>
      </w:rPr>
    </w:lvl>
    <w:lvl w:ilvl="7" w:tplc="ADE4B73E" w:tentative="1">
      <w:start w:val="1"/>
      <w:numFmt w:val="bullet"/>
      <w:lvlText w:val="o"/>
      <w:lvlJc w:val="left"/>
      <w:pPr>
        <w:tabs>
          <w:tab w:val="num" w:pos="5760"/>
        </w:tabs>
        <w:ind w:left="5760" w:hanging="360"/>
      </w:pPr>
      <w:rPr>
        <w:rFonts w:ascii="Courier New" w:hAnsi="Courier New" w:hint="default"/>
      </w:rPr>
    </w:lvl>
    <w:lvl w:ilvl="8" w:tplc="707CD2EA" w:tentative="1">
      <w:start w:val="1"/>
      <w:numFmt w:val="bullet"/>
      <w:lvlText w:val=""/>
      <w:lvlJc w:val="left"/>
      <w:pPr>
        <w:tabs>
          <w:tab w:val="num" w:pos="6480"/>
        </w:tabs>
        <w:ind w:left="6480" w:hanging="360"/>
      </w:pPr>
      <w:rPr>
        <w:rFonts w:ascii="Wingdings" w:hAnsi="Wingdings" w:hint="default"/>
      </w:rPr>
    </w:lvl>
  </w:abstractNum>
  <w:abstractNum w:abstractNumId="123">
    <w:nsid w:val="709437EF"/>
    <w:multiLevelType w:val="hybridMultilevel"/>
    <w:tmpl w:val="04429800"/>
    <w:lvl w:ilvl="0" w:tplc="B59EE774">
      <w:start w:val="1"/>
      <w:numFmt w:val="bullet"/>
      <w:lvlText w:val=""/>
      <w:lvlJc w:val="left"/>
      <w:pPr>
        <w:tabs>
          <w:tab w:val="num" w:pos="2160"/>
        </w:tabs>
        <w:ind w:left="2160" w:hanging="360"/>
      </w:pPr>
      <w:rPr>
        <w:rFonts w:ascii="Wingdings" w:hAnsi="Wingdings" w:hint="default"/>
      </w:rPr>
    </w:lvl>
    <w:lvl w:ilvl="1" w:tplc="FD02DC80">
      <w:start w:val="1"/>
      <w:numFmt w:val="bullet"/>
      <w:lvlText w:val=""/>
      <w:lvlJc w:val="left"/>
      <w:pPr>
        <w:tabs>
          <w:tab w:val="num" w:pos="1440"/>
        </w:tabs>
        <w:ind w:left="1420" w:hanging="340"/>
      </w:pPr>
      <w:rPr>
        <w:rFonts w:ascii="Symbol" w:hAnsi="Symbol" w:hint="default"/>
      </w:rPr>
    </w:lvl>
    <w:lvl w:ilvl="2" w:tplc="ADD8CA7A" w:tentative="1">
      <w:start w:val="1"/>
      <w:numFmt w:val="bullet"/>
      <w:lvlText w:val=""/>
      <w:lvlJc w:val="left"/>
      <w:pPr>
        <w:tabs>
          <w:tab w:val="num" w:pos="2160"/>
        </w:tabs>
        <w:ind w:left="2160" w:hanging="360"/>
      </w:pPr>
      <w:rPr>
        <w:rFonts w:ascii="Wingdings" w:hAnsi="Wingdings" w:hint="default"/>
      </w:rPr>
    </w:lvl>
    <w:lvl w:ilvl="3" w:tplc="41C6C30A" w:tentative="1">
      <w:start w:val="1"/>
      <w:numFmt w:val="bullet"/>
      <w:lvlText w:val=""/>
      <w:lvlJc w:val="left"/>
      <w:pPr>
        <w:tabs>
          <w:tab w:val="num" w:pos="2880"/>
        </w:tabs>
        <w:ind w:left="2880" w:hanging="360"/>
      </w:pPr>
      <w:rPr>
        <w:rFonts w:ascii="Symbol" w:hAnsi="Symbol" w:hint="default"/>
      </w:rPr>
    </w:lvl>
    <w:lvl w:ilvl="4" w:tplc="DF9AD02E" w:tentative="1">
      <w:start w:val="1"/>
      <w:numFmt w:val="bullet"/>
      <w:lvlText w:val="o"/>
      <w:lvlJc w:val="left"/>
      <w:pPr>
        <w:tabs>
          <w:tab w:val="num" w:pos="3600"/>
        </w:tabs>
        <w:ind w:left="3600" w:hanging="360"/>
      </w:pPr>
      <w:rPr>
        <w:rFonts w:ascii="Courier New" w:hAnsi="Courier New" w:hint="default"/>
      </w:rPr>
    </w:lvl>
    <w:lvl w:ilvl="5" w:tplc="16A4095A" w:tentative="1">
      <w:start w:val="1"/>
      <w:numFmt w:val="bullet"/>
      <w:lvlText w:val=""/>
      <w:lvlJc w:val="left"/>
      <w:pPr>
        <w:tabs>
          <w:tab w:val="num" w:pos="4320"/>
        </w:tabs>
        <w:ind w:left="4320" w:hanging="360"/>
      </w:pPr>
      <w:rPr>
        <w:rFonts w:ascii="Wingdings" w:hAnsi="Wingdings" w:hint="default"/>
      </w:rPr>
    </w:lvl>
    <w:lvl w:ilvl="6" w:tplc="40881B66" w:tentative="1">
      <w:start w:val="1"/>
      <w:numFmt w:val="bullet"/>
      <w:lvlText w:val=""/>
      <w:lvlJc w:val="left"/>
      <w:pPr>
        <w:tabs>
          <w:tab w:val="num" w:pos="5040"/>
        </w:tabs>
        <w:ind w:left="5040" w:hanging="360"/>
      </w:pPr>
      <w:rPr>
        <w:rFonts w:ascii="Symbol" w:hAnsi="Symbol" w:hint="default"/>
      </w:rPr>
    </w:lvl>
    <w:lvl w:ilvl="7" w:tplc="8D00A2DE" w:tentative="1">
      <w:start w:val="1"/>
      <w:numFmt w:val="bullet"/>
      <w:lvlText w:val="o"/>
      <w:lvlJc w:val="left"/>
      <w:pPr>
        <w:tabs>
          <w:tab w:val="num" w:pos="5760"/>
        </w:tabs>
        <w:ind w:left="5760" w:hanging="360"/>
      </w:pPr>
      <w:rPr>
        <w:rFonts w:ascii="Courier New" w:hAnsi="Courier New" w:hint="default"/>
      </w:rPr>
    </w:lvl>
    <w:lvl w:ilvl="8" w:tplc="A4AE4FFC" w:tentative="1">
      <w:start w:val="1"/>
      <w:numFmt w:val="bullet"/>
      <w:lvlText w:val=""/>
      <w:lvlJc w:val="left"/>
      <w:pPr>
        <w:tabs>
          <w:tab w:val="num" w:pos="6480"/>
        </w:tabs>
        <w:ind w:left="6480" w:hanging="360"/>
      </w:pPr>
      <w:rPr>
        <w:rFonts w:ascii="Wingdings" w:hAnsi="Wingdings" w:hint="default"/>
      </w:rPr>
    </w:lvl>
  </w:abstractNum>
  <w:abstractNum w:abstractNumId="124">
    <w:nsid w:val="70D32166"/>
    <w:multiLevelType w:val="hybridMultilevel"/>
    <w:tmpl w:val="D8BAD00E"/>
    <w:lvl w:ilvl="0" w:tplc="185264D6">
      <w:start w:val="1"/>
      <w:numFmt w:val="bullet"/>
      <w:lvlText w:val=""/>
      <w:lvlJc w:val="left"/>
      <w:pPr>
        <w:tabs>
          <w:tab w:val="num" w:pos="394"/>
        </w:tabs>
        <w:ind w:left="374" w:hanging="340"/>
      </w:pPr>
      <w:rPr>
        <w:rFonts w:ascii="Symbol" w:hAnsi="Symbol" w:hint="default"/>
      </w:rPr>
    </w:lvl>
    <w:lvl w:ilvl="1" w:tplc="FDD47488" w:tentative="1">
      <w:start w:val="1"/>
      <w:numFmt w:val="bullet"/>
      <w:lvlText w:val="o"/>
      <w:lvlJc w:val="left"/>
      <w:pPr>
        <w:tabs>
          <w:tab w:val="num" w:pos="1474"/>
        </w:tabs>
        <w:ind w:left="1474" w:hanging="360"/>
      </w:pPr>
      <w:rPr>
        <w:rFonts w:ascii="Courier New" w:hAnsi="Courier New" w:hint="default"/>
      </w:rPr>
    </w:lvl>
    <w:lvl w:ilvl="2" w:tplc="161A3A44" w:tentative="1">
      <w:start w:val="1"/>
      <w:numFmt w:val="bullet"/>
      <w:lvlText w:val=""/>
      <w:lvlJc w:val="left"/>
      <w:pPr>
        <w:tabs>
          <w:tab w:val="num" w:pos="2194"/>
        </w:tabs>
        <w:ind w:left="2194" w:hanging="360"/>
      </w:pPr>
      <w:rPr>
        <w:rFonts w:ascii="Wingdings" w:hAnsi="Wingdings" w:hint="default"/>
      </w:rPr>
    </w:lvl>
    <w:lvl w:ilvl="3" w:tplc="8AD6D276" w:tentative="1">
      <w:start w:val="1"/>
      <w:numFmt w:val="bullet"/>
      <w:lvlText w:val=""/>
      <w:lvlJc w:val="left"/>
      <w:pPr>
        <w:tabs>
          <w:tab w:val="num" w:pos="2914"/>
        </w:tabs>
        <w:ind w:left="2914" w:hanging="360"/>
      </w:pPr>
      <w:rPr>
        <w:rFonts w:ascii="Symbol" w:hAnsi="Symbol" w:hint="default"/>
      </w:rPr>
    </w:lvl>
    <w:lvl w:ilvl="4" w:tplc="9B4E6EC8" w:tentative="1">
      <w:start w:val="1"/>
      <w:numFmt w:val="bullet"/>
      <w:lvlText w:val="o"/>
      <w:lvlJc w:val="left"/>
      <w:pPr>
        <w:tabs>
          <w:tab w:val="num" w:pos="3634"/>
        </w:tabs>
        <w:ind w:left="3634" w:hanging="360"/>
      </w:pPr>
      <w:rPr>
        <w:rFonts w:ascii="Courier New" w:hAnsi="Courier New" w:hint="default"/>
      </w:rPr>
    </w:lvl>
    <w:lvl w:ilvl="5" w:tplc="46F48DF4" w:tentative="1">
      <w:start w:val="1"/>
      <w:numFmt w:val="bullet"/>
      <w:lvlText w:val=""/>
      <w:lvlJc w:val="left"/>
      <w:pPr>
        <w:tabs>
          <w:tab w:val="num" w:pos="4354"/>
        </w:tabs>
        <w:ind w:left="4354" w:hanging="360"/>
      </w:pPr>
      <w:rPr>
        <w:rFonts w:ascii="Wingdings" w:hAnsi="Wingdings" w:hint="default"/>
      </w:rPr>
    </w:lvl>
    <w:lvl w:ilvl="6" w:tplc="59D60228" w:tentative="1">
      <w:start w:val="1"/>
      <w:numFmt w:val="bullet"/>
      <w:lvlText w:val=""/>
      <w:lvlJc w:val="left"/>
      <w:pPr>
        <w:tabs>
          <w:tab w:val="num" w:pos="5074"/>
        </w:tabs>
        <w:ind w:left="5074" w:hanging="360"/>
      </w:pPr>
      <w:rPr>
        <w:rFonts w:ascii="Symbol" w:hAnsi="Symbol" w:hint="default"/>
      </w:rPr>
    </w:lvl>
    <w:lvl w:ilvl="7" w:tplc="FA9496AA" w:tentative="1">
      <w:start w:val="1"/>
      <w:numFmt w:val="bullet"/>
      <w:lvlText w:val="o"/>
      <w:lvlJc w:val="left"/>
      <w:pPr>
        <w:tabs>
          <w:tab w:val="num" w:pos="5794"/>
        </w:tabs>
        <w:ind w:left="5794" w:hanging="360"/>
      </w:pPr>
      <w:rPr>
        <w:rFonts w:ascii="Courier New" w:hAnsi="Courier New" w:hint="default"/>
      </w:rPr>
    </w:lvl>
    <w:lvl w:ilvl="8" w:tplc="853250EC" w:tentative="1">
      <w:start w:val="1"/>
      <w:numFmt w:val="bullet"/>
      <w:lvlText w:val=""/>
      <w:lvlJc w:val="left"/>
      <w:pPr>
        <w:tabs>
          <w:tab w:val="num" w:pos="6514"/>
        </w:tabs>
        <w:ind w:left="6514" w:hanging="360"/>
      </w:pPr>
      <w:rPr>
        <w:rFonts w:ascii="Wingdings" w:hAnsi="Wingdings" w:hint="default"/>
      </w:rPr>
    </w:lvl>
  </w:abstractNum>
  <w:abstractNum w:abstractNumId="125">
    <w:nsid w:val="713E18F0"/>
    <w:multiLevelType w:val="hybridMultilevel"/>
    <w:tmpl w:val="F0B4D450"/>
    <w:lvl w:ilvl="0" w:tplc="1CCE8140">
      <w:start w:val="1"/>
      <w:numFmt w:val="bullet"/>
      <w:lvlText w:val=""/>
      <w:lvlJc w:val="left"/>
      <w:pPr>
        <w:tabs>
          <w:tab w:val="num" w:pos="644"/>
        </w:tabs>
        <w:ind w:left="568" w:hanging="284"/>
      </w:pPr>
      <w:rPr>
        <w:rFonts w:ascii="Symbol" w:hAnsi="Symbol" w:hint="default"/>
      </w:rPr>
    </w:lvl>
    <w:lvl w:ilvl="1" w:tplc="1B18D23A">
      <w:start w:val="1"/>
      <w:numFmt w:val="bullet"/>
      <w:lvlText w:val=""/>
      <w:lvlJc w:val="left"/>
      <w:pPr>
        <w:tabs>
          <w:tab w:val="num" w:pos="360"/>
        </w:tabs>
        <w:ind w:left="284" w:hanging="284"/>
      </w:pPr>
      <w:rPr>
        <w:rFonts w:ascii="Wingdings" w:hAnsi="Wingdings" w:hint="default"/>
      </w:rPr>
    </w:lvl>
    <w:lvl w:ilvl="2" w:tplc="8ECCC068">
      <w:start w:val="1"/>
      <w:numFmt w:val="bullet"/>
      <w:lvlText w:val=""/>
      <w:lvlJc w:val="left"/>
      <w:pPr>
        <w:tabs>
          <w:tab w:val="num" w:pos="360"/>
        </w:tabs>
        <w:ind w:left="284" w:hanging="284"/>
      </w:pPr>
      <w:rPr>
        <w:rFonts w:ascii="Wingdings" w:hAnsi="Wingdings" w:hint="default"/>
      </w:rPr>
    </w:lvl>
    <w:lvl w:ilvl="3" w:tplc="FB300F46" w:tentative="1">
      <w:start w:val="1"/>
      <w:numFmt w:val="bullet"/>
      <w:lvlText w:val=""/>
      <w:lvlJc w:val="left"/>
      <w:pPr>
        <w:tabs>
          <w:tab w:val="num" w:pos="3164"/>
        </w:tabs>
        <w:ind w:left="3164" w:hanging="360"/>
      </w:pPr>
      <w:rPr>
        <w:rFonts w:ascii="Symbol" w:hAnsi="Symbol" w:hint="default"/>
      </w:rPr>
    </w:lvl>
    <w:lvl w:ilvl="4" w:tplc="6156A3B8" w:tentative="1">
      <w:start w:val="1"/>
      <w:numFmt w:val="bullet"/>
      <w:lvlText w:val="o"/>
      <w:lvlJc w:val="left"/>
      <w:pPr>
        <w:tabs>
          <w:tab w:val="num" w:pos="3884"/>
        </w:tabs>
        <w:ind w:left="3884" w:hanging="360"/>
      </w:pPr>
      <w:rPr>
        <w:rFonts w:ascii="Courier New" w:hAnsi="Courier New" w:hint="default"/>
      </w:rPr>
    </w:lvl>
    <w:lvl w:ilvl="5" w:tplc="50EA9CD2" w:tentative="1">
      <w:start w:val="1"/>
      <w:numFmt w:val="bullet"/>
      <w:lvlText w:val=""/>
      <w:lvlJc w:val="left"/>
      <w:pPr>
        <w:tabs>
          <w:tab w:val="num" w:pos="4604"/>
        </w:tabs>
        <w:ind w:left="4604" w:hanging="360"/>
      </w:pPr>
      <w:rPr>
        <w:rFonts w:ascii="Wingdings" w:hAnsi="Wingdings" w:hint="default"/>
      </w:rPr>
    </w:lvl>
    <w:lvl w:ilvl="6" w:tplc="C05ADD44" w:tentative="1">
      <w:start w:val="1"/>
      <w:numFmt w:val="bullet"/>
      <w:lvlText w:val=""/>
      <w:lvlJc w:val="left"/>
      <w:pPr>
        <w:tabs>
          <w:tab w:val="num" w:pos="5324"/>
        </w:tabs>
        <w:ind w:left="5324" w:hanging="360"/>
      </w:pPr>
      <w:rPr>
        <w:rFonts w:ascii="Symbol" w:hAnsi="Symbol" w:hint="default"/>
      </w:rPr>
    </w:lvl>
    <w:lvl w:ilvl="7" w:tplc="2318D4D8" w:tentative="1">
      <w:start w:val="1"/>
      <w:numFmt w:val="bullet"/>
      <w:lvlText w:val="o"/>
      <w:lvlJc w:val="left"/>
      <w:pPr>
        <w:tabs>
          <w:tab w:val="num" w:pos="6044"/>
        </w:tabs>
        <w:ind w:left="6044" w:hanging="360"/>
      </w:pPr>
      <w:rPr>
        <w:rFonts w:ascii="Courier New" w:hAnsi="Courier New" w:hint="default"/>
      </w:rPr>
    </w:lvl>
    <w:lvl w:ilvl="8" w:tplc="FE06CCC0" w:tentative="1">
      <w:start w:val="1"/>
      <w:numFmt w:val="bullet"/>
      <w:lvlText w:val=""/>
      <w:lvlJc w:val="left"/>
      <w:pPr>
        <w:tabs>
          <w:tab w:val="num" w:pos="6764"/>
        </w:tabs>
        <w:ind w:left="6764" w:hanging="360"/>
      </w:pPr>
      <w:rPr>
        <w:rFonts w:ascii="Wingdings" w:hAnsi="Wingdings" w:hint="default"/>
      </w:rPr>
    </w:lvl>
  </w:abstractNum>
  <w:abstractNum w:abstractNumId="126">
    <w:nsid w:val="740A020E"/>
    <w:multiLevelType w:val="hybridMultilevel"/>
    <w:tmpl w:val="685C267C"/>
    <w:lvl w:ilvl="0" w:tplc="F7FC30B4">
      <w:start w:val="1"/>
      <w:numFmt w:val="bullet"/>
      <w:lvlText w:val=""/>
      <w:lvlJc w:val="left"/>
      <w:pPr>
        <w:tabs>
          <w:tab w:val="num" w:pos="360"/>
        </w:tabs>
        <w:ind w:left="340" w:hanging="340"/>
      </w:pPr>
      <w:rPr>
        <w:rFonts w:ascii="Symbol" w:hAnsi="Symbol" w:hint="default"/>
        <w:sz w:val="22"/>
      </w:rPr>
    </w:lvl>
    <w:lvl w:ilvl="1" w:tplc="D3EA4C62" w:tentative="1">
      <w:start w:val="1"/>
      <w:numFmt w:val="lowerLetter"/>
      <w:lvlText w:val="%2."/>
      <w:lvlJc w:val="left"/>
      <w:pPr>
        <w:tabs>
          <w:tab w:val="num" w:pos="1440"/>
        </w:tabs>
        <w:ind w:left="1440" w:hanging="360"/>
      </w:pPr>
    </w:lvl>
    <w:lvl w:ilvl="2" w:tplc="D34832AA" w:tentative="1">
      <w:start w:val="1"/>
      <w:numFmt w:val="lowerRoman"/>
      <w:lvlText w:val="%3."/>
      <w:lvlJc w:val="right"/>
      <w:pPr>
        <w:tabs>
          <w:tab w:val="num" w:pos="2160"/>
        </w:tabs>
        <w:ind w:left="2160" w:hanging="180"/>
      </w:pPr>
    </w:lvl>
    <w:lvl w:ilvl="3" w:tplc="F74A87BC" w:tentative="1">
      <w:start w:val="1"/>
      <w:numFmt w:val="decimal"/>
      <w:lvlText w:val="%4."/>
      <w:lvlJc w:val="left"/>
      <w:pPr>
        <w:tabs>
          <w:tab w:val="num" w:pos="2880"/>
        </w:tabs>
        <w:ind w:left="2880" w:hanging="360"/>
      </w:pPr>
    </w:lvl>
    <w:lvl w:ilvl="4" w:tplc="D9EAA7DE" w:tentative="1">
      <w:start w:val="1"/>
      <w:numFmt w:val="lowerLetter"/>
      <w:lvlText w:val="%5."/>
      <w:lvlJc w:val="left"/>
      <w:pPr>
        <w:tabs>
          <w:tab w:val="num" w:pos="3600"/>
        </w:tabs>
        <w:ind w:left="3600" w:hanging="360"/>
      </w:pPr>
    </w:lvl>
    <w:lvl w:ilvl="5" w:tplc="90AE0C98" w:tentative="1">
      <w:start w:val="1"/>
      <w:numFmt w:val="lowerRoman"/>
      <w:lvlText w:val="%6."/>
      <w:lvlJc w:val="right"/>
      <w:pPr>
        <w:tabs>
          <w:tab w:val="num" w:pos="4320"/>
        </w:tabs>
        <w:ind w:left="4320" w:hanging="180"/>
      </w:pPr>
    </w:lvl>
    <w:lvl w:ilvl="6" w:tplc="985813B0" w:tentative="1">
      <w:start w:val="1"/>
      <w:numFmt w:val="decimal"/>
      <w:lvlText w:val="%7."/>
      <w:lvlJc w:val="left"/>
      <w:pPr>
        <w:tabs>
          <w:tab w:val="num" w:pos="5040"/>
        </w:tabs>
        <w:ind w:left="5040" w:hanging="360"/>
      </w:pPr>
    </w:lvl>
    <w:lvl w:ilvl="7" w:tplc="AC0AAA40" w:tentative="1">
      <w:start w:val="1"/>
      <w:numFmt w:val="lowerLetter"/>
      <w:lvlText w:val="%8."/>
      <w:lvlJc w:val="left"/>
      <w:pPr>
        <w:tabs>
          <w:tab w:val="num" w:pos="5760"/>
        </w:tabs>
        <w:ind w:left="5760" w:hanging="360"/>
      </w:pPr>
    </w:lvl>
    <w:lvl w:ilvl="8" w:tplc="F424C6B6" w:tentative="1">
      <w:start w:val="1"/>
      <w:numFmt w:val="lowerRoman"/>
      <w:lvlText w:val="%9."/>
      <w:lvlJc w:val="right"/>
      <w:pPr>
        <w:tabs>
          <w:tab w:val="num" w:pos="6480"/>
        </w:tabs>
        <w:ind w:left="6480" w:hanging="180"/>
      </w:pPr>
    </w:lvl>
  </w:abstractNum>
  <w:abstractNum w:abstractNumId="127">
    <w:nsid w:val="744B2003"/>
    <w:multiLevelType w:val="hybridMultilevel"/>
    <w:tmpl w:val="B7F0E3D2"/>
    <w:lvl w:ilvl="0" w:tplc="B1FC8CDC">
      <w:start w:val="1"/>
      <w:numFmt w:val="bullet"/>
      <w:lvlText w:val=""/>
      <w:lvlJc w:val="left"/>
      <w:pPr>
        <w:tabs>
          <w:tab w:val="num" w:pos="360"/>
        </w:tabs>
        <w:ind w:left="360" w:hanging="360"/>
      </w:pPr>
      <w:rPr>
        <w:rFonts w:ascii="Wingdings" w:hAnsi="Wingdings" w:hint="default"/>
      </w:rPr>
    </w:lvl>
    <w:lvl w:ilvl="1" w:tplc="7576903E">
      <w:numFmt w:val="bullet"/>
      <w:lvlText w:val="-"/>
      <w:lvlJc w:val="left"/>
      <w:pPr>
        <w:tabs>
          <w:tab w:val="num" w:pos="-360"/>
        </w:tabs>
        <w:ind w:left="-360" w:hanging="360"/>
      </w:pPr>
      <w:rPr>
        <w:rFonts w:ascii="Times New Roman" w:eastAsia="Times New Roman" w:hAnsi="Times New Roman" w:hint="default"/>
      </w:rPr>
    </w:lvl>
    <w:lvl w:ilvl="2" w:tplc="0C06A1C8" w:tentative="1">
      <w:start w:val="1"/>
      <w:numFmt w:val="bullet"/>
      <w:lvlText w:val=""/>
      <w:lvlJc w:val="left"/>
      <w:pPr>
        <w:tabs>
          <w:tab w:val="num" w:pos="360"/>
        </w:tabs>
        <w:ind w:left="360" w:hanging="360"/>
      </w:pPr>
      <w:rPr>
        <w:rFonts w:ascii="Wingdings" w:hAnsi="Wingdings" w:hint="default"/>
      </w:rPr>
    </w:lvl>
    <w:lvl w:ilvl="3" w:tplc="E072106E" w:tentative="1">
      <w:start w:val="1"/>
      <w:numFmt w:val="bullet"/>
      <w:lvlText w:val=""/>
      <w:lvlJc w:val="left"/>
      <w:pPr>
        <w:tabs>
          <w:tab w:val="num" w:pos="1080"/>
        </w:tabs>
        <w:ind w:left="1080" w:hanging="360"/>
      </w:pPr>
      <w:rPr>
        <w:rFonts w:ascii="Symbol" w:hAnsi="Symbol" w:hint="default"/>
      </w:rPr>
    </w:lvl>
    <w:lvl w:ilvl="4" w:tplc="BA165134" w:tentative="1">
      <w:start w:val="1"/>
      <w:numFmt w:val="bullet"/>
      <w:lvlText w:val="o"/>
      <w:lvlJc w:val="left"/>
      <w:pPr>
        <w:tabs>
          <w:tab w:val="num" w:pos="1800"/>
        </w:tabs>
        <w:ind w:left="1800" w:hanging="360"/>
      </w:pPr>
      <w:rPr>
        <w:rFonts w:ascii="Courier New" w:hAnsi="Courier New" w:hint="default"/>
      </w:rPr>
    </w:lvl>
    <w:lvl w:ilvl="5" w:tplc="C45811BE" w:tentative="1">
      <w:start w:val="1"/>
      <w:numFmt w:val="bullet"/>
      <w:lvlText w:val=""/>
      <w:lvlJc w:val="left"/>
      <w:pPr>
        <w:tabs>
          <w:tab w:val="num" w:pos="2520"/>
        </w:tabs>
        <w:ind w:left="2520" w:hanging="360"/>
      </w:pPr>
      <w:rPr>
        <w:rFonts w:ascii="Wingdings" w:hAnsi="Wingdings" w:hint="default"/>
      </w:rPr>
    </w:lvl>
    <w:lvl w:ilvl="6" w:tplc="EEE0C53C" w:tentative="1">
      <w:start w:val="1"/>
      <w:numFmt w:val="bullet"/>
      <w:lvlText w:val=""/>
      <w:lvlJc w:val="left"/>
      <w:pPr>
        <w:tabs>
          <w:tab w:val="num" w:pos="3240"/>
        </w:tabs>
        <w:ind w:left="3240" w:hanging="360"/>
      </w:pPr>
      <w:rPr>
        <w:rFonts w:ascii="Symbol" w:hAnsi="Symbol" w:hint="default"/>
      </w:rPr>
    </w:lvl>
    <w:lvl w:ilvl="7" w:tplc="45043F5A" w:tentative="1">
      <w:start w:val="1"/>
      <w:numFmt w:val="bullet"/>
      <w:lvlText w:val="o"/>
      <w:lvlJc w:val="left"/>
      <w:pPr>
        <w:tabs>
          <w:tab w:val="num" w:pos="3960"/>
        </w:tabs>
        <w:ind w:left="3960" w:hanging="360"/>
      </w:pPr>
      <w:rPr>
        <w:rFonts w:ascii="Courier New" w:hAnsi="Courier New" w:hint="default"/>
      </w:rPr>
    </w:lvl>
    <w:lvl w:ilvl="8" w:tplc="D98A2B4A" w:tentative="1">
      <w:start w:val="1"/>
      <w:numFmt w:val="bullet"/>
      <w:lvlText w:val=""/>
      <w:lvlJc w:val="left"/>
      <w:pPr>
        <w:tabs>
          <w:tab w:val="num" w:pos="4680"/>
        </w:tabs>
        <w:ind w:left="4680" w:hanging="360"/>
      </w:pPr>
      <w:rPr>
        <w:rFonts w:ascii="Wingdings" w:hAnsi="Wingdings" w:hint="default"/>
      </w:rPr>
    </w:lvl>
  </w:abstractNum>
  <w:abstractNum w:abstractNumId="128">
    <w:nsid w:val="74B35938"/>
    <w:multiLevelType w:val="hybridMultilevel"/>
    <w:tmpl w:val="2556A5EA"/>
    <w:lvl w:ilvl="0" w:tplc="FAF8B6F4">
      <w:start w:val="1"/>
      <w:numFmt w:val="bullet"/>
      <w:lvlText w:val=""/>
      <w:lvlJc w:val="left"/>
      <w:pPr>
        <w:tabs>
          <w:tab w:val="num" w:pos="360"/>
        </w:tabs>
        <w:ind w:left="340" w:hanging="340"/>
      </w:pPr>
      <w:rPr>
        <w:rFonts w:ascii="Symbol" w:hAnsi="Symbol" w:hint="default"/>
      </w:rPr>
    </w:lvl>
    <w:lvl w:ilvl="1" w:tplc="4F2261D0">
      <w:start w:val="1"/>
      <w:numFmt w:val="bullet"/>
      <w:lvlText w:val="o"/>
      <w:lvlJc w:val="left"/>
      <w:pPr>
        <w:tabs>
          <w:tab w:val="num" w:pos="1440"/>
        </w:tabs>
        <w:ind w:left="1440" w:hanging="360"/>
      </w:pPr>
      <w:rPr>
        <w:rFonts w:ascii="Courier New" w:hAnsi="Courier New" w:hint="default"/>
      </w:rPr>
    </w:lvl>
    <w:lvl w:ilvl="2" w:tplc="DF2C3974">
      <w:start w:val="1"/>
      <w:numFmt w:val="bullet"/>
      <w:lvlText w:val=""/>
      <w:lvlJc w:val="left"/>
      <w:pPr>
        <w:tabs>
          <w:tab w:val="num" w:pos="2160"/>
        </w:tabs>
        <w:ind w:left="2160" w:hanging="360"/>
      </w:pPr>
      <w:rPr>
        <w:rFonts w:ascii="Wingdings" w:hAnsi="Wingdings" w:hint="default"/>
      </w:rPr>
    </w:lvl>
    <w:lvl w:ilvl="3" w:tplc="716EED44" w:tentative="1">
      <w:start w:val="1"/>
      <w:numFmt w:val="bullet"/>
      <w:lvlText w:val=""/>
      <w:lvlJc w:val="left"/>
      <w:pPr>
        <w:tabs>
          <w:tab w:val="num" w:pos="2880"/>
        </w:tabs>
        <w:ind w:left="2880" w:hanging="360"/>
      </w:pPr>
      <w:rPr>
        <w:rFonts w:ascii="Symbol" w:hAnsi="Symbol" w:hint="default"/>
      </w:rPr>
    </w:lvl>
    <w:lvl w:ilvl="4" w:tplc="E0B4DDDE" w:tentative="1">
      <w:start w:val="1"/>
      <w:numFmt w:val="bullet"/>
      <w:lvlText w:val="o"/>
      <w:lvlJc w:val="left"/>
      <w:pPr>
        <w:tabs>
          <w:tab w:val="num" w:pos="3600"/>
        </w:tabs>
        <w:ind w:left="3600" w:hanging="360"/>
      </w:pPr>
      <w:rPr>
        <w:rFonts w:ascii="Courier New" w:hAnsi="Courier New" w:hint="default"/>
      </w:rPr>
    </w:lvl>
    <w:lvl w:ilvl="5" w:tplc="3CF84ED0" w:tentative="1">
      <w:start w:val="1"/>
      <w:numFmt w:val="bullet"/>
      <w:lvlText w:val=""/>
      <w:lvlJc w:val="left"/>
      <w:pPr>
        <w:tabs>
          <w:tab w:val="num" w:pos="4320"/>
        </w:tabs>
        <w:ind w:left="4320" w:hanging="360"/>
      </w:pPr>
      <w:rPr>
        <w:rFonts w:ascii="Wingdings" w:hAnsi="Wingdings" w:hint="default"/>
      </w:rPr>
    </w:lvl>
    <w:lvl w:ilvl="6" w:tplc="E12AB4CE" w:tentative="1">
      <w:start w:val="1"/>
      <w:numFmt w:val="bullet"/>
      <w:lvlText w:val=""/>
      <w:lvlJc w:val="left"/>
      <w:pPr>
        <w:tabs>
          <w:tab w:val="num" w:pos="5040"/>
        </w:tabs>
        <w:ind w:left="5040" w:hanging="360"/>
      </w:pPr>
      <w:rPr>
        <w:rFonts w:ascii="Symbol" w:hAnsi="Symbol" w:hint="default"/>
      </w:rPr>
    </w:lvl>
    <w:lvl w:ilvl="7" w:tplc="B916F8B0" w:tentative="1">
      <w:start w:val="1"/>
      <w:numFmt w:val="bullet"/>
      <w:lvlText w:val="o"/>
      <w:lvlJc w:val="left"/>
      <w:pPr>
        <w:tabs>
          <w:tab w:val="num" w:pos="5760"/>
        </w:tabs>
        <w:ind w:left="5760" w:hanging="360"/>
      </w:pPr>
      <w:rPr>
        <w:rFonts w:ascii="Courier New" w:hAnsi="Courier New" w:hint="default"/>
      </w:rPr>
    </w:lvl>
    <w:lvl w:ilvl="8" w:tplc="F9F6DACC" w:tentative="1">
      <w:start w:val="1"/>
      <w:numFmt w:val="bullet"/>
      <w:lvlText w:val=""/>
      <w:lvlJc w:val="left"/>
      <w:pPr>
        <w:tabs>
          <w:tab w:val="num" w:pos="6480"/>
        </w:tabs>
        <w:ind w:left="6480" w:hanging="360"/>
      </w:pPr>
      <w:rPr>
        <w:rFonts w:ascii="Wingdings" w:hAnsi="Wingdings" w:hint="default"/>
      </w:rPr>
    </w:lvl>
  </w:abstractNum>
  <w:abstractNum w:abstractNumId="129">
    <w:nsid w:val="756A31A7"/>
    <w:multiLevelType w:val="hybridMultilevel"/>
    <w:tmpl w:val="07466708"/>
    <w:lvl w:ilvl="0" w:tplc="56A445F8">
      <w:start w:val="1"/>
      <w:numFmt w:val="bullet"/>
      <w:lvlText w:val=""/>
      <w:lvlJc w:val="left"/>
      <w:pPr>
        <w:tabs>
          <w:tab w:val="num" w:pos="394"/>
        </w:tabs>
        <w:ind w:left="374" w:hanging="340"/>
      </w:pPr>
      <w:rPr>
        <w:rFonts w:ascii="Symbol" w:hAnsi="Symbol" w:hint="default"/>
      </w:rPr>
    </w:lvl>
    <w:lvl w:ilvl="1" w:tplc="A4363674" w:tentative="1">
      <w:start w:val="1"/>
      <w:numFmt w:val="bullet"/>
      <w:lvlText w:val="o"/>
      <w:lvlJc w:val="left"/>
      <w:pPr>
        <w:tabs>
          <w:tab w:val="num" w:pos="1474"/>
        </w:tabs>
        <w:ind w:left="1474" w:hanging="360"/>
      </w:pPr>
      <w:rPr>
        <w:rFonts w:ascii="Courier New" w:hAnsi="Courier New" w:hint="default"/>
      </w:rPr>
    </w:lvl>
    <w:lvl w:ilvl="2" w:tplc="62E8F16C" w:tentative="1">
      <w:start w:val="1"/>
      <w:numFmt w:val="bullet"/>
      <w:lvlText w:val=""/>
      <w:lvlJc w:val="left"/>
      <w:pPr>
        <w:tabs>
          <w:tab w:val="num" w:pos="2194"/>
        </w:tabs>
        <w:ind w:left="2194" w:hanging="360"/>
      </w:pPr>
      <w:rPr>
        <w:rFonts w:ascii="Wingdings" w:hAnsi="Wingdings" w:hint="default"/>
      </w:rPr>
    </w:lvl>
    <w:lvl w:ilvl="3" w:tplc="5C2C7B94" w:tentative="1">
      <w:start w:val="1"/>
      <w:numFmt w:val="bullet"/>
      <w:lvlText w:val=""/>
      <w:lvlJc w:val="left"/>
      <w:pPr>
        <w:tabs>
          <w:tab w:val="num" w:pos="2914"/>
        </w:tabs>
        <w:ind w:left="2914" w:hanging="360"/>
      </w:pPr>
      <w:rPr>
        <w:rFonts w:ascii="Symbol" w:hAnsi="Symbol" w:hint="default"/>
      </w:rPr>
    </w:lvl>
    <w:lvl w:ilvl="4" w:tplc="6F6E2C54" w:tentative="1">
      <w:start w:val="1"/>
      <w:numFmt w:val="bullet"/>
      <w:lvlText w:val="o"/>
      <w:lvlJc w:val="left"/>
      <w:pPr>
        <w:tabs>
          <w:tab w:val="num" w:pos="3634"/>
        </w:tabs>
        <w:ind w:left="3634" w:hanging="360"/>
      </w:pPr>
      <w:rPr>
        <w:rFonts w:ascii="Courier New" w:hAnsi="Courier New" w:hint="default"/>
      </w:rPr>
    </w:lvl>
    <w:lvl w:ilvl="5" w:tplc="03145B58" w:tentative="1">
      <w:start w:val="1"/>
      <w:numFmt w:val="bullet"/>
      <w:lvlText w:val=""/>
      <w:lvlJc w:val="left"/>
      <w:pPr>
        <w:tabs>
          <w:tab w:val="num" w:pos="4354"/>
        </w:tabs>
        <w:ind w:left="4354" w:hanging="360"/>
      </w:pPr>
      <w:rPr>
        <w:rFonts w:ascii="Wingdings" w:hAnsi="Wingdings" w:hint="default"/>
      </w:rPr>
    </w:lvl>
    <w:lvl w:ilvl="6" w:tplc="C3ECE608" w:tentative="1">
      <w:start w:val="1"/>
      <w:numFmt w:val="bullet"/>
      <w:lvlText w:val=""/>
      <w:lvlJc w:val="left"/>
      <w:pPr>
        <w:tabs>
          <w:tab w:val="num" w:pos="5074"/>
        </w:tabs>
        <w:ind w:left="5074" w:hanging="360"/>
      </w:pPr>
      <w:rPr>
        <w:rFonts w:ascii="Symbol" w:hAnsi="Symbol" w:hint="default"/>
      </w:rPr>
    </w:lvl>
    <w:lvl w:ilvl="7" w:tplc="6D32B0BC" w:tentative="1">
      <w:start w:val="1"/>
      <w:numFmt w:val="bullet"/>
      <w:lvlText w:val="o"/>
      <w:lvlJc w:val="left"/>
      <w:pPr>
        <w:tabs>
          <w:tab w:val="num" w:pos="5794"/>
        </w:tabs>
        <w:ind w:left="5794" w:hanging="360"/>
      </w:pPr>
      <w:rPr>
        <w:rFonts w:ascii="Courier New" w:hAnsi="Courier New" w:hint="default"/>
      </w:rPr>
    </w:lvl>
    <w:lvl w:ilvl="8" w:tplc="96E8D462" w:tentative="1">
      <w:start w:val="1"/>
      <w:numFmt w:val="bullet"/>
      <w:lvlText w:val=""/>
      <w:lvlJc w:val="left"/>
      <w:pPr>
        <w:tabs>
          <w:tab w:val="num" w:pos="6514"/>
        </w:tabs>
        <w:ind w:left="6514" w:hanging="360"/>
      </w:pPr>
      <w:rPr>
        <w:rFonts w:ascii="Wingdings" w:hAnsi="Wingdings" w:hint="default"/>
      </w:rPr>
    </w:lvl>
  </w:abstractNum>
  <w:abstractNum w:abstractNumId="130">
    <w:nsid w:val="757606D8"/>
    <w:multiLevelType w:val="hybridMultilevel"/>
    <w:tmpl w:val="89588F5C"/>
    <w:lvl w:ilvl="0" w:tplc="CD2CA074">
      <w:start w:val="1"/>
      <w:numFmt w:val="low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58F52FF"/>
    <w:multiLevelType w:val="hybridMultilevel"/>
    <w:tmpl w:val="84EE4356"/>
    <w:lvl w:ilvl="0" w:tplc="932813EA">
      <w:start w:val="1"/>
      <w:numFmt w:val="bullet"/>
      <w:lvlText w:val=""/>
      <w:lvlJc w:val="left"/>
      <w:pPr>
        <w:tabs>
          <w:tab w:val="num" w:pos="360"/>
        </w:tabs>
        <w:ind w:left="340" w:hanging="340"/>
      </w:pPr>
      <w:rPr>
        <w:rFonts w:ascii="Symbol" w:hAnsi="Symbol" w:hint="default"/>
      </w:rPr>
    </w:lvl>
    <w:lvl w:ilvl="1" w:tplc="712662AC" w:tentative="1">
      <w:start w:val="1"/>
      <w:numFmt w:val="bullet"/>
      <w:lvlText w:val="o"/>
      <w:lvlJc w:val="left"/>
      <w:pPr>
        <w:tabs>
          <w:tab w:val="num" w:pos="1440"/>
        </w:tabs>
        <w:ind w:left="1440" w:hanging="360"/>
      </w:pPr>
      <w:rPr>
        <w:rFonts w:ascii="Courier New" w:hAnsi="Courier New" w:hint="default"/>
      </w:rPr>
    </w:lvl>
    <w:lvl w:ilvl="2" w:tplc="D054D5CC" w:tentative="1">
      <w:start w:val="1"/>
      <w:numFmt w:val="bullet"/>
      <w:lvlText w:val=""/>
      <w:lvlJc w:val="left"/>
      <w:pPr>
        <w:tabs>
          <w:tab w:val="num" w:pos="2160"/>
        </w:tabs>
        <w:ind w:left="2160" w:hanging="360"/>
      </w:pPr>
      <w:rPr>
        <w:rFonts w:ascii="Wingdings" w:hAnsi="Wingdings" w:hint="default"/>
      </w:rPr>
    </w:lvl>
    <w:lvl w:ilvl="3" w:tplc="83C4724C" w:tentative="1">
      <w:start w:val="1"/>
      <w:numFmt w:val="bullet"/>
      <w:lvlText w:val=""/>
      <w:lvlJc w:val="left"/>
      <w:pPr>
        <w:tabs>
          <w:tab w:val="num" w:pos="2880"/>
        </w:tabs>
        <w:ind w:left="2880" w:hanging="360"/>
      </w:pPr>
      <w:rPr>
        <w:rFonts w:ascii="Symbol" w:hAnsi="Symbol" w:hint="default"/>
      </w:rPr>
    </w:lvl>
    <w:lvl w:ilvl="4" w:tplc="48E031D4" w:tentative="1">
      <w:start w:val="1"/>
      <w:numFmt w:val="bullet"/>
      <w:lvlText w:val="o"/>
      <w:lvlJc w:val="left"/>
      <w:pPr>
        <w:tabs>
          <w:tab w:val="num" w:pos="3600"/>
        </w:tabs>
        <w:ind w:left="3600" w:hanging="360"/>
      </w:pPr>
      <w:rPr>
        <w:rFonts w:ascii="Courier New" w:hAnsi="Courier New" w:hint="default"/>
      </w:rPr>
    </w:lvl>
    <w:lvl w:ilvl="5" w:tplc="EF229CB8" w:tentative="1">
      <w:start w:val="1"/>
      <w:numFmt w:val="bullet"/>
      <w:lvlText w:val=""/>
      <w:lvlJc w:val="left"/>
      <w:pPr>
        <w:tabs>
          <w:tab w:val="num" w:pos="4320"/>
        </w:tabs>
        <w:ind w:left="4320" w:hanging="360"/>
      </w:pPr>
      <w:rPr>
        <w:rFonts w:ascii="Wingdings" w:hAnsi="Wingdings" w:hint="default"/>
      </w:rPr>
    </w:lvl>
    <w:lvl w:ilvl="6" w:tplc="EF3ECEF8" w:tentative="1">
      <w:start w:val="1"/>
      <w:numFmt w:val="bullet"/>
      <w:lvlText w:val=""/>
      <w:lvlJc w:val="left"/>
      <w:pPr>
        <w:tabs>
          <w:tab w:val="num" w:pos="5040"/>
        </w:tabs>
        <w:ind w:left="5040" w:hanging="360"/>
      </w:pPr>
      <w:rPr>
        <w:rFonts w:ascii="Symbol" w:hAnsi="Symbol" w:hint="default"/>
      </w:rPr>
    </w:lvl>
    <w:lvl w:ilvl="7" w:tplc="8B26CBA6" w:tentative="1">
      <w:start w:val="1"/>
      <w:numFmt w:val="bullet"/>
      <w:lvlText w:val="o"/>
      <w:lvlJc w:val="left"/>
      <w:pPr>
        <w:tabs>
          <w:tab w:val="num" w:pos="5760"/>
        </w:tabs>
        <w:ind w:left="5760" w:hanging="360"/>
      </w:pPr>
      <w:rPr>
        <w:rFonts w:ascii="Courier New" w:hAnsi="Courier New" w:hint="default"/>
      </w:rPr>
    </w:lvl>
    <w:lvl w:ilvl="8" w:tplc="3EC69A80" w:tentative="1">
      <w:start w:val="1"/>
      <w:numFmt w:val="bullet"/>
      <w:lvlText w:val=""/>
      <w:lvlJc w:val="left"/>
      <w:pPr>
        <w:tabs>
          <w:tab w:val="num" w:pos="6480"/>
        </w:tabs>
        <w:ind w:left="6480" w:hanging="360"/>
      </w:pPr>
      <w:rPr>
        <w:rFonts w:ascii="Wingdings" w:hAnsi="Wingdings" w:hint="default"/>
      </w:rPr>
    </w:lvl>
  </w:abstractNum>
  <w:abstractNum w:abstractNumId="132">
    <w:nsid w:val="77CE5E79"/>
    <w:multiLevelType w:val="hybridMultilevel"/>
    <w:tmpl w:val="D35E4D18"/>
    <w:lvl w:ilvl="0" w:tplc="88964B44">
      <w:start w:val="1"/>
      <w:numFmt w:val="bullet"/>
      <w:lvlText w:val=""/>
      <w:lvlJc w:val="left"/>
      <w:pPr>
        <w:tabs>
          <w:tab w:val="num" w:pos="394"/>
        </w:tabs>
        <w:ind w:left="374" w:hanging="340"/>
      </w:pPr>
      <w:rPr>
        <w:rFonts w:ascii="Symbol" w:hAnsi="Symbol" w:hint="default"/>
      </w:rPr>
    </w:lvl>
    <w:lvl w:ilvl="1" w:tplc="FBE4EF7C" w:tentative="1">
      <w:start w:val="1"/>
      <w:numFmt w:val="bullet"/>
      <w:lvlText w:val="o"/>
      <w:lvlJc w:val="left"/>
      <w:pPr>
        <w:tabs>
          <w:tab w:val="num" w:pos="1440"/>
        </w:tabs>
        <w:ind w:left="1440" w:hanging="360"/>
      </w:pPr>
      <w:rPr>
        <w:rFonts w:ascii="Courier New" w:hAnsi="Courier New" w:hint="default"/>
      </w:rPr>
    </w:lvl>
    <w:lvl w:ilvl="2" w:tplc="FBCC8F56" w:tentative="1">
      <w:start w:val="1"/>
      <w:numFmt w:val="bullet"/>
      <w:lvlText w:val=""/>
      <w:lvlJc w:val="left"/>
      <w:pPr>
        <w:tabs>
          <w:tab w:val="num" w:pos="2160"/>
        </w:tabs>
        <w:ind w:left="2160" w:hanging="360"/>
      </w:pPr>
      <w:rPr>
        <w:rFonts w:ascii="Wingdings" w:hAnsi="Wingdings" w:hint="default"/>
      </w:rPr>
    </w:lvl>
    <w:lvl w:ilvl="3" w:tplc="40E8553A" w:tentative="1">
      <w:start w:val="1"/>
      <w:numFmt w:val="bullet"/>
      <w:lvlText w:val=""/>
      <w:lvlJc w:val="left"/>
      <w:pPr>
        <w:tabs>
          <w:tab w:val="num" w:pos="2880"/>
        </w:tabs>
        <w:ind w:left="2880" w:hanging="360"/>
      </w:pPr>
      <w:rPr>
        <w:rFonts w:ascii="Symbol" w:hAnsi="Symbol" w:hint="default"/>
      </w:rPr>
    </w:lvl>
    <w:lvl w:ilvl="4" w:tplc="EF7ADE16" w:tentative="1">
      <w:start w:val="1"/>
      <w:numFmt w:val="bullet"/>
      <w:lvlText w:val="o"/>
      <w:lvlJc w:val="left"/>
      <w:pPr>
        <w:tabs>
          <w:tab w:val="num" w:pos="3600"/>
        </w:tabs>
        <w:ind w:left="3600" w:hanging="360"/>
      </w:pPr>
      <w:rPr>
        <w:rFonts w:ascii="Courier New" w:hAnsi="Courier New" w:hint="default"/>
      </w:rPr>
    </w:lvl>
    <w:lvl w:ilvl="5" w:tplc="ABBCF2FE" w:tentative="1">
      <w:start w:val="1"/>
      <w:numFmt w:val="bullet"/>
      <w:lvlText w:val=""/>
      <w:lvlJc w:val="left"/>
      <w:pPr>
        <w:tabs>
          <w:tab w:val="num" w:pos="4320"/>
        </w:tabs>
        <w:ind w:left="4320" w:hanging="360"/>
      </w:pPr>
      <w:rPr>
        <w:rFonts w:ascii="Wingdings" w:hAnsi="Wingdings" w:hint="default"/>
      </w:rPr>
    </w:lvl>
    <w:lvl w:ilvl="6" w:tplc="A642B3F4" w:tentative="1">
      <w:start w:val="1"/>
      <w:numFmt w:val="bullet"/>
      <w:lvlText w:val=""/>
      <w:lvlJc w:val="left"/>
      <w:pPr>
        <w:tabs>
          <w:tab w:val="num" w:pos="5040"/>
        </w:tabs>
        <w:ind w:left="5040" w:hanging="360"/>
      </w:pPr>
      <w:rPr>
        <w:rFonts w:ascii="Symbol" w:hAnsi="Symbol" w:hint="default"/>
      </w:rPr>
    </w:lvl>
    <w:lvl w:ilvl="7" w:tplc="198EBC2E" w:tentative="1">
      <w:start w:val="1"/>
      <w:numFmt w:val="bullet"/>
      <w:lvlText w:val="o"/>
      <w:lvlJc w:val="left"/>
      <w:pPr>
        <w:tabs>
          <w:tab w:val="num" w:pos="5760"/>
        </w:tabs>
        <w:ind w:left="5760" w:hanging="360"/>
      </w:pPr>
      <w:rPr>
        <w:rFonts w:ascii="Courier New" w:hAnsi="Courier New" w:hint="default"/>
      </w:rPr>
    </w:lvl>
    <w:lvl w:ilvl="8" w:tplc="A008C77E" w:tentative="1">
      <w:start w:val="1"/>
      <w:numFmt w:val="bullet"/>
      <w:lvlText w:val=""/>
      <w:lvlJc w:val="left"/>
      <w:pPr>
        <w:tabs>
          <w:tab w:val="num" w:pos="6480"/>
        </w:tabs>
        <w:ind w:left="6480" w:hanging="360"/>
      </w:pPr>
      <w:rPr>
        <w:rFonts w:ascii="Wingdings" w:hAnsi="Wingdings" w:hint="default"/>
      </w:rPr>
    </w:lvl>
  </w:abstractNum>
  <w:abstractNum w:abstractNumId="133">
    <w:nsid w:val="791206F9"/>
    <w:multiLevelType w:val="hybridMultilevel"/>
    <w:tmpl w:val="435447B6"/>
    <w:lvl w:ilvl="0" w:tplc="6504A580">
      <w:start w:val="1"/>
      <w:numFmt w:val="bullet"/>
      <w:lvlText w:val=""/>
      <w:lvlJc w:val="left"/>
      <w:pPr>
        <w:tabs>
          <w:tab w:val="num" w:pos="360"/>
        </w:tabs>
        <w:ind w:left="340" w:hanging="340"/>
      </w:pPr>
      <w:rPr>
        <w:rFonts w:ascii="Symbol" w:hAnsi="Symbol" w:hint="default"/>
        <w:sz w:val="22"/>
      </w:rPr>
    </w:lvl>
    <w:lvl w:ilvl="1" w:tplc="C32C11BA" w:tentative="1">
      <w:start w:val="1"/>
      <w:numFmt w:val="lowerLetter"/>
      <w:lvlText w:val="%2."/>
      <w:lvlJc w:val="left"/>
      <w:pPr>
        <w:tabs>
          <w:tab w:val="num" w:pos="1440"/>
        </w:tabs>
        <w:ind w:left="1440" w:hanging="360"/>
      </w:pPr>
    </w:lvl>
    <w:lvl w:ilvl="2" w:tplc="52C00402" w:tentative="1">
      <w:start w:val="1"/>
      <w:numFmt w:val="lowerRoman"/>
      <w:lvlText w:val="%3."/>
      <w:lvlJc w:val="right"/>
      <w:pPr>
        <w:tabs>
          <w:tab w:val="num" w:pos="2160"/>
        </w:tabs>
        <w:ind w:left="2160" w:hanging="180"/>
      </w:pPr>
    </w:lvl>
    <w:lvl w:ilvl="3" w:tplc="42DEB886" w:tentative="1">
      <w:start w:val="1"/>
      <w:numFmt w:val="decimal"/>
      <w:lvlText w:val="%4."/>
      <w:lvlJc w:val="left"/>
      <w:pPr>
        <w:tabs>
          <w:tab w:val="num" w:pos="2880"/>
        </w:tabs>
        <w:ind w:left="2880" w:hanging="360"/>
      </w:pPr>
    </w:lvl>
    <w:lvl w:ilvl="4" w:tplc="9D96EDD0" w:tentative="1">
      <w:start w:val="1"/>
      <w:numFmt w:val="lowerLetter"/>
      <w:lvlText w:val="%5."/>
      <w:lvlJc w:val="left"/>
      <w:pPr>
        <w:tabs>
          <w:tab w:val="num" w:pos="3600"/>
        </w:tabs>
        <w:ind w:left="3600" w:hanging="360"/>
      </w:pPr>
    </w:lvl>
    <w:lvl w:ilvl="5" w:tplc="EF18F398" w:tentative="1">
      <w:start w:val="1"/>
      <w:numFmt w:val="lowerRoman"/>
      <w:lvlText w:val="%6."/>
      <w:lvlJc w:val="right"/>
      <w:pPr>
        <w:tabs>
          <w:tab w:val="num" w:pos="4320"/>
        </w:tabs>
        <w:ind w:left="4320" w:hanging="180"/>
      </w:pPr>
    </w:lvl>
    <w:lvl w:ilvl="6" w:tplc="9236AD7A" w:tentative="1">
      <w:start w:val="1"/>
      <w:numFmt w:val="decimal"/>
      <w:lvlText w:val="%7."/>
      <w:lvlJc w:val="left"/>
      <w:pPr>
        <w:tabs>
          <w:tab w:val="num" w:pos="5040"/>
        </w:tabs>
        <w:ind w:left="5040" w:hanging="360"/>
      </w:pPr>
    </w:lvl>
    <w:lvl w:ilvl="7" w:tplc="B82047F4" w:tentative="1">
      <w:start w:val="1"/>
      <w:numFmt w:val="lowerLetter"/>
      <w:lvlText w:val="%8."/>
      <w:lvlJc w:val="left"/>
      <w:pPr>
        <w:tabs>
          <w:tab w:val="num" w:pos="5760"/>
        </w:tabs>
        <w:ind w:left="5760" w:hanging="360"/>
      </w:pPr>
    </w:lvl>
    <w:lvl w:ilvl="8" w:tplc="C2B2CB82" w:tentative="1">
      <w:start w:val="1"/>
      <w:numFmt w:val="lowerRoman"/>
      <w:lvlText w:val="%9."/>
      <w:lvlJc w:val="right"/>
      <w:pPr>
        <w:tabs>
          <w:tab w:val="num" w:pos="6480"/>
        </w:tabs>
        <w:ind w:left="6480" w:hanging="180"/>
      </w:pPr>
    </w:lvl>
  </w:abstractNum>
  <w:abstractNum w:abstractNumId="134">
    <w:nsid w:val="7BCF1715"/>
    <w:multiLevelType w:val="hybridMultilevel"/>
    <w:tmpl w:val="BE38035E"/>
    <w:lvl w:ilvl="0" w:tplc="73C4A9C4">
      <w:start w:val="1"/>
      <w:numFmt w:val="bullet"/>
      <w:lvlText w:val=""/>
      <w:lvlJc w:val="left"/>
      <w:pPr>
        <w:tabs>
          <w:tab w:val="num" w:pos="360"/>
        </w:tabs>
        <w:ind w:left="340" w:hanging="340"/>
      </w:pPr>
      <w:rPr>
        <w:rFonts w:ascii="Symbol" w:hAnsi="Symbol" w:hint="default"/>
        <w:sz w:val="22"/>
      </w:rPr>
    </w:lvl>
    <w:lvl w:ilvl="1" w:tplc="355EB6B8">
      <w:start w:val="1"/>
      <w:numFmt w:val="bullet"/>
      <w:lvlText w:val="o"/>
      <w:lvlJc w:val="left"/>
      <w:pPr>
        <w:tabs>
          <w:tab w:val="num" w:pos="1440"/>
        </w:tabs>
        <w:ind w:left="1440" w:hanging="360"/>
      </w:pPr>
      <w:rPr>
        <w:rFonts w:ascii="Courier New" w:hAnsi="Courier New" w:hint="default"/>
      </w:rPr>
    </w:lvl>
    <w:lvl w:ilvl="2" w:tplc="492A5876" w:tentative="1">
      <w:start w:val="1"/>
      <w:numFmt w:val="bullet"/>
      <w:lvlText w:val=""/>
      <w:lvlJc w:val="left"/>
      <w:pPr>
        <w:tabs>
          <w:tab w:val="num" w:pos="2160"/>
        </w:tabs>
        <w:ind w:left="2160" w:hanging="360"/>
      </w:pPr>
      <w:rPr>
        <w:rFonts w:ascii="Wingdings" w:hAnsi="Wingdings" w:hint="default"/>
      </w:rPr>
    </w:lvl>
    <w:lvl w:ilvl="3" w:tplc="FDC88262" w:tentative="1">
      <w:start w:val="1"/>
      <w:numFmt w:val="bullet"/>
      <w:lvlText w:val=""/>
      <w:lvlJc w:val="left"/>
      <w:pPr>
        <w:tabs>
          <w:tab w:val="num" w:pos="2880"/>
        </w:tabs>
        <w:ind w:left="2880" w:hanging="360"/>
      </w:pPr>
      <w:rPr>
        <w:rFonts w:ascii="Symbol" w:hAnsi="Symbol" w:hint="default"/>
      </w:rPr>
    </w:lvl>
    <w:lvl w:ilvl="4" w:tplc="5240D7F0" w:tentative="1">
      <w:start w:val="1"/>
      <w:numFmt w:val="bullet"/>
      <w:lvlText w:val="o"/>
      <w:lvlJc w:val="left"/>
      <w:pPr>
        <w:tabs>
          <w:tab w:val="num" w:pos="3600"/>
        </w:tabs>
        <w:ind w:left="3600" w:hanging="360"/>
      </w:pPr>
      <w:rPr>
        <w:rFonts w:ascii="Courier New" w:hAnsi="Courier New" w:hint="default"/>
      </w:rPr>
    </w:lvl>
    <w:lvl w:ilvl="5" w:tplc="A5E4CB0C" w:tentative="1">
      <w:start w:val="1"/>
      <w:numFmt w:val="bullet"/>
      <w:lvlText w:val=""/>
      <w:lvlJc w:val="left"/>
      <w:pPr>
        <w:tabs>
          <w:tab w:val="num" w:pos="4320"/>
        </w:tabs>
        <w:ind w:left="4320" w:hanging="360"/>
      </w:pPr>
      <w:rPr>
        <w:rFonts w:ascii="Wingdings" w:hAnsi="Wingdings" w:hint="default"/>
      </w:rPr>
    </w:lvl>
    <w:lvl w:ilvl="6" w:tplc="46D6031A" w:tentative="1">
      <w:start w:val="1"/>
      <w:numFmt w:val="bullet"/>
      <w:lvlText w:val=""/>
      <w:lvlJc w:val="left"/>
      <w:pPr>
        <w:tabs>
          <w:tab w:val="num" w:pos="5040"/>
        </w:tabs>
        <w:ind w:left="5040" w:hanging="360"/>
      </w:pPr>
      <w:rPr>
        <w:rFonts w:ascii="Symbol" w:hAnsi="Symbol" w:hint="default"/>
      </w:rPr>
    </w:lvl>
    <w:lvl w:ilvl="7" w:tplc="70840286" w:tentative="1">
      <w:start w:val="1"/>
      <w:numFmt w:val="bullet"/>
      <w:lvlText w:val="o"/>
      <w:lvlJc w:val="left"/>
      <w:pPr>
        <w:tabs>
          <w:tab w:val="num" w:pos="5760"/>
        </w:tabs>
        <w:ind w:left="5760" w:hanging="360"/>
      </w:pPr>
      <w:rPr>
        <w:rFonts w:ascii="Courier New" w:hAnsi="Courier New" w:hint="default"/>
      </w:rPr>
    </w:lvl>
    <w:lvl w:ilvl="8" w:tplc="50F2AF0E" w:tentative="1">
      <w:start w:val="1"/>
      <w:numFmt w:val="bullet"/>
      <w:lvlText w:val=""/>
      <w:lvlJc w:val="left"/>
      <w:pPr>
        <w:tabs>
          <w:tab w:val="num" w:pos="6480"/>
        </w:tabs>
        <w:ind w:left="6480" w:hanging="360"/>
      </w:pPr>
      <w:rPr>
        <w:rFonts w:ascii="Wingdings" w:hAnsi="Wingdings" w:hint="default"/>
      </w:rPr>
    </w:lvl>
  </w:abstractNum>
  <w:abstractNum w:abstractNumId="135">
    <w:nsid w:val="7CC3126E"/>
    <w:multiLevelType w:val="hybridMultilevel"/>
    <w:tmpl w:val="71D0BA40"/>
    <w:lvl w:ilvl="0" w:tplc="286AEC1C">
      <w:start w:val="1"/>
      <w:numFmt w:val="bullet"/>
      <w:lvlText w:val=""/>
      <w:lvlJc w:val="left"/>
      <w:pPr>
        <w:tabs>
          <w:tab w:val="num" w:pos="360"/>
        </w:tabs>
        <w:ind w:left="340" w:hanging="340"/>
      </w:pPr>
      <w:rPr>
        <w:rFonts w:ascii="Symbol" w:hAnsi="Symbol" w:hint="default"/>
        <w:sz w:val="22"/>
      </w:rPr>
    </w:lvl>
    <w:lvl w:ilvl="1" w:tplc="95A0AAEA" w:tentative="1">
      <w:start w:val="1"/>
      <w:numFmt w:val="bullet"/>
      <w:lvlText w:val="o"/>
      <w:lvlJc w:val="left"/>
      <w:pPr>
        <w:tabs>
          <w:tab w:val="num" w:pos="1440"/>
        </w:tabs>
        <w:ind w:left="1440" w:hanging="360"/>
      </w:pPr>
      <w:rPr>
        <w:rFonts w:ascii="Courier New" w:hAnsi="Courier New" w:hint="default"/>
      </w:rPr>
    </w:lvl>
    <w:lvl w:ilvl="2" w:tplc="72F0C1EE" w:tentative="1">
      <w:start w:val="1"/>
      <w:numFmt w:val="bullet"/>
      <w:lvlText w:val=""/>
      <w:lvlJc w:val="left"/>
      <w:pPr>
        <w:tabs>
          <w:tab w:val="num" w:pos="2160"/>
        </w:tabs>
        <w:ind w:left="2160" w:hanging="360"/>
      </w:pPr>
      <w:rPr>
        <w:rFonts w:ascii="Wingdings" w:hAnsi="Wingdings" w:hint="default"/>
      </w:rPr>
    </w:lvl>
    <w:lvl w:ilvl="3" w:tplc="7FAC558E" w:tentative="1">
      <w:start w:val="1"/>
      <w:numFmt w:val="bullet"/>
      <w:lvlText w:val=""/>
      <w:lvlJc w:val="left"/>
      <w:pPr>
        <w:tabs>
          <w:tab w:val="num" w:pos="2880"/>
        </w:tabs>
        <w:ind w:left="2880" w:hanging="360"/>
      </w:pPr>
      <w:rPr>
        <w:rFonts w:ascii="Symbol" w:hAnsi="Symbol" w:hint="default"/>
      </w:rPr>
    </w:lvl>
    <w:lvl w:ilvl="4" w:tplc="9BE2C7BC" w:tentative="1">
      <w:start w:val="1"/>
      <w:numFmt w:val="bullet"/>
      <w:lvlText w:val="o"/>
      <w:lvlJc w:val="left"/>
      <w:pPr>
        <w:tabs>
          <w:tab w:val="num" w:pos="3600"/>
        </w:tabs>
        <w:ind w:left="3600" w:hanging="360"/>
      </w:pPr>
      <w:rPr>
        <w:rFonts w:ascii="Courier New" w:hAnsi="Courier New" w:hint="default"/>
      </w:rPr>
    </w:lvl>
    <w:lvl w:ilvl="5" w:tplc="20DAC6F2" w:tentative="1">
      <w:start w:val="1"/>
      <w:numFmt w:val="bullet"/>
      <w:lvlText w:val=""/>
      <w:lvlJc w:val="left"/>
      <w:pPr>
        <w:tabs>
          <w:tab w:val="num" w:pos="4320"/>
        </w:tabs>
        <w:ind w:left="4320" w:hanging="360"/>
      </w:pPr>
      <w:rPr>
        <w:rFonts w:ascii="Wingdings" w:hAnsi="Wingdings" w:hint="default"/>
      </w:rPr>
    </w:lvl>
    <w:lvl w:ilvl="6" w:tplc="ADFE958C" w:tentative="1">
      <w:start w:val="1"/>
      <w:numFmt w:val="bullet"/>
      <w:lvlText w:val=""/>
      <w:lvlJc w:val="left"/>
      <w:pPr>
        <w:tabs>
          <w:tab w:val="num" w:pos="5040"/>
        </w:tabs>
        <w:ind w:left="5040" w:hanging="360"/>
      </w:pPr>
      <w:rPr>
        <w:rFonts w:ascii="Symbol" w:hAnsi="Symbol" w:hint="default"/>
      </w:rPr>
    </w:lvl>
    <w:lvl w:ilvl="7" w:tplc="7F2E72C8" w:tentative="1">
      <w:start w:val="1"/>
      <w:numFmt w:val="bullet"/>
      <w:lvlText w:val="o"/>
      <w:lvlJc w:val="left"/>
      <w:pPr>
        <w:tabs>
          <w:tab w:val="num" w:pos="5760"/>
        </w:tabs>
        <w:ind w:left="5760" w:hanging="360"/>
      </w:pPr>
      <w:rPr>
        <w:rFonts w:ascii="Courier New" w:hAnsi="Courier New" w:hint="default"/>
      </w:rPr>
    </w:lvl>
    <w:lvl w:ilvl="8" w:tplc="BDFE2AFA" w:tentative="1">
      <w:start w:val="1"/>
      <w:numFmt w:val="bullet"/>
      <w:lvlText w:val=""/>
      <w:lvlJc w:val="left"/>
      <w:pPr>
        <w:tabs>
          <w:tab w:val="num" w:pos="6480"/>
        </w:tabs>
        <w:ind w:left="6480" w:hanging="360"/>
      </w:pPr>
      <w:rPr>
        <w:rFonts w:ascii="Wingdings" w:hAnsi="Wingdings" w:hint="default"/>
      </w:rPr>
    </w:lvl>
  </w:abstractNum>
  <w:abstractNum w:abstractNumId="136">
    <w:nsid w:val="7CFF124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nsid w:val="7DB2629E"/>
    <w:multiLevelType w:val="hybridMultilevel"/>
    <w:tmpl w:val="5F165D9A"/>
    <w:lvl w:ilvl="0" w:tplc="5B5AFB50">
      <w:start w:val="1"/>
      <w:numFmt w:val="bullet"/>
      <w:lvlText w:val=""/>
      <w:lvlJc w:val="left"/>
      <w:pPr>
        <w:tabs>
          <w:tab w:val="num" w:pos="360"/>
        </w:tabs>
        <w:ind w:left="340" w:hanging="340"/>
      </w:pPr>
      <w:rPr>
        <w:rFonts w:ascii="Symbol" w:hAnsi="Symbol" w:hint="default"/>
      </w:rPr>
    </w:lvl>
    <w:lvl w:ilvl="1" w:tplc="D58A8794" w:tentative="1">
      <w:start w:val="1"/>
      <w:numFmt w:val="bullet"/>
      <w:lvlText w:val="o"/>
      <w:lvlJc w:val="left"/>
      <w:pPr>
        <w:tabs>
          <w:tab w:val="num" w:pos="1440"/>
        </w:tabs>
        <w:ind w:left="1440" w:hanging="360"/>
      </w:pPr>
      <w:rPr>
        <w:rFonts w:ascii="Courier New" w:hAnsi="Courier New" w:hint="default"/>
      </w:rPr>
    </w:lvl>
    <w:lvl w:ilvl="2" w:tplc="D81AFA9C" w:tentative="1">
      <w:start w:val="1"/>
      <w:numFmt w:val="bullet"/>
      <w:lvlText w:val=""/>
      <w:lvlJc w:val="left"/>
      <w:pPr>
        <w:tabs>
          <w:tab w:val="num" w:pos="2160"/>
        </w:tabs>
        <w:ind w:left="2160" w:hanging="360"/>
      </w:pPr>
      <w:rPr>
        <w:rFonts w:ascii="Wingdings" w:hAnsi="Wingdings" w:hint="default"/>
      </w:rPr>
    </w:lvl>
    <w:lvl w:ilvl="3" w:tplc="F990AADA" w:tentative="1">
      <w:start w:val="1"/>
      <w:numFmt w:val="bullet"/>
      <w:lvlText w:val=""/>
      <w:lvlJc w:val="left"/>
      <w:pPr>
        <w:tabs>
          <w:tab w:val="num" w:pos="2880"/>
        </w:tabs>
        <w:ind w:left="2880" w:hanging="360"/>
      </w:pPr>
      <w:rPr>
        <w:rFonts w:ascii="Symbol" w:hAnsi="Symbol" w:hint="default"/>
      </w:rPr>
    </w:lvl>
    <w:lvl w:ilvl="4" w:tplc="E2962E76" w:tentative="1">
      <w:start w:val="1"/>
      <w:numFmt w:val="bullet"/>
      <w:lvlText w:val="o"/>
      <w:lvlJc w:val="left"/>
      <w:pPr>
        <w:tabs>
          <w:tab w:val="num" w:pos="3600"/>
        </w:tabs>
        <w:ind w:left="3600" w:hanging="360"/>
      </w:pPr>
      <w:rPr>
        <w:rFonts w:ascii="Courier New" w:hAnsi="Courier New" w:hint="default"/>
      </w:rPr>
    </w:lvl>
    <w:lvl w:ilvl="5" w:tplc="C75231E2" w:tentative="1">
      <w:start w:val="1"/>
      <w:numFmt w:val="bullet"/>
      <w:lvlText w:val=""/>
      <w:lvlJc w:val="left"/>
      <w:pPr>
        <w:tabs>
          <w:tab w:val="num" w:pos="4320"/>
        </w:tabs>
        <w:ind w:left="4320" w:hanging="360"/>
      </w:pPr>
      <w:rPr>
        <w:rFonts w:ascii="Wingdings" w:hAnsi="Wingdings" w:hint="default"/>
      </w:rPr>
    </w:lvl>
    <w:lvl w:ilvl="6" w:tplc="2026D694" w:tentative="1">
      <w:start w:val="1"/>
      <w:numFmt w:val="bullet"/>
      <w:lvlText w:val=""/>
      <w:lvlJc w:val="left"/>
      <w:pPr>
        <w:tabs>
          <w:tab w:val="num" w:pos="5040"/>
        </w:tabs>
        <w:ind w:left="5040" w:hanging="360"/>
      </w:pPr>
      <w:rPr>
        <w:rFonts w:ascii="Symbol" w:hAnsi="Symbol" w:hint="default"/>
      </w:rPr>
    </w:lvl>
    <w:lvl w:ilvl="7" w:tplc="81AADE2C" w:tentative="1">
      <w:start w:val="1"/>
      <w:numFmt w:val="bullet"/>
      <w:lvlText w:val="o"/>
      <w:lvlJc w:val="left"/>
      <w:pPr>
        <w:tabs>
          <w:tab w:val="num" w:pos="5760"/>
        </w:tabs>
        <w:ind w:left="5760" w:hanging="360"/>
      </w:pPr>
      <w:rPr>
        <w:rFonts w:ascii="Courier New" w:hAnsi="Courier New" w:hint="default"/>
      </w:rPr>
    </w:lvl>
    <w:lvl w:ilvl="8" w:tplc="CAB89E60" w:tentative="1">
      <w:start w:val="1"/>
      <w:numFmt w:val="bullet"/>
      <w:lvlText w:val=""/>
      <w:lvlJc w:val="left"/>
      <w:pPr>
        <w:tabs>
          <w:tab w:val="num" w:pos="6480"/>
        </w:tabs>
        <w:ind w:left="6480" w:hanging="360"/>
      </w:pPr>
      <w:rPr>
        <w:rFonts w:ascii="Wingdings" w:hAnsi="Wingdings" w:hint="default"/>
      </w:rPr>
    </w:lvl>
  </w:abstractNum>
  <w:abstractNum w:abstractNumId="138">
    <w:nsid w:val="7E0A1040"/>
    <w:multiLevelType w:val="hybridMultilevel"/>
    <w:tmpl w:val="F6B297AA"/>
    <w:lvl w:ilvl="0" w:tplc="CAACB3DA">
      <w:start w:val="1"/>
      <w:numFmt w:val="bullet"/>
      <w:lvlText w:val=""/>
      <w:lvlJc w:val="left"/>
      <w:pPr>
        <w:tabs>
          <w:tab w:val="num" w:pos="360"/>
        </w:tabs>
        <w:ind w:left="340" w:hanging="340"/>
      </w:pPr>
      <w:rPr>
        <w:rFonts w:ascii="Symbol" w:hAnsi="Symbol" w:hint="default"/>
        <w:sz w:val="22"/>
      </w:rPr>
    </w:lvl>
    <w:lvl w:ilvl="1" w:tplc="6AD27D62">
      <w:start w:val="6"/>
      <w:numFmt w:val="lowerLetter"/>
      <w:lvlText w:val="%2)"/>
      <w:lvlJc w:val="left"/>
      <w:pPr>
        <w:tabs>
          <w:tab w:val="num" w:pos="1440"/>
        </w:tabs>
        <w:ind w:left="1420" w:hanging="340"/>
      </w:pPr>
      <w:rPr>
        <w:rFonts w:hint="default"/>
      </w:rPr>
    </w:lvl>
    <w:lvl w:ilvl="2" w:tplc="82A46DFA" w:tentative="1">
      <w:start w:val="1"/>
      <w:numFmt w:val="bullet"/>
      <w:lvlText w:val=""/>
      <w:lvlJc w:val="left"/>
      <w:pPr>
        <w:tabs>
          <w:tab w:val="num" w:pos="2160"/>
        </w:tabs>
        <w:ind w:left="2160" w:hanging="360"/>
      </w:pPr>
      <w:rPr>
        <w:rFonts w:ascii="Wingdings" w:hAnsi="Wingdings" w:hint="default"/>
      </w:rPr>
    </w:lvl>
    <w:lvl w:ilvl="3" w:tplc="707A85BE" w:tentative="1">
      <w:start w:val="1"/>
      <w:numFmt w:val="bullet"/>
      <w:lvlText w:val=""/>
      <w:lvlJc w:val="left"/>
      <w:pPr>
        <w:tabs>
          <w:tab w:val="num" w:pos="2880"/>
        </w:tabs>
        <w:ind w:left="2880" w:hanging="360"/>
      </w:pPr>
      <w:rPr>
        <w:rFonts w:ascii="Symbol" w:hAnsi="Symbol" w:hint="default"/>
      </w:rPr>
    </w:lvl>
    <w:lvl w:ilvl="4" w:tplc="32241E66" w:tentative="1">
      <w:start w:val="1"/>
      <w:numFmt w:val="bullet"/>
      <w:lvlText w:val="o"/>
      <w:lvlJc w:val="left"/>
      <w:pPr>
        <w:tabs>
          <w:tab w:val="num" w:pos="3600"/>
        </w:tabs>
        <w:ind w:left="3600" w:hanging="360"/>
      </w:pPr>
      <w:rPr>
        <w:rFonts w:ascii="Courier New" w:hAnsi="Courier New" w:hint="default"/>
      </w:rPr>
    </w:lvl>
    <w:lvl w:ilvl="5" w:tplc="B4768934" w:tentative="1">
      <w:start w:val="1"/>
      <w:numFmt w:val="bullet"/>
      <w:lvlText w:val=""/>
      <w:lvlJc w:val="left"/>
      <w:pPr>
        <w:tabs>
          <w:tab w:val="num" w:pos="4320"/>
        </w:tabs>
        <w:ind w:left="4320" w:hanging="360"/>
      </w:pPr>
      <w:rPr>
        <w:rFonts w:ascii="Wingdings" w:hAnsi="Wingdings" w:hint="default"/>
      </w:rPr>
    </w:lvl>
    <w:lvl w:ilvl="6" w:tplc="F3349B66" w:tentative="1">
      <w:start w:val="1"/>
      <w:numFmt w:val="bullet"/>
      <w:lvlText w:val=""/>
      <w:lvlJc w:val="left"/>
      <w:pPr>
        <w:tabs>
          <w:tab w:val="num" w:pos="5040"/>
        </w:tabs>
        <w:ind w:left="5040" w:hanging="360"/>
      </w:pPr>
      <w:rPr>
        <w:rFonts w:ascii="Symbol" w:hAnsi="Symbol" w:hint="default"/>
      </w:rPr>
    </w:lvl>
    <w:lvl w:ilvl="7" w:tplc="2682945E" w:tentative="1">
      <w:start w:val="1"/>
      <w:numFmt w:val="bullet"/>
      <w:lvlText w:val="o"/>
      <w:lvlJc w:val="left"/>
      <w:pPr>
        <w:tabs>
          <w:tab w:val="num" w:pos="5760"/>
        </w:tabs>
        <w:ind w:left="5760" w:hanging="360"/>
      </w:pPr>
      <w:rPr>
        <w:rFonts w:ascii="Courier New" w:hAnsi="Courier New" w:hint="default"/>
      </w:rPr>
    </w:lvl>
    <w:lvl w:ilvl="8" w:tplc="7876DFC8" w:tentative="1">
      <w:start w:val="1"/>
      <w:numFmt w:val="bullet"/>
      <w:lvlText w:val=""/>
      <w:lvlJc w:val="left"/>
      <w:pPr>
        <w:tabs>
          <w:tab w:val="num" w:pos="6480"/>
        </w:tabs>
        <w:ind w:left="6480" w:hanging="360"/>
      </w:pPr>
      <w:rPr>
        <w:rFonts w:ascii="Wingdings" w:hAnsi="Wingdings" w:hint="default"/>
      </w:rPr>
    </w:lvl>
  </w:abstractNum>
  <w:abstractNum w:abstractNumId="139">
    <w:nsid w:val="7EA435F2"/>
    <w:multiLevelType w:val="hybridMultilevel"/>
    <w:tmpl w:val="A4D4D05A"/>
    <w:lvl w:ilvl="0" w:tplc="49A6EFF8">
      <w:start w:val="1"/>
      <w:numFmt w:val="bullet"/>
      <w:lvlText w:val=""/>
      <w:lvlJc w:val="left"/>
      <w:pPr>
        <w:tabs>
          <w:tab w:val="num" w:pos="360"/>
        </w:tabs>
        <w:ind w:left="340" w:hanging="340"/>
      </w:pPr>
      <w:rPr>
        <w:rFonts w:ascii="Symbol" w:hAnsi="Symbol" w:hint="default"/>
        <w:sz w:val="22"/>
      </w:rPr>
    </w:lvl>
    <w:lvl w:ilvl="1" w:tplc="887EBB00" w:tentative="1">
      <w:start w:val="1"/>
      <w:numFmt w:val="bullet"/>
      <w:lvlText w:val="o"/>
      <w:lvlJc w:val="left"/>
      <w:pPr>
        <w:tabs>
          <w:tab w:val="num" w:pos="1440"/>
        </w:tabs>
        <w:ind w:left="1440" w:hanging="360"/>
      </w:pPr>
      <w:rPr>
        <w:rFonts w:ascii="Courier New" w:hAnsi="Courier New" w:hint="default"/>
      </w:rPr>
    </w:lvl>
    <w:lvl w:ilvl="2" w:tplc="5DF04322" w:tentative="1">
      <w:start w:val="1"/>
      <w:numFmt w:val="bullet"/>
      <w:lvlText w:val=""/>
      <w:lvlJc w:val="left"/>
      <w:pPr>
        <w:tabs>
          <w:tab w:val="num" w:pos="2160"/>
        </w:tabs>
        <w:ind w:left="2160" w:hanging="360"/>
      </w:pPr>
      <w:rPr>
        <w:rFonts w:ascii="Wingdings" w:hAnsi="Wingdings" w:hint="default"/>
      </w:rPr>
    </w:lvl>
    <w:lvl w:ilvl="3" w:tplc="E9FA9960" w:tentative="1">
      <w:start w:val="1"/>
      <w:numFmt w:val="bullet"/>
      <w:lvlText w:val=""/>
      <w:lvlJc w:val="left"/>
      <w:pPr>
        <w:tabs>
          <w:tab w:val="num" w:pos="2880"/>
        </w:tabs>
        <w:ind w:left="2880" w:hanging="360"/>
      </w:pPr>
      <w:rPr>
        <w:rFonts w:ascii="Symbol" w:hAnsi="Symbol" w:hint="default"/>
      </w:rPr>
    </w:lvl>
    <w:lvl w:ilvl="4" w:tplc="61CC517C" w:tentative="1">
      <w:start w:val="1"/>
      <w:numFmt w:val="bullet"/>
      <w:lvlText w:val="o"/>
      <w:lvlJc w:val="left"/>
      <w:pPr>
        <w:tabs>
          <w:tab w:val="num" w:pos="3600"/>
        </w:tabs>
        <w:ind w:left="3600" w:hanging="360"/>
      </w:pPr>
      <w:rPr>
        <w:rFonts w:ascii="Courier New" w:hAnsi="Courier New" w:hint="default"/>
      </w:rPr>
    </w:lvl>
    <w:lvl w:ilvl="5" w:tplc="548A9E76" w:tentative="1">
      <w:start w:val="1"/>
      <w:numFmt w:val="bullet"/>
      <w:lvlText w:val=""/>
      <w:lvlJc w:val="left"/>
      <w:pPr>
        <w:tabs>
          <w:tab w:val="num" w:pos="4320"/>
        </w:tabs>
        <w:ind w:left="4320" w:hanging="360"/>
      </w:pPr>
      <w:rPr>
        <w:rFonts w:ascii="Wingdings" w:hAnsi="Wingdings" w:hint="default"/>
      </w:rPr>
    </w:lvl>
    <w:lvl w:ilvl="6" w:tplc="8E2A7E5E" w:tentative="1">
      <w:start w:val="1"/>
      <w:numFmt w:val="bullet"/>
      <w:lvlText w:val=""/>
      <w:lvlJc w:val="left"/>
      <w:pPr>
        <w:tabs>
          <w:tab w:val="num" w:pos="5040"/>
        </w:tabs>
        <w:ind w:left="5040" w:hanging="360"/>
      </w:pPr>
      <w:rPr>
        <w:rFonts w:ascii="Symbol" w:hAnsi="Symbol" w:hint="default"/>
      </w:rPr>
    </w:lvl>
    <w:lvl w:ilvl="7" w:tplc="395E3004" w:tentative="1">
      <w:start w:val="1"/>
      <w:numFmt w:val="bullet"/>
      <w:lvlText w:val="o"/>
      <w:lvlJc w:val="left"/>
      <w:pPr>
        <w:tabs>
          <w:tab w:val="num" w:pos="5760"/>
        </w:tabs>
        <w:ind w:left="5760" w:hanging="360"/>
      </w:pPr>
      <w:rPr>
        <w:rFonts w:ascii="Courier New" w:hAnsi="Courier New" w:hint="default"/>
      </w:rPr>
    </w:lvl>
    <w:lvl w:ilvl="8" w:tplc="79427914" w:tentative="1">
      <w:start w:val="1"/>
      <w:numFmt w:val="bullet"/>
      <w:lvlText w:val=""/>
      <w:lvlJc w:val="left"/>
      <w:pPr>
        <w:tabs>
          <w:tab w:val="num" w:pos="6480"/>
        </w:tabs>
        <w:ind w:left="6480" w:hanging="360"/>
      </w:pPr>
      <w:rPr>
        <w:rFonts w:ascii="Wingdings" w:hAnsi="Wingdings" w:hint="default"/>
      </w:rPr>
    </w:lvl>
  </w:abstractNum>
  <w:num w:numId="1">
    <w:abstractNumId w:val="96"/>
  </w:num>
  <w:num w:numId="2">
    <w:abstractNumId w:val="63"/>
  </w:num>
  <w:num w:numId="3">
    <w:abstractNumId w:val="87"/>
  </w:num>
  <w:num w:numId="4">
    <w:abstractNumId w:val="50"/>
  </w:num>
  <w:num w:numId="5">
    <w:abstractNumId w:val="104"/>
  </w:num>
  <w:num w:numId="6">
    <w:abstractNumId w:val="125"/>
  </w:num>
  <w:num w:numId="7">
    <w:abstractNumId w:val="108"/>
  </w:num>
  <w:num w:numId="8">
    <w:abstractNumId w:val="2"/>
  </w:num>
  <w:num w:numId="9">
    <w:abstractNumId w:val="36"/>
  </w:num>
  <w:num w:numId="10">
    <w:abstractNumId w:val="23"/>
  </w:num>
  <w:num w:numId="11">
    <w:abstractNumId w:val="58"/>
  </w:num>
  <w:num w:numId="12">
    <w:abstractNumId w:val="6"/>
  </w:num>
  <w:num w:numId="13">
    <w:abstractNumId w:val="26"/>
  </w:num>
  <w:num w:numId="14">
    <w:abstractNumId w:val="112"/>
  </w:num>
  <w:num w:numId="15">
    <w:abstractNumId w:val="103"/>
  </w:num>
  <w:num w:numId="16">
    <w:abstractNumId w:val="88"/>
  </w:num>
  <w:num w:numId="17">
    <w:abstractNumId w:val="43"/>
  </w:num>
  <w:num w:numId="18">
    <w:abstractNumId w:val="15"/>
  </w:num>
  <w:num w:numId="19">
    <w:abstractNumId w:val="79"/>
  </w:num>
  <w:num w:numId="20">
    <w:abstractNumId w:val="111"/>
  </w:num>
  <w:num w:numId="21">
    <w:abstractNumId w:val="83"/>
  </w:num>
  <w:num w:numId="22">
    <w:abstractNumId w:val="35"/>
  </w:num>
  <w:num w:numId="23">
    <w:abstractNumId w:val="127"/>
  </w:num>
  <w:num w:numId="24">
    <w:abstractNumId w:val="109"/>
  </w:num>
  <w:num w:numId="25">
    <w:abstractNumId w:val="33"/>
  </w:num>
  <w:num w:numId="26">
    <w:abstractNumId w:val="59"/>
  </w:num>
  <w:num w:numId="27">
    <w:abstractNumId w:val="52"/>
  </w:num>
  <w:num w:numId="28">
    <w:abstractNumId w:val="18"/>
  </w:num>
  <w:num w:numId="29">
    <w:abstractNumId w:val="123"/>
  </w:num>
  <w:num w:numId="30">
    <w:abstractNumId w:val="55"/>
  </w:num>
  <w:num w:numId="31">
    <w:abstractNumId w:val="134"/>
  </w:num>
  <w:num w:numId="32">
    <w:abstractNumId w:val="102"/>
  </w:num>
  <w:num w:numId="33">
    <w:abstractNumId w:val="91"/>
  </w:num>
  <w:num w:numId="34">
    <w:abstractNumId w:val="138"/>
  </w:num>
  <w:num w:numId="35">
    <w:abstractNumId w:val="89"/>
  </w:num>
  <w:num w:numId="36">
    <w:abstractNumId w:val="20"/>
  </w:num>
  <w:num w:numId="37">
    <w:abstractNumId w:val="81"/>
  </w:num>
  <w:num w:numId="38">
    <w:abstractNumId w:val="92"/>
  </w:num>
  <w:num w:numId="39">
    <w:abstractNumId w:val="80"/>
  </w:num>
  <w:num w:numId="40">
    <w:abstractNumId w:val="126"/>
  </w:num>
  <w:num w:numId="41">
    <w:abstractNumId w:val="120"/>
  </w:num>
  <w:num w:numId="42">
    <w:abstractNumId w:val="22"/>
  </w:num>
  <w:num w:numId="43">
    <w:abstractNumId w:val="122"/>
  </w:num>
  <w:num w:numId="44">
    <w:abstractNumId w:val="133"/>
  </w:num>
  <w:num w:numId="45">
    <w:abstractNumId w:val="7"/>
  </w:num>
  <w:num w:numId="46">
    <w:abstractNumId w:val="28"/>
  </w:num>
  <w:num w:numId="47">
    <w:abstractNumId w:val="44"/>
  </w:num>
  <w:num w:numId="48">
    <w:abstractNumId w:val="72"/>
  </w:num>
  <w:num w:numId="49">
    <w:abstractNumId w:val="73"/>
  </w:num>
  <w:num w:numId="50">
    <w:abstractNumId w:val="54"/>
  </w:num>
  <w:num w:numId="51">
    <w:abstractNumId w:val="139"/>
  </w:num>
  <w:num w:numId="52">
    <w:abstractNumId w:val="77"/>
  </w:num>
  <w:num w:numId="53">
    <w:abstractNumId w:val="14"/>
  </w:num>
  <w:num w:numId="54">
    <w:abstractNumId w:val="135"/>
  </w:num>
  <w:num w:numId="55">
    <w:abstractNumId w:val="113"/>
  </w:num>
  <w:num w:numId="56">
    <w:abstractNumId w:val="76"/>
  </w:num>
  <w:num w:numId="57">
    <w:abstractNumId w:val="82"/>
  </w:num>
  <w:num w:numId="58">
    <w:abstractNumId w:val="19"/>
  </w:num>
  <w:num w:numId="59">
    <w:abstractNumId w:val="21"/>
  </w:num>
  <w:num w:numId="60">
    <w:abstractNumId w:val="13"/>
  </w:num>
  <w:num w:numId="61">
    <w:abstractNumId w:val="38"/>
  </w:num>
  <w:num w:numId="62">
    <w:abstractNumId w:val="114"/>
  </w:num>
  <w:num w:numId="63">
    <w:abstractNumId w:val="93"/>
  </w:num>
  <w:num w:numId="64">
    <w:abstractNumId w:val="67"/>
  </w:num>
  <w:num w:numId="65">
    <w:abstractNumId w:val="105"/>
  </w:num>
  <w:num w:numId="66">
    <w:abstractNumId w:val="128"/>
  </w:num>
  <w:num w:numId="67">
    <w:abstractNumId w:val="62"/>
  </w:num>
  <w:num w:numId="68">
    <w:abstractNumId w:val="64"/>
  </w:num>
  <w:num w:numId="69">
    <w:abstractNumId w:val="24"/>
  </w:num>
  <w:num w:numId="70">
    <w:abstractNumId w:val="100"/>
  </w:num>
  <w:num w:numId="71">
    <w:abstractNumId w:val="42"/>
  </w:num>
  <w:num w:numId="72">
    <w:abstractNumId w:val="31"/>
  </w:num>
  <w:num w:numId="73">
    <w:abstractNumId w:val="101"/>
  </w:num>
  <w:num w:numId="74">
    <w:abstractNumId w:val="57"/>
  </w:num>
  <w:num w:numId="75">
    <w:abstractNumId w:val="131"/>
  </w:num>
  <w:num w:numId="76">
    <w:abstractNumId w:val="97"/>
  </w:num>
  <w:num w:numId="77">
    <w:abstractNumId w:val="106"/>
  </w:num>
  <w:num w:numId="78">
    <w:abstractNumId w:val="94"/>
  </w:num>
  <w:num w:numId="79">
    <w:abstractNumId w:val="17"/>
  </w:num>
  <w:num w:numId="80">
    <w:abstractNumId w:val="41"/>
  </w:num>
  <w:num w:numId="81">
    <w:abstractNumId w:val="12"/>
  </w:num>
  <w:num w:numId="82">
    <w:abstractNumId w:val="29"/>
  </w:num>
  <w:num w:numId="83">
    <w:abstractNumId w:val="65"/>
  </w:num>
  <w:num w:numId="84">
    <w:abstractNumId w:val="4"/>
  </w:num>
  <w:num w:numId="85">
    <w:abstractNumId w:val="39"/>
  </w:num>
  <w:num w:numId="86">
    <w:abstractNumId w:val="119"/>
  </w:num>
  <w:num w:numId="87">
    <w:abstractNumId w:val="5"/>
  </w:num>
  <w:num w:numId="88">
    <w:abstractNumId w:val="27"/>
  </w:num>
  <w:num w:numId="89">
    <w:abstractNumId w:val="75"/>
  </w:num>
  <w:num w:numId="90">
    <w:abstractNumId w:val="56"/>
  </w:num>
  <w:num w:numId="91">
    <w:abstractNumId w:val="124"/>
  </w:num>
  <w:num w:numId="92">
    <w:abstractNumId w:val="34"/>
  </w:num>
  <w:num w:numId="93">
    <w:abstractNumId w:val="118"/>
  </w:num>
  <w:num w:numId="94">
    <w:abstractNumId w:val="90"/>
  </w:num>
  <w:num w:numId="95">
    <w:abstractNumId w:val="70"/>
  </w:num>
  <w:num w:numId="96">
    <w:abstractNumId w:val="3"/>
  </w:num>
  <w:num w:numId="97">
    <w:abstractNumId w:val="85"/>
  </w:num>
  <w:num w:numId="98">
    <w:abstractNumId w:val="37"/>
  </w:num>
  <w:num w:numId="99">
    <w:abstractNumId w:val="132"/>
  </w:num>
  <w:num w:numId="100">
    <w:abstractNumId w:val="25"/>
  </w:num>
  <w:num w:numId="101">
    <w:abstractNumId w:val="129"/>
  </w:num>
  <w:num w:numId="102">
    <w:abstractNumId w:val="84"/>
  </w:num>
  <w:num w:numId="103">
    <w:abstractNumId w:val="66"/>
  </w:num>
  <w:num w:numId="104">
    <w:abstractNumId w:val="45"/>
  </w:num>
  <w:num w:numId="105">
    <w:abstractNumId w:val="8"/>
  </w:num>
  <w:num w:numId="106">
    <w:abstractNumId w:val="115"/>
  </w:num>
  <w:num w:numId="107">
    <w:abstractNumId w:val="48"/>
  </w:num>
  <w:num w:numId="108">
    <w:abstractNumId w:val="116"/>
  </w:num>
  <w:num w:numId="109">
    <w:abstractNumId w:val="78"/>
  </w:num>
  <w:num w:numId="110">
    <w:abstractNumId w:val="98"/>
  </w:num>
  <w:num w:numId="111">
    <w:abstractNumId w:val="1"/>
  </w:num>
  <w:num w:numId="112">
    <w:abstractNumId w:val="47"/>
  </w:num>
  <w:num w:numId="113">
    <w:abstractNumId w:val="137"/>
  </w:num>
  <w:num w:numId="114">
    <w:abstractNumId w:val="10"/>
  </w:num>
  <w:num w:numId="115">
    <w:abstractNumId w:val="11"/>
  </w:num>
  <w:num w:numId="116">
    <w:abstractNumId w:val="49"/>
  </w:num>
  <w:num w:numId="117">
    <w:abstractNumId w:val="99"/>
  </w:num>
  <w:num w:numId="118">
    <w:abstractNumId w:val="40"/>
  </w:num>
  <w:num w:numId="119">
    <w:abstractNumId w:val="136"/>
  </w:num>
  <w:num w:numId="120">
    <w:abstractNumId w:val="71"/>
  </w:num>
  <w:num w:numId="121">
    <w:abstractNumId w:val="46"/>
  </w:num>
  <w:num w:numId="122">
    <w:abstractNumId w:val="95"/>
  </w:num>
  <w:num w:numId="123">
    <w:abstractNumId w:val="110"/>
  </w:num>
  <w:num w:numId="124">
    <w:abstractNumId w:val="121"/>
  </w:num>
  <w:num w:numId="125">
    <w:abstractNumId w:val="16"/>
  </w:num>
  <w:num w:numId="126">
    <w:abstractNumId w:val="68"/>
  </w:num>
  <w:num w:numId="127">
    <w:abstractNumId w:val="53"/>
  </w:num>
  <w:num w:numId="128">
    <w:abstractNumId w:val="32"/>
  </w:num>
  <w:num w:numId="129">
    <w:abstractNumId w:val="69"/>
  </w:num>
  <w:num w:numId="130">
    <w:abstractNumId w:val="130"/>
  </w:num>
  <w:num w:numId="131">
    <w:abstractNumId w:val="51"/>
  </w:num>
  <w:num w:numId="132">
    <w:abstractNumId w:val="0"/>
  </w:num>
  <w:num w:numId="133">
    <w:abstractNumId w:val="107"/>
  </w:num>
  <w:num w:numId="134">
    <w:abstractNumId w:val="60"/>
  </w:num>
  <w:num w:numId="135">
    <w:abstractNumId w:val="86"/>
  </w:num>
  <w:num w:numId="136">
    <w:abstractNumId w:val="9"/>
  </w:num>
  <w:num w:numId="137">
    <w:abstractNumId w:val="117"/>
  </w:num>
  <w:num w:numId="138">
    <w:abstractNumId w:val="30"/>
  </w:num>
  <w:num w:numId="139">
    <w:abstractNumId w:val="61"/>
  </w:num>
  <w:num w:numId="140">
    <w:abstractNumId w:val="7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5" w:dllVersion="2" w:checkStyle="1"/>
  <w:activeWritingStyle w:appName="MSWord" w:lang="en-AU"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13"/>
    <w:rsid w:val="00275425"/>
    <w:rsid w:val="002E2BFA"/>
    <w:rsid w:val="00446413"/>
    <w:rsid w:val="00632F8F"/>
    <w:rsid w:val="0079063D"/>
    <w:rsid w:val="00D61BEE"/>
    <w:rsid w:val="00DF0D10"/>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22829"/>
    <w:rPr>
      <w:rFonts w:ascii="Times New Roman" w:hAnsi="Times New Roman"/>
      <w:sz w:val="24"/>
      <w:lang w:val="en-US" w:eastAsia="en-US"/>
    </w:rPr>
  </w:style>
  <w:style w:type="paragraph" w:styleId="Heading1">
    <w:name w:val="heading 1"/>
    <w:basedOn w:val="Normal"/>
    <w:next w:val="Normal"/>
    <w:qFormat/>
    <w:rsid w:val="00B77A94"/>
    <w:pPr>
      <w:keepNext/>
      <w:tabs>
        <w:tab w:val="left" w:pos="567"/>
      </w:tabs>
      <w:spacing w:after="240"/>
      <w:outlineLvl w:val="0"/>
    </w:pPr>
    <w:rPr>
      <w:rFonts w:ascii="Arial" w:hAnsi="Arial"/>
      <w:b/>
      <w:kern w:val="28"/>
      <w:sz w:val="32"/>
    </w:rPr>
  </w:style>
  <w:style w:type="paragraph" w:styleId="Heading2">
    <w:name w:val="heading 2"/>
    <w:basedOn w:val="Normal"/>
    <w:next w:val="Normal"/>
    <w:qFormat/>
    <w:rsid w:val="00C53BA1"/>
    <w:pPr>
      <w:keepNext/>
      <w:spacing w:after="60"/>
      <w:outlineLvl w:val="1"/>
    </w:pPr>
    <w:rPr>
      <w:rFonts w:ascii="Arial" w:hAnsi="Arial"/>
      <w:b/>
      <w:sz w:val="28"/>
    </w:rPr>
  </w:style>
  <w:style w:type="paragraph" w:styleId="Heading3">
    <w:name w:val="heading 3"/>
    <w:basedOn w:val="Normal"/>
    <w:next w:val="Normal"/>
    <w:qFormat/>
    <w:rsid w:val="00522829"/>
    <w:pPr>
      <w:keepNext/>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titlepage">
    <w:name w:val="Head 1-title page"/>
    <w:basedOn w:val="Normal"/>
    <w:next w:val="a"/>
    <w:rsid w:val="00522829"/>
    <w:pPr>
      <w:jc w:val="center"/>
    </w:pPr>
    <w:rPr>
      <w:sz w:val="72"/>
    </w:rPr>
  </w:style>
  <w:style w:type="paragraph" w:customStyle="1" w:styleId="a">
    <w:rsid w:val="00522829"/>
    <w:rPr>
      <w:sz w:val="24"/>
      <w:lang w:val="en-US" w:eastAsia="en-US"/>
    </w:rPr>
  </w:style>
  <w:style w:type="paragraph" w:customStyle="1" w:styleId="Head1b-titlepage">
    <w:name w:val="Head 1 b-title page"/>
    <w:basedOn w:val="Normal"/>
    <w:next w:val="a"/>
    <w:rsid w:val="00522829"/>
    <w:pPr>
      <w:tabs>
        <w:tab w:val="left" w:pos="567"/>
      </w:tabs>
      <w:jc w:val="center"/>
    </w:pPr>
    <w:rPr>
      <w:sz w:val="48"/>
    </w:rPr>
  </w:style>
  <w:style w:type="paragraph" w:customStyle="1" w:styleId="BodyText1">
    <w:name w:val="Body Text1"/>
    <w:basedOn w:val="Normal"/>
    <w:rsid w:val="00CC452B"/>
    <w:pPr>
      <w:spacing w:before="120" w:after="120"/>
    </w:pPr>
  </w:style>
  <w:style w:type="paragraph" w:customStyle="1" w:styleId="Head2">
    <w:name w:val="Head 2"/>
    <w:basedOn w:val="Normal"/>
    <w:rsid w:val="00522829"/>
    <w:pPr>
      <w:tabs>
        <w:tab w:val="left" w:pos="794"/>
      </w:tabs>
      <w:spacing w:after="113"/>
    </w:pPr>
    <w:rPr>
      <w:rFonts w:ascii="Arial" w:hAnsi="Arial"/>
      <w:b/>
      <w:sz w:val="28"/>
    </w:rPr>
  </w:style>
  <w:style w:type="paragraph" w:customStyle="1" w:styleId="Bullett1">
    <w:name w:val="Bullett 1"/>
    <w:basedOn w:val="Normal"/>
    <w:rsid w:val="00522829"/>
    <w:pPr>
      <w:spacing w:before="60"/>
      <w:ind w:left="454" w:hanging="454"/>
    </w:pPr>
    <w:rPr>
      <w:rFonts w:ascii="Arial" w:hAnsi="Arial"/>
    </w:rPr>
  </w:style>
  <w:style w:type="paragraph" w:customStyle="1" w:styleId="Head3">
    <w:name w:val="Head 3"/>
    <w:basedOn w:val="Normal"/>
    <w:next w:val="Bullett2"/>
    <w:rsid w:val="00522829"/>
    <w:pPr>
      <w:tabs>
        <w:tab w:val="left" w:pos="680"/>
      </w:tabs>
      <w:spacing w:after="113"/>
    </w:pPr>
    <w:rPr>
      <w:rFonts w:ascii="Arial" w:hAnsi="Arial"/>
      <w:b/>
    </w:rPr>
  </w:style>
  <w:style w:type="paragraph" w:customStyle="1" w:styleId="Bullett2">
    <w:name w:val="Bullett 2"/>
    <w:basedOn w:val="Normal"/>
    <w:next w:val="TABLEBULLET11PT"/>
    <w:rsid w:val="00522829"/>
    <w:pPr>
      <w:spacing w:before="57"/>
      <w:ind w:left="907" w:hanging="454"/>
    </w:pPr>
    <w:rPr>
      <w:rFonts w:ascii="Arial" w:hAnsi="Arial"/>
    </w:rPr>
  </w:style>
  <w:style w:type="paragraph" w:customStyle="1" w:styleId="TABLEBULLET11PT">
    <w:name w:val="TABLE BULLET 11 PT"/>
    <w:basedOn w:val="Normal"/>
    <w:next w:val="ListTableObjectives"/>
    <w:rsid w:val="00522829"/>
    <w:pPr>
      <w:spacing w:line="260" w:lineRule="exact"/>
      <w:ind w:left="397" w:hanging="340"/>
    </w:pPr>
    <w:rPr>
      <w:rFonts w:ascii="Helvetica" w:hAnsi="Helvetica"/>
      <w:sz w:val="22"/>
    </w:rPr>
  </w:style>
  <w:style w:type="paragraph" w:customStyle="1" w:styleId="ListTableObjectives">
    <w:name w:val="ListTableObjectives"/>
    <w:basedOn w:val="List"/>
    <w:next w:val="Normal"/>
    <w:rsid w:val="00FF7ECF"/>
    <w:pPr>
      <w:tabs>
        <w:tab w:val="left" w:pos="567"/>
        <w:tab w:val="left" w:pos="794"/>
      </w:tabs>
      <w:spacing w:before="40" w:after="40"/>
      <w:ind w:left="454" w:hanging="454"/>
    </w:pPr>
    <w:rPr>
      <w:sz w:val="20"/>
      <w:lang w:val="en-AU"/>
    </w:rPr>
  </w:style>
  <w:style w:type="paragraph" w:customStyle="1" w:styleId="Tablebullet10pt">
    <w:name w:val="Table bullet 10 pt"/>
    <w:basedOn w:val="TABLEBULLET11PT"/>
    <w:next w:val="Normal"/>
    <w:rsid w:val="00522829"/>
    <w:pPr>
      <w:spacing w:line="240" w:lineRule="exact"/>
      <w:ind w:left="340" w:hanging="312"/>
    </w:pPr>
    <w:rPr>
      <w:sz w:val="20"/>
    </w:rPr>
  </w:style>
  <w:style w:type="paragraph" w:customStyle="1" w:styleId="ContentpageNo">
    <w:name w:val="Content page No."/>
    <w:basedOn w:val="Normal"/>
    <w:next w:val="paragraph"/>
    <w:rsid w:val="00522829"/>
    <w:pPr>
      <w:tabs>
        <w:tab w:val="left" w:pos="567"/>
        <w:tab w:val="left" w:pos="1247"/>
        <w:tab w:val="right" w:leader="dot" w:pos="9014"/>
      </w:tabs>
      <w:spacing w:before="113"/>
    </w:pPr>
    <w:rPr>
      <w:rFonts w:ascii="Helvetica" w:hAnsi="Helvetica"/>
    </w:rPr>
  </w:style>
  <w:style w:type="paragraph" w:customStyle="1" w:styleId="paragraph">
    <w:name w:val="paragraph"/>
    <w:basedOn w:val="Normal"/>
    <w:next w:val="Heading3"/>
    <w:rsid w:val="00522829"/>
    <w:rPr>
      <w:rFonts w:ascii="Helvetica" w:hAnsi="Helvetica"/>
      <w:sz w:val="6"/>
    </w:rPr>
  </w:style>
  <w:style w:type="paragraph" w:customStyle="1" w:styleId="Bullett3">
    <w:name w:val="Bullett 3"/>
    <w:basedOn w:val="Normal"/>
    <w:next w:val="Tablebullet10ptc"/>
    <w:rsid w:val="00522829"/>
    <w:pPr>
      <w:spacing w:before="57"/>
      <w:ind w:left="850" w:hanging="850"/>
    </w:pPr>
    <w:rPr>
      <w:rFonts w:ascii="Arial" w:hAnsi="Arial"/>
    </w:rPr>
  </w:style>
  <w:style w:type="paragraph" w:customStyle="1" w:styleId="Tablebullet10ptc">
    <w:name w:val="Table bullet 10 pt c"/>
    <w:basedOn w:val="TableBullet10ptb"/>
    <w:next w:val="Normal"/>
    <w:rsid w:val="00522829"/>
    <w:pPr>
      <w:ind w:left="510" w:hanging="510"/>
    </w:pPr>
  </w:style>
  <w:style w:type="paragraph" w:customStyle="1" w:styleId="TableBullet10ptb">
    <w:name w:val="Table Bullet 10 pt b"/>
    <w:basedOn w:val="Tablebullet10pt"/>
    <w:next w:val="Normal"/>
    <w:rsid w:val="00522829"/>
    <w:pPr>
      <w:ind w:hanging="340"/>
    </w:pPr>
    <w:rPr>
      <w:rFonts w:ascii="Arial" w:hAnsi="Arial"/>
    </w:rPr>
  </w:style>
  <w:style w:type="paragraph" w:customStyle="1" w:styleId="Bodytext9pt">
    <w:name w:val="Body text 9 pt"/>
    <w:basedOn w:val="Normal"/>
    <w:rsid w:val="00522829"/>
    <w:rPr>
      <w:rFonts w:ascii="Helvetica" w:hAnsi="Helvetica"/>
      <w:sz w:val="18"/>
    </w:rPr>
  </w:style>
  <w:style w:type="paragraph" w:customStyle="1" w:styleId="HeadA">
    <w:name w:val="Head A"/>
    <w:basedOn w:val="Normal"/>
    <w:next w:val="Normal"/>
    <w:rsid w:val="00522829"/>
    <w:pPr>
      <w:tabs>
        <w:tab w:val="left" w:pos="680"/>
      </w:tabs>
      <w:spacing w:after="170"/>
    </w:pPr>
    <w:rPr>
      <w:rFonts w:ascii="New York" w:hAnsi="New York"/>
      <w:sz w:val="32"/>
    </w:rPr>
  </w:style>
  <w:style w:type="paragraph" w:styleId="Header">
    <w:name w:val="header"/>
    <w:basedOn w:val="Normal"/>
    <w:rsid w:val="00522829"/>
    <w:pPr>
      <w:tabs>
        <w:tab w:val="center" w:pos="4320"/>
        <w:tab w:val="right" w:pos="8640"/>
      </w:tabs>
    </w:pPr>
  </w:style>
  <w:style w:type="paragraph" w:customStyle="1" w:styleId="head4">
    <w:name w:val="head 4"/>
    <w:basedOn w:val="BodyText1"/>
    <w:rsid w:val="00522829"/>
    <w:rPr>
      <w:i/>
    </w:rPr>
  </w:style>
  <w:style w:type="paragraph" w:styleId="Footer">
    <w:name w:val="footer"/>
    <w:basedOn w:val="Normal"/>
    <w:rsid w:val="00522829"/>
    <w:pPr>
      <w:tabs>
        <w:tab w:val="center" w:pos="4320"/>
        <w:tab w:val="right" w:pos="8640"/>
      </w:tabs>
    </w:pPr>
  </w:style>
  <w:style w:type="character" w:styleId="PageNumber">
    <w:name w:val="page number"/>
    <w:basedOn w:val="DefaultParagraphFont"/>
    <w:rsid w:val="00522829"/>
  </w:style>
  <w:style w:type="paragraph" w:styleId="BodyTextIndent">
    <w:name w:val="Body Text Indent"/>
    <w:basedOn w:val="Normal"/>
    <w:rsid w:val="00522829"/>
    <w:pPr>
      <w:spacing w:line="240" w:lineRule="exact"/>
      <w:ind w:left="340" w:hanging="340"/>
    </w:pPr>
    <w:rPr>
      <w:rFonts w:ascii="Arial" w:hAnsi="Arial"/>
      <w:b/>
      <w:sz w:val="20"/>
    </w:rPr>
  </w:style>
  <w:style w:type="paragraph" w:styleId="BodyTextIndent2">
    <w:name w:val="Body Text Indent 2"/>
    <w:basedOn w:val="Normal"/>
    <w:rsid w:val="00522829"/>
    <w:pPr>
      <w:ind w:left="394" w:hanging="394"/>
    </w:pPr>
    <w:rPr>
      <w:rFonts w:ascii="Arial" w:hAnsi="Arial"/>
      <w:sz w:val="20"/>
    </w:rPr>
  </w:style>
  <w:style w:type="paragraph" w:styleId="BodyText">
    <w:name w:val="Body Text"/>
    <w:basedOn w:val="Normal"/>
    <w:rsid w:val="00522829"/>
    <w:rPr>
      <w:rFonts w:ascii="Arial" w:hAnsi="Arial"/>
      <w:sz w:val="20"/>
    </w:rPr>
  </w:style>
  <w:style w:type="paragraph" w:customStyle="1" w:styleId="Head40">
    <w:name w:val="Head 4"/>
    <w:basedOn w:val="Normal"/>
    <w:rsid w:val="00522829"/>
    <w:pPr>
      <w:tabs>
        <w:tab w:val="left" w:pos="567"/>
      </w:tabs>
      <w:spacing w:after="113"/>
    </w:pPr>
    <w:rPr>
      <w:rFonts w:ascii="B Helvetica Bold" w:hAnsi="B Helvetica Bold"/>
      <w:sz w:val="22"/>
    </w:rPr>
  </w:style>
  <w:style w:type="paragraph" w:customStyle="1" w:styleId="BodyTextITALIC">
    <w:name w:val="Body Text ITALIC"/>
    <w:basedOn w:val="Normal"/>
    <w:next w:val="Normal"/>
    <w:rsid w:val="00522829"/>
    <w:pPr>
      <w:spacing w:before="113"/>
    </w:pPr>
    <w:rPr>
      <w:rFonts w:ascii="New York" w:hAnsi="New York"/>
      <w:sz w:val="22"/>
    </w:rPr>
  </w:style>
  <w:style w:type="paragraph" w:customStyle="1" w:styleId="tabletext">
    <w:name w:val="tabletext"/>
    <w:basedOn w:val="Normal"/>
    <w:rsid w:val="00522829"/>
    <w:rPr>
      <w:sz w:val="22"/>
      <w:lang w:val="en-AU"/>
    </w:rPr>
  </w:style>
  <w:style w:type="paragraph" w:customStyle="1" w:styleId="blurbtext">
    <w:name w:val="blurb text"/>
    <w:basedOn w:val="Head2"/>
    <w:rsid w:val="00446413"/>
    <w:pPr>
      <w:pBdr>
        <w:top w:val="single" w:sz="4" w:space="6" w:color="auto"/>
        <w:left w:val="single" w:sz="4" w:space="4" w:color="auto"/>
        <w:bottom w:val="single" w:sz="4" w:space="6" w:color="auto"/>
        <w:right w:val="single" w:sz="4" w:space="4" w:color="auto"/>
      </w:pBdr>
      <w:tabs>
        <w:tab w:val="clear" w:pos="794"/>
        <w:tab w:val="left" w:pos="566"/>
      </w:tabs>
      <w:spacing w:after="20"/>
      <w:ind w:left="567" w:right="567"/>
      <w:jc w:val="center"/>
    </w:pPr>
    <w:rPr>
      <w:rFonts w:cs="Arial"/>
      <w:b w:val="0"/>
      <w:noProof/>
      <w:color w:val="000000"/>
      <w:sz w:val="24"/>
      <w:szCs w:val="28"/>
      <w:lang w:val="en-AU" w:eastAsia="en-AU"/>
    </w:rPr>
  </w:style>
  <w:style w:type="paragraph" w:customStyle="1" w:styleId="Titlepage">
    <w:name w:val="Title page"/>
    <w:next w:val="Normal"/>
    <w:rsid w:val="00C53BA1"/>
    <w:pPr>
      <w:jc w:val="center"/>
    </w:pPr>
    <w:rPr>
      <w:rFonts w:ascii="Arial" w:eastAsia="Times" w:hAnsi="Arial"/>
      <w:b/>
      <w:sz w:val="48"/>
      <w:lang w:val="en-US" w:eastAsia="en-US"/>
    </w:rPr>
  </w:style>
  <w:style w:type="paragraph" w:customStyle="1" w:styleId="Titlepagesub">
    <w:name w:val="Title page sub"/>
    <w:next w:val="Normal"/>
    <w:rsid w:val="00C53BA1"/>
    <w:pPr>
      <w:jc w:val="center"/>
    </w:pPr>
    <w:rPr>
      <w:rFonts w:ascii="Arial" w:eastAsia="Times" w:hAnsi="Arial"/>
      <w:sz w:val="40"/>
      <w:lang w:val="en-US" w:eastAsia="en-US"/>
    </w:rPr>
  </w:style>
  <w:style w:type="paragraph" w:customStyle="1" w:styleId="ListBullet1">
    <w:name w:val="List Bullet1"/>
    <w:basedOn w:val="Normal"/>
    <w:rsid w:val="00685D0D"/>
    <w:pPr>
      <w:numPr>
        <w:numId w:val="117"/>
      </w:numPr>
      <w:tabs>
        <w:tab w:val="clear" w:pos="1134"/>
      </w:tabs>
      <w:spacing w:before="60" w:after="60"/>
      <w:ind w:left="425" w:hanging="425"/>
    </w:pPr>
    <w:rPr>
      <w:szCs w:val="24"/>
      <w:lang w:val="en-AU"/>
    </w:rPr>
  </w:style>
  <w:style w:type="character" w:styleId="Hyperlink">
    <w:name w:val="Hyperlink"/>
    <w:rsid w:val="00C53BA1"/>
    <w:rPr>
      <w:color w:val="0000FF"/>
      <w:u w:val="single"/>
    </w:rPr>
  </w:style>
  <w:style w:type="paragraph" w:styleId="TOC1">
    <w:name w:val="toc 1"/>
    <w:basedOn w:val="Normal"/>
    <w:next w:val="Normal"/>
    <w:autoRedefine/>
    <w:uiPriority w:val="39"/>
    <w:rsid w:val="00CC452B"/>
    <w:pPr>
      <w:tabs>
        <w:tab w:val="left" w:pos="425"/>
        <w:tab w:val="right" w:leader="dot" w:pos="9639"/>
      </w:tabs>
      <w:spacing w:before="40" w:after="40"/>
    </w:pPr>
  </w:style>
  <w:style w:type="paragraph" w:styleId="Index1">
    <w:name w:val="index 1"/>
    <w:basedOn w:val="Normal"/>
    <w:next w:val="Normal"/>
    <w:autoRedefine/>
    <w:rsid w:val="00CC452B"/>
    <w:pPr>
      <w:ind w:left="240" w:hanging="240"/>
    </w:pPr>
  </w:style>
  <w:style w:type="paragraph" w:styleId="TOC2">
    <w:name w:val="toc 2"/>
    <w:basedOn w:val="Normal"/>
    <w:next w:val="Normal"/>
    <w:autoRedefine/>
    <w:uiPriority w:val="39"/>
    <w:rsid w:val="00CC452B"/>
    <w:pPr>
      <w:tabs>
        <w:tab w:val="left" w:pos="425"/>
        <w:tab w:val="left" w:pos="851"/>
        <w:tab w:val="right" w:leader="dot" w:pos="9639"/>
      </w:tabs>
      <w:spacing w:before="40" w:after="40"/>
      <w:ind w:left="425"/>
    </w:pPr>
  </w:style>
  <w:style w:type="paragraph" w:styleId="TOC3">
    <w:name w:val="toc 3"/>
    <w:basedOn w:val="Normal"/>
    <w:next w:val="Normal"/>
    <w:autoRedefine/>
    <w:uiPriority w:val="39"/>
    <w:rsid w:val="00CC452B"/>
    <w:pPr>
      <w:ind w:left="480"/>
    </w:pPr>
  </w:style>
  <w:style w:type="paragraph" w:styleId="TOC4">
    <w:name w:val="toc 4"/>
    <w:basedOn w:val="Normal"/>
    <w:next w:val="Normal"/>
    <w:autoRedefine/>
    <w:uiPriority w:val="39"/>
    <w:rsid w:val="00CC452B"/>
    <w:pPr>
      <w:ind w:left="720"/>
    </w:pPr>
  </w:style>
  <w:style w:type="paragraph" w:styleId="TOC5">
    <w:name w:val="toc 5"/>
    <w:basedOn w:val="Normal"/>
    <w:next w:val="Normal"/>
    <w:autoRedefine/>
    <w:uiPriority w:val="39"/>
    <w:rsid w:val="00CC452B"/>
    <w:pPr>
      <w:ind w:left="960"/>
    </w:pPr>
  </w:style>
  <w:style w:type="paragraph" w:styleId="TOC6">
    <w:name w:val="toc 6"/>
    <w:basedOn w:val="Normal"/>
    <w:next w:val="Normal"/>
    <w:autoRedefine/>
    <w:uiPriority w:val="39"/>
    <w:rsid w:val="00CC452B"/>
    <w:pPr>
      <w:ind w:left="1200"/>
    </w:pPr>
  </w:style>
  <w:style w:type="paragraph" w:styleId="TOC7">
    <w:name w:val="toc 7"/>
    <w:basedOn w:val="Normal"/>
    <w:next w:val="Normal"/>
    <w:autoRedefine/>
    <w:uiPriority w:val="39"/>
    <w:rsid w:val="00CC452B"/>
    <w:pPr>
      <w:ind w:left="1440"/>
    </w:pPr>
  </w:style>
  <w:style w:type="paragraph" w:styleId="TOC8">
    <w:name w:val="toc 8"/>
    <w:basedOn w:val="Normal"/>
    <w:next w:val="Normal"/>
    <w:autoRedefine/>
    <w:uiPriority w:val="39"/>
    <w:rsid w:val="00CC452B"/>
    <w:pPr>
      <w:ind w:left="1680"/>
    </w:pPr>
  </w:style>
  <w:style w:type="paragraph" w:styleId="TOC9">
    <w:name w:val="toc 9"/>
    <w:basedOn w:val="Normal"/>
    <w:next w:val="Normal"/>
    <w:autoRedefine/>
    <w:uiPriority w:val="39"/>
    <w:rsid w:val="00CC452B"/>
    <w:pPr>
      <w:ind w:left="1920"/>
    </w:pPr>
  </w:style>
  <w:style w:type="character" w:styleId="FollowedHyperlink">
    <w:name w:val="FollowedHyperlink"/>
    <w:rsid w:val="0013074E"/>
    <w:rPr>
      <w:color w:val="800080"/>
      <w:u w:val="single"/>
    </w:rPr>
  </w:style>
  <w:style w:type="paragraph" w:styleId="BalloonText">
    <w:name w:val="Balloon Text"/>
    <w:basedOn w:val="Normal"/>
    <w:link w:val="BalloonTextChar"/>
    <w:rsid w:val="00E23B37"/>
    <w:rPr>
      <w:rFonts w:ascii="Tahoma" w:hAnsi="Tahoma"/>
      <w:sz w:val="16"/>
      <w:szCs w:val="16"/>
    </w:rPr>
  </w:style>
  <w:style w:type="character" w:customStyle="1" w:styleId="BalloonTextChar">
    <w:name w:val="Balloon Text Char"/>
    <w:link w:val="BalloonText"/>
    <w:rsid w:val="00E23B37"/>
    <w:rPr>
      <w:rFonts w:ascii="Tahoma" w:hAnsi="Tahoma" w:cs="Tahoma"/>
      <w:sz w:val="16"/>
      <w:szCs w:val="16"/>
      <w:lang w:val="en-US" w:eastAsia="en-US"/>
    </w:rPr>
  </w:style>
  <w:style w:type="paragraph" w:customStyle="1" w:styleId="BodyText2">
    <w:name w:val="Body Text2"/>
    <w:basedOn w:val="Normal"/>
    <w:rsid w:val="004E2BB0"/>
    <w:pPr>
      <w:spacing w:before="170"/>
    </w:pPr>
    <w:rPr>
      <w:rFonts w:ascii="Arial" w:hAnsi="Arial"/>
    </w:rPr>
  </w:style>
  <w:style w:type="paragraph" w:styleId="ListBullet2">
    <w:name w:val="List Bullet 2"/>
    <w:basedOn w:val="Normal"/>
    <w:rsid w:val="00685D0D"/>
    <w:pPr>
      <w:numPr>
        <w:numId w:val="118"/>
      </w:numPr>
      <w:tabs>
        <w:tab w:val="clear" w:pos="360"/>
        <w:tab w:val="num" w:pos="851"/>
      </w:tabs>
      <w:spacing w:before="60" w:after="60"/>
      <w:ind w:left="850" w:hanging="425"/>
    </w:pPr>
    <w:rPr>
      <w:lang w:val="en-AU"/>
    </w:rPr>
  </w:style>
  <w:style w:type="numbering" w:customStyle="1" w:styleId="Style1">
    <w:name w:val="Style1"/>
    <w:basedOn w:val="NoList"/>
    <w:uiPriority w:val="99"/>
    <w:rsid w:val="000624FC"/>
    <w:pPr>
      <w:numPr>
        <w:numId w:val="119"/>
      </w:numPr>
    </w:pPr>
  </w:style>
  <w:style w:type="paragraph" w:customStyle="1" w:styleId="Style2">
    <w:name w:val="Style2"/>
    <w:basedOn w:val="ListBullet"/>
    <w:qFormat/>
    <w:rsid w:val="000624FC"/>
    <w:pPr>
      <w:numPr>
        <w:numId w:val="121"/>
      </w:numPr>
      <w:spacing w:before="240"/>
    </w:pPr>
    <w:rPr>
      <w:b/>
      <w:lang w:val="en-AU"/>
    </w:rPr>
  </w:style>
  <w:style w:type="paragraph" w:styleId="ListBullet">
    <w:name w:val="List Bullet"/>
    <w:basedOn w:val="Normal"/>
    <w:rsid w:val="000624FC"/>
    <w:pPr>
      <w:contextualSpacing/>
    </w:pPr>
  </w:style>
  <w:style w:type="paragraph" w:customStyle="1" w:styleId="ListBulletbold">
    <w:name w:val="List Bullet bold"/>
    <w:basedOn w:val="ListBullet"/>
    <w:qFormat/>
    <w:rsid w:val="0088261D"/>
    <w:pPr>
      <w:numPr>
        <w:numId w:val="125"/>
      </w:numPr>
      <w:spacing w:before="240"/>
      <w:contextualSpacing w:val="0"/>
    </w:pPr>
    <w:rPr>
      <w:b/>
      <w:lang w:val="en-AU"/>
    </w:rPr>
  </w:style>
  <w:style w:type="paragraph" w:customStyle="1" w:styleId="ListAssumedKnowledge">
    <w:name w:val="ListAssumedKnowledge"/>
    <w:basedOn w:val="BodyText1"/>
    <w:qFormat/>
    <w:rsid w:val="006B767A"/>
    <w:pPr>
      <w:ind w:left="851" w:hanging="851"/>
    </w:pPr>
    <w:rPr>
      <w:lang w:val="en-AU"/>
    </w:rPr>
  </w:style>
  <w:style w:type="paragraph" w:styleId="List">
    <w:name w:val="List"/>
    <w:basedOn w:val="Normal"/>
    <w:rsid w:val="00B80B91"/>
    <w:pPr>
      <w:ind w:left="283" w:hanging="283"/>
      <w:contextualSpacing/>
    </w:pPr>
  </w:style>
  <w:style w:type="numbering" w:customStyle="1" w:styleId="TableBulletNumbered">
    <w:name w:val="TableBulletNumbered"/>
    <w:basedOn w:val="NoList"/>
    <w:uiPriority w:val="99"/>
    <w:rsid w:val="00B80B91"/>
    <w:pPr>
      <w:numPr>
        <w:numId w:val="122"/>
      </w:numPr>
    </w:pPr>
  </w:style>
  <w:style w:type="numbering" w:customStyle="1" w:styleId="ListTable1">
    <w:name w:val="ListTable 1"/>
    <w:basedOn w:val="NoList"/>
    <w:uiPriority w:val="99"/>
    <w:rsid w:val="00D8654B"/>
    <w:pPr>
      <w:numPr>
        <w:numId w:val="123"/>
      </w:numPr>
    </w:pPr>
  </w:style>
  <w:style w:type="numbering" w:customStyle="1" w:styleId="ListTablea">
    <w:name w:val="ListTable a)"/>
    <w:basedOn w:val="NoList"/>
    <w:uiPriority w:val="99"/>
    <w:rsid w:val="00FF7ECF"/>
    <w:pPr>
      <w:numPr>
        <w:numId w:val="124"/>
      </w:numPr>
    </w:pPr>
  </w:style>
  <w:style w:type="paragraph" w:customStyle="1" w:styleId="QUESTION">
    <w:name w:val="QUESTION"/>
    <w:basedOn w:val="Normal"/>
    <w:rsid w:val="00C22637"/>
    <w:pPr>
      <w:numPr>
        <w:numId w:val="127"/>
      </w:numPr>
    </w:pPr>
  </w:style>
  <w:style w:type="paragraph" w:customStyle="1" w:styleId="ListTableOutcomes">
    <w:name w:val="ListTableOutcomes"/>
    <w:basedOn w:val="ListTableObjectives"/>
    <w:qFormat/>
    <w:rsid w:val="004E2BB0"/>
  </w:style>
  <w:style w:type="paragraph" w:customStyle="1" w:styleId="TableBullet10dash">
    <w:name w:val="Table Bullet 10 dash"/>
    <w:basedOn w:val="TableBullet10ptb"/>
    <w:qFormat/>
    <w:rsid w:val="00E356A4"/>
    <w:pPr>
      <w:numPr>
        <w:numId w:val="140"/>
      </w:numPr>
      <w:spacing w:before="60" w:after="60"/>
    </w:pPr>
    <w:rPr>
      <w:rFonts w:ascii="Times New Roman" w:hAnsi="Times New Roman"/>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22829"/>
    <w:rPr>
      <w:rFonts w:ascii="Times New Roman" w:hAnsi="Times New Roman"/>
      <w:sz w:val="24"/>
      <w:lang w:val="en-US" w:eastAsia="en-US"/>
    </w:rPr>
  </w:style>
  <w:style w:type="paragraph" w:styleId="Heading1">
    <w:name w:val="heading 1"/>
    <w:basedOn w:val="Normal"/>
    <w:next w:val="Normal"/>
    <w:qFormat/>
    <w:rsid w:val="00B77A94"/>
    <w:pPr>
      <w:keepNext/>
      <w:tabs>
        <w:tab w:val="left" w:pos="567"/>
      </w:tabs>
      <w:spacing w:after="240"/>
      <w:outlineLvl w:val="0"/>
    </w:pPr>
    <w:rPr>
      <w:rFonts w:ascii="Arial" w:hAnsi="Arial"/>
      <w:b/>
      <w:kern w:val="28"/>
      <w:sz w:val="32"/>
    </w:rPr>
  </w:style>
  <w:style w:type="paragraph" w:styleId="Heading2">
    <w:name w:val="heading 2"/>
    <w:basedOn w:val="Normal"/>
    <w:next w:val="Normal"/>
    <w:qFormat/>
    <w:rsid w:val="00C53BA1"/>
    <w:pPr>
      <w:keepNext/>
      <w:spacing w:after="60"/>
      <w:outlineLvl w:val="1"/>
    </w:pPr>
    <w:rPr>
      <w:rFonts w:ascii="Arial" w:hAnsi="Arial"/>
      <w:b/>
      <w:sz w:val="28"/>
    </w:rPr>
  </w:style>
  <w:style w:type="paragraph" w:styleId="Heading3">
    <w:name w:val="heading 3"/>
    <w:basedOn w:val="Normal"/>
    <w:next w:val="Normal"/>
    <w:qFormat/>
    <w:rsid w:val="00522829"/>
    <w:pPr>
      <w:keepNext/>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titlepage">
    <w:name w:val="Head 1-title page"/>
    <w:basedOn w:val="Normal"/>
    <w:next w:val="a"/>
    <w:rsid w:val="00522829"/>
    <w:pPr>
      <w:jc w:val="center"/>
    </w:pPr>
    <w:rPr>
      <w:sz w:val="72"/>
    </w:rPr>
  </w:style>
  <w:style w:type="paragraph" w:customStyle="1" w:styleId="a">
    <w:rsid w:val="00522829"/>
    <w:rPr>
      <w:sz w:val="24"/>
      <w:lang w:val="en-US" w:eastAsia="en-US"/>
    </w:rPr>
  </w:style>
  <w:style w:type="paragraph" w:customStyle="1" w:styleId="Head1b-titlepage">
    <w:name w:val="Head 1 b-title page"/>
    <w:basedOn w:val="Normal"/>
    <w:next w:val="a"/>
    <w:rsid w:val="00522829"/>
    <w:pPr>
      <w:tabs>
        <w:tab w:val="left" w:pos="567"/>
      </w:tabs>
      <w:jc w:val="center"/>
    </w:pPr>
    <w:rPr>
      <w:sz w:val="48"/>
    </w:rPr>
  </w:style>
  <w:style w:type="paragraph" w:customStyle="1" w:styleId="BodyText1">
    <w:name w:val="Body Text1"/>
    <w:basedOn w:val="Normal"/>
    <w:rsid w:val="00CC452B"/>
    <w:pPr>
      <w:spacing w:before="120" w:after="120"/>
    </w:pPr>
  </w:style>
  <w:style w:type="paragraph" w:customStyle="1" w:styleId="Head2">
    <w:name w:val="Head 2"/>
    <w:basedOn w:val="Normal"/>
    <w:rsid w:val="00522829"/>
    <w:pPr>
      <w:tabs>
        <w:tab w:val="left" w:pos="794"/>
      </w:tabs>
      <w:spacing w:after="113"/>
    </w:pPr>
    <w:rPr>
      <w:rFonts w:ascii="Arial" w:hAnsi="Arial"/>
      <w:b/>
      <w:sz w:val="28"/>
    </w:rPr>
  </w:style>
  <w:style w:type="paragraph" w:customStyle="1" w:styleId="Bullett1">
    <w:name w:val="Bullett 1"/>
    <w:basedOn w:val="Normal"/>
    <w:rsid w:val="00522829"/>
    <w:pPr>
      <w:spacing w:before="60"/>
      <w:ind w:left="454" w:hanging="454"/>
    </w:pPr>
    <w:rPr>
      <w:rFonts w:ascii="Arial" w:hAnsi="Arial"/>
    </w:rPr>
  </w:style>
  <w:style w:type="paragraph" w:customStyle="1" w:styleId="Head3">
    <w:name w:val="Head 3"/>
    <w:basedOn w:val="Normal"/>
    <w:next w:val="Bullett2"/>
    <w:rsid w:val="00522829"/>
    <w:pPr>
      <w:tabs>
        <w:tab w:val="left" w:pos="680"/>
      </w:tabs>
      <w:spacing w:after="113"/>
    </w:pPr>
    <w:rPr>
      <w:rFonts w:ascii="Arial" w:hAnsi="Arial"/>
      <w:b/>
    </w:rPr>
  </w:style>
  <w:style w:type="paragraph" w:customStyle="1" w:styleId="Bullett2">
    <w:name w:val="Bullett 2"/>
    <w:basedOn w:val="Normal"/>
    <w:next w:val="TABLEBULLET11PT"/>
    <w:rsid w:val="00522829"/>
    <w:pPr>
      <w:spacing w:before="57"/>
      <w:ind w:left="907" w:hanging="454"/>
    </w:pPr>
    <w:rPr>
      <w:rFonts w:ascii="Arial" w:hAnsi="Arial"/>
    </w:rPr>
  </w:style>
  <w:style w:type="paragraph" w:customStyle="1" w:styleId="TABLEBULLET11PT">
    <w:name w:val="TABLE BULLET 11 PT"/>
    <w:basedOn w:val="Normal"/>
    <w:next w:val="ListTableObjectives"/>
    <w:rsid w:val="00522829"/>
    <w:pPr>
      <w:spacing w:line="260" w:lineRule="exact"/>
      <w:ind w:left="397" w:hanging="340"/>
    </w:pPr>
    <w:rPr>
      <w:rFonts w:ascii="Helvetica" w:hAnsi="Helvetica"/>
      <w:sz w:val="22"/>
    </w:rPr>
  </w:style>
  <w:style w:type="paragraph" w:customStyle="1" w:styleId="ListTableObjectives">
    <w:name w:val="ListTableObjectives"/>
    <w:basedOn w:val="List"/>
    <w:next w:val="Normal"/>
    <w:rsid w:val="00FF7ECF"/>
    <w:pPr>
      <w:tabs>
        <w:tab w:val="left" w:pos="567"/>
        <w:tab w:val="left" w:pos="794"/>
      </w:tabs>
      <w:spacing w:before="40" w:after="40"/>
      <w:ind w:left="454" w:hanging="454"/>
    </w:pPr>
    <w:rPr>
      <w:sz w:val="20"/>
      <w:lang w:val="en-AU"/>
    </w:rPr>
  </w:style>
  <w:style w:type="paragraph" w:customStyle="1" w:styleId="Tablebullet10pt">
    <w:name w:val="Table bullet 10 pt"/>
    <w:basedOn w:val="TABLEBULLET11PT"/>
    <w:next w:val="Normal"/>
    <w:rsid w:val="00522829"/>
    <w:pPr>
      <w:spacing w:line="240" w:lineRule="exact"/>
      <w:ind w:left="340" w:hanging="312"/>
    </w:pPr>
    <w:rPr>
      <w:sz w:val="20"/>
    </w:rPr>
  </w:style>
  <w:style w:type="paragraph" w:customStyle="1" w:styleId="ContentpageNo">
    <w:name w:val="Content page No."/>
    <w:basedOn w:val="Normal"/>
    <w:next w:val="paragraph"/>
    <w:rsid w:val="00522829"/>
    <w:pPr>
      <w:tabs>
        <w:tab w:val="left" w:pos="567"/>
        <w:tab w:val="left" w:pos="1247"/>
        <w:tab w:val="right" w:leader="dot" w:pos="9014"/>
      </w:tabs>
      <w:spacing w:before="113"/>
    </w:pPr>
    <w:rPr>
      <w:rFonts w:ascii="Helvetica" w:hAnsi="Helvetica"/>
    </w:rPr>
  </w:style>
  <w:style w:type="paragraph" w:customStyle="1" w:styleId="paragraph">
    <w:name w:val="paragraph"/>
    <w:basedOn w:val="Normal"/>
    <w:next w:val="Heading3"/>
    <w:rsid w:val="00522829"/>
    <w:rPr>
      <w:rFonts w:ascii="Helvetica" w:hAnsi="Helvetica"/>
      <w:sz w:val="6"/>
    </w:rPr>
  </w:style>
  <w:style w:type="paragraph" w:customStyle="1" w:styleId="Bullett3">
    <w:name w:val="Bullett 3"/>
    <w:basedOn w:val="Normal"/>
    <w:next w:val="Tablebullet10ptc"/>
    <w:rsid w:val="00522829"/>
    <w:pPr>
      <w:spacing w:before="57"/>
      <w:ind w:left="850" w:hanging="850"/>
    </w:pPr>
    <w:rPr>
      <w:rFonts w:ascii="Arial" w:hAnsi="Arial"/>
    </w:rPr>
  </w:style>
  <w:style w:type="paragraph" w:customStyle="1" w:styleId="Tablebullet10ptc">
    <w:name w:val="Table bullet 10 pt c"/>
    <w:basedOn w:val="TableBullet10ptb"/>
    <w:next w:val="Normal"/>
    <w:rsid w:val="00522829"/>
    <w:pPr>
      <w:ind w:left="510" w:hanging="510"/>
    </w:pPr>
  </w:style>
  <w:style w:type="paragraph" w:customStyle="1" w:styleId="TableBullet10ptb">
    <w:name w:val="Table Bullet 10 pt b"/>
    <w:basedOn w:val="Tablebullet10pt"/>
    <w:next w:val="Normal"/>
    <w:rsid w:val="00522829"/>
    <w:pPr>
      <w:ind w:hanging="340"/>
    </w:pPr>
    <w:rPr>
      <w:rFonts w:ascii="Arial" w:hAnsi="Arial"/>
    </w:rPr>
  </w:style>
  <w:style w:type="paragraph" w:customStyle="1" w:styleId="Bodytext9pt">
    <w:name w:val="Body text 9 pt"/>
    <w:basedOn w:val="Normal"/>
    <w:rsid w:val="00522829"/>
    <w:rPr>
      <w:rFonts w:ascii="Helvetica" w:hAnsi="Helvetica"/>
      <w:sz w:val="18"/>
    </w:rPr>
  </w:style>
  <w:style w:type="paragraph" w:customStyle="1" w:styleId="HeadA">
    <w:name w:val="Head A"/>
    <w:basedOn w:val="Normal"/>
    <w:next w:val="Normal"/>
    <w:rsid w:val="00522829"/>
    <w:pPr>
      <w:tabs>
        <w:tab w:val="left" w:pos="680"/>
      </w:tabs>
      <w:spacing w:after="170"/>
    </w:pPr>
    <w:rPr>
      <w:rFonts w:ascii="New York" w:hAnsi="New York"/>
      <w:sz w:val="32"/>
    </w:rPr>
  </w:style>
  <w:style w:type="paragraph" w:styleId="Header">
    <w:name w:val="header"/>
    <w:basedOn w:val="Normal"/>
    <w:rsid w:val="00522829"/>
    <w:pPr>
      <w:tabs>
        <w:tab w:val="center" w:pos="4320"/>
        <w:tab w:val="right" w:pos="8640"/>
      </w:tabs>
    </w:pPr>
  </w:style>
  <w:style w:type="paragraph" w:customStyle="1" w:styleId="head4">
    <w:name w:val="head 4"/>
    <w:basedOn w:val="BodyText1"/>
    <w:rsid w:val="00522829"/>
    <w:rPr>
      <w:i/>
    </w:rPr>
  </w:style>
  <w:style w:type="paragraph" w:styleId="Footer">
    <w:name w:val="footer"/>
    <w:basedOn w:val="Normal"/>
    <w:rsid w:val="00522829"/>
    <w:pPr>
      <w:tabs>
        <w:tab w:val="center" w:pos="4320"/>
        <w:tab w:val="right" w:pos="8640"/>
      </w:tabs>
    </w:pPr>
  </w:style>
  <w:style w:type="character" w:styleId="PageNumber">
    <w:name w:val="page number"/>
    <w:basedOn w:val="DefaultParagraphFont"/>
    <w:rsid w:val="00522829"/>
  </w:style>
  <w:style w:type="paragraph" w:styleId="BodyTextIndent">
    <w:name w:val="Body Text Indent"/>
    <w:basedOn w:val="Normal"/>
    <w:rsid w:val="00522829"/>
    <w:pPr>
      <w:spacing w:line="240" w:lineRule="exact"/>
      <w:ind w:left="340" w:hanging="340"/>
    </w:pPr>
    <w:rPr>
      <w:rFonts w:ascii="Arial" w:hAnsi="Arial"/>
      <w:b/>
      <w:sz w:val="20"/>
    </w:rPr>
  </w:style>
  <w:style w:type="paragraph" w:styleId="BodyTextIndent2">
    <w:name w:val="Body Text Indent 2"/>
    <w:basedOn w:val="Normal"/>
    <w:rsid w:val="00522829"/>
    <w:pPr>
      <w:ind w:left="394" w:hanging="394"/>
    </w:pPr>
    <w:rPr>
      <w:rFonts w:ascii="Arial" w:hAnsi="Arial"/>
      <w:sz w:val="20"/>
    </w:rPr>
  </w:style>
  <w:style w:type="paragraph" w:styleId="BodyText">
    <w:name w:val="Body Text"/>
    <w:basedOn w:val="Normal"/>
    <w:rsid w:val="00522829"/>
    <w:rPr>
      <w:rFonts w:ascii="Arial" w:hAnsi="Arial"/>
      <w:sz w:val="20"/>
    </w:rPr>
  </w:style>
  <w:style w:type="paragraph" w:customStyle="1" w:styleId="Head40">
    <w:name w:val="Head 4"/>
    <w:basedOn w:val="Normal"/>
    <w:rsid w:val="00522829"/>
    <w:pPr>
      <w:tabs>
        <w:tab w:val="left" w:pos="567"/>
      </w:tabs>
      <w:spacing w:after="113"/>
    </w:pPr>
    <w:rPr>
      <w:rFonts w:ascii="B Helvetica Bold" w:hAnsi="B Helvetica Bold"/>
      <w:sz w:val="22"/>
    </w:rPr>
  </w:style>
  <w:style w:type="paragraph" w:customStyle="1" w:styleId="BodyTextITALIC">
    <w:name w:val="Body Text ITALIC"/>
    <w:basedOn w:val="Normal"/>
    <w:next w:val="Normal"/>
    <w:rsid w:val="00522829"/>
    <w:pPr>
      <w:spacing w:before="113"/>
    </w:pPr>
    <w:rPr>
      <w:rFonts w:ascii="New York" w:hAnsi="New York"/>
      <w:sz w:val="22"/>
    </w:rPr>
  </w:style>
  <w:style w:type="paragraph" w:customStyle="1" w:styleId="tabletext">
    <w:name w:val="tabletext"/>
    <w:basedOn w:val="Normal"/>
    <w:rsid w:val="00522829"/>
    <w:rPr>
      <w:sz w:val="22"/>
      <w:lang w:val="en-AU"/>
    </w:rPr>
  </w:style>
  <w:style w:type="paragraph" w:customStyle="1" w:styleId="blurbtext">
    <w:name w:val="blurb text"/>
    <w:basedOn w:val="Head2"/>
    <w:rsid w:val="00446413"/>
    <w:pPr>
      <w:pBdr>
        <w:top w:val="single" w:sz="4" w:space="6" w:color="auto"/>
        <w:left w:val="single" w:sz="4" w:space="4" w:color="auto"/>
        <w:bottom w:val="single" w:sz="4" w:space="6" w:color="auto"/>
        <w:right w:val="single" w:sz="4" w:space="4" w:color="auto"/>
      </w:pBdr>
      <w:tabs>
        <w:tab w:val="clear" w:pos="794"/>
        <w:tab w:val="left" w:pos="566"/>
      </w:tabs>
      <w:spacing w:after="20"/>
      <w:ind w:left="567" w:right="567"/>
      <w:jc w:val="center"/>
    </w:pPr>
    <w:rPr>
      <w:rFonts w:cs="Arial"/>
      <w:b w:val="0"/>
      <w:noProof/>
      <w:color w:val="000000"/>
      <w:sz w:val="24"/>
      <w:szCs w:val="28"/>
      <w:lang w:val="en-AU" w:eastAsia="en-AU"/>
    </w:rPr>
  </w:style>
  <w:style w:type="paragraph" w:customStyle="1" w:styleId="Titlepage">
    <w:name w:val="Title page"/>
    <w:next w:val="Normal"/>
    <w:rsid w:val="00C53BA1"/>
    <w:pPr>
      <w:jc w:val="center"/>
    </w:pPr>
    <w:rPr>
      <w:rFonts w:ascii="Arial" w:eastAsia="Times" w:hAnsi="Arial"/>
      <w:b/>
      <w:sz w:val="48"/>
      <w:lang w:val="en-US" w:eastAsia="en-US"/>
    </w:rPr>
  </w:style>
  <w:style w:type="paragraph" w:customStyle="1" w:styleId="Titlepagesub">
    <w:name w:val="Title page sub"/>
    <w:next w:val="Normal"/>
    <w:rsid w:val="00C53BA1"/>
    <w:pPr>
      <w:jc w:val="center"/>
    </w:pPr>
    <w:rPr>
      <w:rFonts w:ascii="Arial" w:eastAsia="Times" w:hAnsi="Arial"/>
      <w:sz w:val="40"/>
      <w:lang w:val="en-US" w:eastAsia="en-US"/>
    </w:rPr>
  </w:style>
  <w:style w:type="paragraph" w:customStyle="1" w:styleId="ListBullet1">
    <w:name w:val="List Bullet1"/>
    <w:basedOn w:val="Normal"/>
    <w:rsid w:val="00685D0D"/>
    <w:pPr>
      <w:numPr>
        <w:numId w:val="117"/>
      </w:numPr>
      <w:tabs>
        <w:tab w:val="clear" w:pos="1134"/>
      </w:tabs>
      <w:spacing w:before="60" w:after="60"/>
      <w:ind w:left="425" w:hanging="425"/>
    </w:pPr>
    <w:rPr>
      <w:szCs w:val="24"/>
      <w:lang w:val="en-AU"/>
    </w:rPr>
  </w:style>
  <w:style w:type="character" w:styleId="Hyperlink">
    <w:name w:val="Hyperlink"/>
    <w:rsid w:val="00C53BA1"/>
    <w:rPr>
      <w:color w:val="0000FF"/>
      <w:u w:val="single"/>
    </w:rPr>
  </w:style>
  <w:style w:type="paragraph" w:styleId="TOC1">
    <w:name w:val="toc 1"/>
    <w:basedOn w:val="Normal"/>
    <w:next w:val="Normal"/>
    <w:autoRedefine/>
    <w:uiPriority w:val="39"/>
    <w:rsid w:val="00CC452B"/>
    <w:pPr>
      <w:tabs>
        <w:tab w:val="left" w:pos="425"/>
        <w:tab w:val="right" w:leader="dot" w:pos="9639"/>
      </w:tabs>
      <w:spacing w:before="40" w:after="40"/>
    </w:pPr>
  </w:style>
  <w:style w:type="paragraph" w:styleId="Index1">
    <w:name w:val="index 1"/>
    <w:basedOn w:val="Normal"/>
    <w:next w:val="Normal"/>
    <w:autoRedefine/>
    <w:rsid w:val="00CC452B"/>
    <w:pPr>
      <w:ind w:left="240" w:hanging="240"/>
    </w:pPr>
  </w:style>
  <w:style w:type="paragraph" w:styleId="TOC2">
    <w:name w:val="toc 2"/>
    <w:basedOn w:val="Normal"/>
    <w:next w:val="Normal"/>
    <w:autoRedefine/>
    <w:uiPriority w:val="39"/>
    <w:rsid w:val="00CC452B"/>
    <w:pPr>
      <w:tabs>
        <w:tab w:val="left" w:pos="425"/>
        <w:tab w:val="left" w:pos="851"/>
        <w:tab w:val="right" w:leader="dot" w:pos="9639"/>
      </w:tabs>
      <w:spacing w:before="40" w:after="40"/>
      <w:ind w:left="425"/>
    </w:pPr>
  </w:style>
  <w:style w:type="paragraph" w:styleId="TOC3">
    <w:name w:val="toc 3"/>
    <w:basedOn w:val="Normal"/>
    <w:next w:val="Normal"/>
    <w:autoRedefine/>
    <w:uiPriority w:val="39"/>
    <w:rsid w:val="00CC452B"/>
    <w:pPr>
      <w:ind w:left="480"/>
    </w:pPr>
  </w:style>
  <w:style w:type="paragraph" w:styleId="TOC4">
    <w:name w:val="toc 4"/>
    <w:basedOn w:val="Normal"/>
    <w:next w:val="Normal"/>
    <w:autoRedefine/>
    <w:uiPriority w:val="39"/>
    <w:rsid w:val="00CC452B"/>
    <w:pPr>
      <w:ind w:left="720"/>
    </w:pPr>
  </w:style>
  <w:style w:type="paragraph" w:styleId="TOC5">
    <w:name w:val="toc 5"/>
    <w:basedOn w:val="Normal"/>
    <w:next w:val="Normal"/>
    <w:autoRedefine/>
    <w:uiPriority w:val="39"/>
    <w:rsid w:val="00CC452B"/>
    <w:pPr>
      <w:ind w:left="960"/>
    </w:pPr>
  </w:style>
  <w:style w:type="paragraph" w:styleId="TOC6">
    <w:name w:val="toc 6"/>
    <w:basedOn w:val="Normal"/>
    <w:next w:val="Normal"/>
    <w:autoRedefine/>
    <w:uiPriority w:val="39"/>
    <w:rsid w:val="00CC452B"/>
    <w:pPr>
      <w:ind w:left="1200"/>
    </w:pPr>
  </w:style>
  <w:style w:type="paragraph" w:styleId="TOC7">
    <w:name w:val="toc 7"/>
    <w:basedOn w:val="Normal"/>
    <w:next w:val="Normal"/>
    <w:autoRedefine/>
    <w:uiPriority w:val="39"/>
    <w:rsid w:val="00CC452B"/>
    <w:pPr>
      <w:ind w:left="1440"/>
    </w:pPr>
  </w:style>
  <w:style w:type="paragraph" w:styleId="TOC8">
    <w:name w:val="toc 8"/>
    <w:basedOn w:val="Normal"/>
    <w:next w:val="Normal"/>
    <w:autoRedefine/>
    <w:uiPriority w:val="39"/>
    <w:rsid w:val="00CC452B"/>
    <w:pPr>
      <w:ind w:left="1680"/>
    </w:pPr>
  </w:style>
  <w:style w:type="paragraph" w:styleId="TOC9">
    <w:name w:val="toc 9"/>
    <w:basedOn w:val="Normal"/>
    <w:next w:val="Normal"/>
    <w:autoRedefine/>
    <w:uiPriority w:val="39"/>
    <w:rsid w:val="00CC452B"/>
    <w:pPr>
      <w:ind w:left="1920"/>
    </w:pPr>
  </w:style>
  <w:style w:type="character" w:styleId="FollowedHyperlink">
    <w:name w:val="FollowedHyperlink"/>
    <w:rsid w:val="0013074E"/>
    <w:rPr>
      <w:color w:val="800080"/>
      <w:u w:val="single"/>
    </w:rPr>
  </w:style>
  <w:style w:type="paragraph" w:styleId="BalloonText">
    <w:name w:val="Balloon Text"/>
    <w:basedOn w:val="Normal"/>
    <w:link w:val="BalloonTextChar"/>
    <w:rsid w:val="00E23B37"/>
    <w:rPr>
      <w:rFonts w:ascii="Tahoma" w:hAnsi="Tahoma"/>
      <w:sz w:val="16"/>
      <w:szCs w:val="16"/>
    </w:rPr>
  </w:style>
  <w:style w:type="character" w:customStyle="1" w:styleId="BalloonTextChar">
    <w:name w:val="Balloon Text Char"/>
    <w:link w:val="BalloonText"/>
    <w:rsid w:val="00E23B37"/>
    <w:rPr>
      <w:rFonts w:ascii="Tahoma" w:hAnsi="Tahoma" w:cs="Tahoma"/>
      <w:sz w:val="16"/>
      <w:szCs w:val="16"/>
      <w:lang w:val="en-US" w:eastAsia="en-US"/>
    </w:rPr>
  </w:style>
  <w:style w:type="paragraph" w:customStyle="1" w:styleId="BodyText2">
    <w:name w:val="Body Text2"/>
    <w:basedOn w:val="Normal"/>
    <w:rsid w:val="004E2BB0"/>
    <w:pPr>
      <w:spacing w:before="170"/>
    </w:pPr>
    <w:rPr>
      <w:rFonts w:ascii="Arial" w:hAnsi="Arial"/>
    </w:rPr>
  </w:style>
  <w:style w:type="paragraph" w:styleId="ListBullet2">
    <w:name w:val="List Bullet 2"/>
    <w:basedOn w:val="Normal"/>
    <w:rsid w:val="00685D0D"/>
    <w:pPr>
      <w:numPr>
        <w:numId w:val="118"/>
      </w:numPr>
      <w:tabs>
        <w:tab w:val="clear" w:pos="360"/>
        <w:tab w:val="num" w:pos="851"/>
      </w:tabs>
      <w:spacing w:before="60" w:after="60"/>
      <w:ind w:left="850" w:hanging="425"/>
    </w:pPr>
    <w:rPr>
      <w:lang w:val="en-AU"/>
    </w:rPr>
  </w:style>
  <w:style w:type="numbering" w:customStyle="1" w:styleId="Style1">
    <w:name w:val="Style1"/>
    <w:basedOn w:val="NoList"/>
    <w:uiPriority w:val="99"/>
    <w:rsid w:val="000624FC"/>
    <w:pPr>
      <w:numPr>
        <w:numId w:val="119"/>
      </w:numPr>
    </w:pPr>
  </w:style>
  <w:style w:type="paragraph" w:customStyle="1" w:styleId="Style2">
    <w:name w:val="Style2"/>
    <w:basedOn w:val="ListBullet"/>
    <w:qFormat/>
    <w:rsid w:val="000624FC"/>
    <w:pPr>
      <w:numPr>
        <w:numId w:val="121"/>
      </w:numPr>
      <w:spacing w:before="240"/>
    </w:pPr>
    <w:rPr>
      <w:b/>
      <w:lang w:val="en-AU"/>
    </w:rPr>
  </w:style>
  <w:style w:type="paragraph" w:styleId="ListBullet">
    <w:name w:val="List Bullet"/>
    <w:basedOn w:val="Normal"/>
    <w:rsid w:val="000624FC"/>
    <w:pPr>
      <w:contextualSpacing/>
    </w:pPr>
  </w:style>
  <w:style w:type="paragraph" w:customStyle="1" w:styleId="ListBulletbold">
    <w:name w:val="List Bullet bold"/>
    <w:basedOn w:val="ListBullet"/>
    <w:qFormat/>
    <w:rsid w:val="0088261D"/>
    <w:pPr>
      <w:numPr>
        <w:numId w:val="125"/>
      </w:numPr>
      <w:spacing w:before="240"/>
      <w:contextualSpacing w:val="0"/>
    </w:pPr>
    <w:rPr>
      <w:b/>
      <w:lang w:val="en-AU"/>
    </w:rPr>
  </w:style>
  <w:style w:type="paragraph" w:customStyle="1" w:styleId="ListAssumedKnowledge">
    <w:name w:val="ListAssumedKnowledge"/>
    <w:basedOn w:val="BodyText1"/>
    <w:qFormat/>
    <w:rsid w:val="006B767A"/>
    <w:pPr>
      <w:ind w:left="851" w:hanging="851"/>
    </w:pPr>
    <w:rPr>
      <w:lang w:val="en-AU"/>
    </w:rPr>
  </w:style>
  <w:style w:type="paragraph" w:styleId="List">
    <w:name w:val="List"/>
    <w:basedOn w:val="Normal"/>
    <w:rsid w:val="00B80B91"/>
    <w:pPr>
      <w:ind w:left="283" w:hanging="283"/>
      <w:contextualSpacing/>
    </w:pPr>
  </w:style>
  <w:style w:type="numbering" w:customStyle="1" w:styleId="TableBulletNumbered">
    <w:name w:val="TableBulletNumbered"/>
    <w:basedOn w:val="NoList"/>
    <w:uiPriority w:val="99"/>
    <w:rsid w:val="00B80B91"/>
    <w:pPr>
      <w:numPr>
        <w:numId w:val="122"/>
      </w:numPr>
    </w:pPr>
  </w:style>
  <w:style w:type="numbering" w:customStyle="1" w:styleId="ListTable1">
    <w:name w:val="ListTable 1"/>
    <w:basedOn w:val="NoList"/>
    <w:uiPriority w:val="99"/>
    <w:rsid w:val="00D8654B"/>
    <w:pPr>
      <w:numPr>
        <w:numId w:val="123"/>
      </w:numPr>
    </w:pPr>
  </w:style>
  <w:style w:type="numbering" w:customStyle="1" w:styleId="ListTablea">
    <w:name w:val="ListTable a)"/>
    <w:basedOn w:val="NoList"/>
    <w:uiPriority w:val="99"/>
    <w:rsid w:val="00FF7ECF"/>
    <w:pPr>
      <w:numPr>
        <w:numId w:val="124"/>
      </w:numPr>
    </w:pPr>
  </w:style>
  <w:style w:type="paragraph" w:customStyle="1" w:styleId="QUESTION">
    <w:name w:val="QUESTION"/>
    <w:basedOn w:val="Normal"/>
    <w:rsid w:val="00C22637"/>
    <w:pPr>
      <w:numPr>
        <w:numId w:val="127"/>
      </w:numPr>
    </w:pPr>
  </w:style>
  <w:style w:type="paragraph" w:customStyle="1" w:styleId="ListTableOutcomes">
    <w:name w:val="ListTableOutcomes"/>
    <w:basedOn w:val="ListTableObjectives"/>
    <w:qFormat/>
    <w:rsid w:val="004E2BB0"/>
  </w:style>
  <w:style w:type="paragraph" w:customStyle="1" w:styleId="TableBullet10dash">
    <w:name w:val="Table Bullet 10 dash"/>
    <w:basedOn w:val="TableBullet10ptb"/>
    <w:qFormat/>
    <w:rsid w:val="00E356A4"/>
    <w:pPr>
      <w:numPr>
        <w:numId w:val="140"/>
      </w:numPr>
      <w:spacing w:before="60" w:after="60"/>
    </w:pPr>
    <w:rPr>
      <w:rFonts w:ascii="Times New Roman" w:hAnsi="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boardofstudies.nsw.edu.au/syllabus_hsc"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det.nsw.edu.au/hsctaf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http://www.ntis.gov.a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21076</Words>
  <Characters>121197</Characters>
  <Application>Microsoft Office Word</Application>
  <DocSecurity>0</DocSecurity>
  <Lines>5147</Lines>
  <Paragraphs>1478</Paragraphs>
  <ScaleCrop>false</ScaleCrop>
  <HeadingPairs>
    <vt:vector size="2" baseType="variant">
      <vt:variant>
        <vt:lpstr>Title</vt:lpstr>
      </vt:variant>
      <vt:variant>
        <vt:i4>1</vt:i4>
      </vt:variant>
    </vt:vector>
  </HeadingPairs>
  <TitlesOfParts>
    <vt:vector size="1" baseType="lpstr">
      <vt:lpstr>Chemistry Stage 6 Syllabus</vt:lpstr>
    </vt:vector>
  </TitlesOfParts>
  <Company>BOSTES NSW</Company>
  <LinksUpToDate>false</LinksUpToDate>
  <CharactersWithSpaces>141875</CharactersWithSpaces>
  <SharedDoc>false</SharedDoc>
  <HyperlinkBase/>
  <HLinks>
    <vt:vector size="18" baseType="variant">
      <vt:variant>
        <vt:i4>3407990</vt:i4>
      </vt:variant>
      <vt:variant>
        <vt:i4>135</vt:i4>
      </vt:variant>
      <vt:variant>
        <vt:i4>0</vt:i4>
      </vt:variant>
      <vt:variant>
        <vt:i4>5</vt:i4>
      </vt:variant>
      <vt:variant>
        <vt:lpwstr>http://www.boardofstudies.nsw.edu.au/syllabus_hsc</vt:lpwstr>
      </vt:variant>
      <vt:variant>
        <vt:lpwstr/>
      </vt:variant>
      <vt:variant>
        <vt:i4>1900662</vt:i4>
      </vt:variant>
      <vt:variant>
        <vt:i4>132</vt:i4>
      </vt:variant>
      <vt:variant>
        <vt:i4>0</vt:i4>
      </vt:variant>
      <vt:variant>
        <vt:i4>5</vt:i4>
      </vt:variant>
      <vt:variant>
        <vt:lpwstr>http://www.det.nsw.edu.au/hsctafe</vt:lpwstr>
      </vt:variant>
      <vt:variant>
        <vt:lpwstr/>
      </vt:variant>
      <vt:variant>
        <vt:i4>3538983</vt:i4>
      </vt:variant>
      <vt:variant>
        <vt:i4>129</vt:i4>
      </vt:variant>
      <vt:variant>
        <vt:i4>0</vt:i4>
      </vt:variant>
      <vt:variant>
        <vt:i4>5</vt:i4>
      </vt:variant>
      <vt:variant>
        <vt:lpwstr>http://www.ntis.gov.au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Stage 6 Syllabus</dc:title>
  <dc:creator>BOSTES NSW</dc:creator>
  <cp:lastModifiedBy>Geoff Rosenberg</cp:lastModifiedBy>
  <cp:revision>4</cp:revision>
  <cp:lastPrinted>2014-07-07T03:29:00Z</cp:lastPrinted>
  <dcterms:created xsi:type="dcterms:W3CDTF">2014-07-07T00:41:00Z</dcterms:created>
  <dcterms:modified xsi:type="dcterms:W3CDTF">2014-07-21T00:57:00Z</dcterms:modified>
</cp:coreProperties>
</file>